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FC7F" w14:textId="3BAA7A5E" w:rsidR="00A2081E" w:rsidRDefault="00A2081E" w:rsidP="00A2081E">
      <w:pPr>
        <w:spacing w:after="120"/>
        <w:rPr>
          <w:b/>
          <w:bCs/>
          <w:sz w:val="72"/>
          <w:szCs w:val="72"/>
        </w:rPr>
      </w:pPr>
    </w:p>
    <w:p w14:paraId="56D817B4" w14:textId="77777777" w:rsidR="00A2081E" w:rsidRPr="00D7764F" w:rsidRDefault="00A2081E" w:rsidP="00A2081E">
      <w:pPr>
        <w:pStyle w:val="Heading1"/>
        <w:spacing w:before="120" w:after="120"/>
        <w:rPr>
          <w:rFonts w:eastAsia="Arial"/>
          <w:sz w:val="28"/>
          <w:szCs w:val="28"/>
        </w:rPr>
      </w:pPr>
    </w:p>
    <w:p w14:paraId="638F7524" w14:textId="77777777" w:rsidR="008F6A2F" w:rsidRDefault="00D94FA8" w:rsidP="00D94FA8">
      <w:pPr>
        <w:jc w:val="center"/>
        <w:textAlignment w:val="baseline"/>
        <w:rPr>
          <w:rFonts w:asciiTheme="minorHAnsi" w:eastAsia="Times New Roman" w:hAnsiTheme="minorHAnsi" w:cstheme="minorHAnsi"/>
          <w:b/>
          <w:bCs/>
          <w:sz w:val="72"/>
          <w:szCs w:val="72"/>
          <w:lang w:eastAsia="en-GB"/>
        </w:rPr>
      </w:pPr>
      <w:r w:rsidRPr="008F6A2F">
        <w:rPr>
          <w:rFonts w:asciiTheme="minorHAnsi" w:eastAsia="Times New Roman" w:hAnsiTheme="minorHAnsi" w:cstheme="minorHAnsi"/>
          <w:b/>
          <w:bCs/>
          <w:sz w:val="72"/>
          <w:szCs w:val="72"/>
          <w:lang w:eastAsia="en-GB"/>
        </w:rPr>
        <w:t xml:space="preserve">Malvern Wyche C of E </w:t>
      </w:r>
    </w:p>
    <w:p w14:paraId="161AA13C" w14:textId="63AF9FB9" w:rsidR="00D94FA8" w:rsidRPr="008F6A2F" w:rsidRDefault="00D94FA8" w:rsidP="00D94FA8">
      <w:pPr>
        <w:jc w:val="center"/>
        <w:textAlignment w:val="baseline"/>
        <w:rPr>
          <w:rFonts w:asciiTheme="minorHAnsi" w:eastAsia="Times New Roman" w:hAnsiTheme="minorHAnsi" w:cstheme="minorHAnsi"/>
          <w:b/>
          <w:bCs/>
          <w:sz w:val="72"/>
          <w:szCs w:val="72"/>
          <w:lang w:val="en-GB" w:eastAsia="en-GB"/>
        </w:rPr>
      </w:pPr>
      <w:r w:rsidRPr="008F6A2F">
        <w:rPr>
          <w:rFonts w:asciiTheme="minorHAnsi" w:eastAsia="Times New Roman" w:hAnsiTheme="minorHAnsi" w:cstheme="minorHAnsi"/>
          <w:b/>
          <w:bCs/>
          <w:sz w:val="72"/>
          <w:szCs w:val="72"/>
          <w:lang w:eastAsia="en-GB"/>
        </w:rPr>
        <w:t>Primary School</w:t>
      </w:r>
      <w:r w:rsidRPr="008F6A2F">
        <w:rPr>
          <w:rFonts w:asciiTheme="minorHAnsi" w:eastAsia="Times New Roman" w:hAnsiTheme="minorHAnsi" w:cstheme="minorHAnsi"/>
          <w:b/>
          <w:bCs/>
          <w:sz w:val="72"/>
          <w:szCs w:val="72"/>
          <w:lang w:val="en-GB" w:eastAsia="en-GB"/>
        </w:rPr>
        <w:t> </w:t>
      </w:r>
    </w:p>
    <w:p w14:paraId="64737AA1" w14:textId="77777777" w:rsidR="00D94FA8" w:rsidRPr="008F6A2F" w:rsidRDefault="00D94FA8" w:rsidP="00D94FA8">
      <w:pPr>
        <w:jc w:val="center"/>
        <w:textAlignment w:val="baseline"/>
        <w:rPr>
          <w:rFonts w:asciiTheme="minorHAnsi" w:eastAsia="Times New Roman" w:hAnsiTheme="minorHAnsi" w:cstheme="minorHAnsi"/>
          <w:b/>
          <w:bCs/>
          <w:szCs w:val="20"/>
          <w:lang w:val="en-GB" w:eastAsia="en-GB"/>
        </w:rPr>
      </w:pPr>
    </w:p>
    <w:p w14:paraId="16A83432" w14:textId="1EF3981C" w:rsidR="00D94FA8" w:rsidRPr="008F6A2F" w:rsidRDefault="00D94FA8" w:rsidP="00D94FA8">
      <w:pPr>
        <w:jc w:val="center"/>
        <w:textAlignment w:val="baseline"/>
        <w:rPr>
          <w:rFonts w:asciiTheme="minorHAnsi" w:eastAsia="Times New Roman" w:hAnsiTheme="minorHAnsi" w:cstheme="minorHAnsi"/>
          <w:b/>
          <w:bCs/>
          <w:szCs w:val="20"/>
          <w:lang w:val="en-GB" w:eastAsia="en-GB"/>
        </w:rPr>
      </w:pPr>
      <w:r w:rsidRPr="008F6A2F">
        <w:rPr>
          <w:rFonts w:asciiTheme="minorHAnsi" w:eastAsia="Times New Roman" w:hAnsiTheme="minorHAnsi" w:cstheme="minorHAnsi"/>
          <w:b/>
          <w:bCs/>
          <w:szCs w:val="20"/>
          <w:lang w:eastAsia="en-GB"/>
        </w:rPr>
        <w:t> </w:t>
      </w:r>
      <w:r w:rsidRPr="008F6A2F">
        <w:rPr>
          <w:rFonts w:asciiTheme="minorHAnsi" w:eastAsia="Times New Roman" w:hAnsiTheme="minorHAnsi" w:cstheme="minorHAnsi"/>
          <w:b/>
          <w:bCs/>
          <w:noProof/>
          <w:szCs w:val="20"/>
          <w:lang w:val="en-GB" w:eastAsia="en-GB"/>
        </w:rPr>
        <w:drawing>
          <wp:inline distT="0" distB="0" distL="0" distR="0" wp14:anchorId="021F1C3A" wp14:editId="291AA312">
            <wp:extent cx="1109380" cy="1286150"/>
            <wp:effectExtent l="0" t="0" r="0" b="9525"/>
            <wp:docPr id="10579325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32513" name="Picture 1057932513"/>
                    <pic:cNvPicPr/>
                  </pic:nvPicPr>
                  <pic:blipFill>
                    <a:blip r:embed="rId11">
                      <a:extLst>
                        <a:ext uri="{28A0092B-C50C-407E-A947-70E740481C1C}">
                          <a14:useLocalDpi xmlns:a14="http://schemas.microsoft.com/office/drawing/2010/main" val="0"/>
                        </a:ext>
                      </a:extLst>
                    </a:blip>
                    <a:stretch>
                      <a:fillRect/>
                    </a:stretch>
                  </pic:blipFill>
                  <pic:spPr>
                    <a:xfrm>
                      <a:off x="0" y="0"/>
                      <a:ext cx="1109380" cy="1286150"/>
                    </a:xfrm>
                    <a:prstGeom prst="rect">
                      <a:avLst/>
                    </a:prstGeom>
                  </pic:spPr>
                </pic:pic>
              </a:graphicData>
            </a:graphic>
          </wp:inline>
        </w:drawing>
      </w:r>
      <w:r w:rsidRPr="008F6A2F">
        <w:rPr>
          <w:rFonts w:asciiTheme="minorHAnsi" w:eastAsia="Times New Roman" w:hAnsiTheme="minorHAnsi" w:cstheme="minorHAnsi"/>
          <w:b/>
          <w:bCs/>
          <w:szCs w:val="20"/>
          <w:lang w:val="en-GB" w:eastAsia="en-GB"/>
        </w:rPr>
        <w:t> </w:t>
      </w:r>
    </w:p>
    <w:p w14:paraId="209F8CC3" w14:textId="77777777" w:rsidR="00D94FA8" w:rsidRPr="008F6A2F" w:rsidRDefault="00D94FA8" w:rsidP="00D94FA8">
      <w:pPr>
        <w:jc w:val="center"/>
        <w:textAlignment w:val="baseline"/>
        <w:rPr>
          <w:rFonts w:asciiTheme="minorHAnsi" w:eastAsia="Times New Roman" w:hAnsiTheme="minorHAnsi" w:cstheme="minorHAnsi"/>
          <w:b/>
          <w:bCs/>
          <w:szCs w:val="20"/>
          <w:lang w:eastAsia="en-GB"/>
        </w:rPr>
      </w:pPr>
      <w:r w:rsidRPr="008F6A2F">
        <w:rPr>
          <w:rFonts w:asciiTheme="minorHAnsi" w:eastAsia="Times New Roman" w:hAnsiTheme="minorHAnsi" w:cstheme="minorHAnsi"/>
          <w:noProof/>
          <w:szCs w:val="20"/>
          <w:lang w:val="en-GB" w:eastAsia="en-GB"/>
        </w:rPr>
        <w:drawing>
          <wp:inline distT="0" distB="0" distL="0" distR="0" wp14:anchorId="39839078" wp14:editId="074A2390">
            <wp:extent cx="2809875" cy="505612"/>
            <wp:effectExtent l="0" t="0" r="0" b="8890"/>
            <wp:docPr id="1195548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48221" name="Picture 1195548221"/>
                    <pic:cNvPicPr/>
                  </pic:nvPicPr>
                  <pic:blipFill>
                    <a:blip r:embed="rId12">
                      <a:extLst>
                        <a:ext uri="{28A0092B-C50C-407E-A947-70E740481C1C}">
                          <a14:useLocalDpi xmlns:a14="http://schemas.microsoft.com/office/drawing/2010/main" val="0"/>
                        </a:ext>
                      </a:extLst>
                    </a:blip>
                    <a:stretch>
                      <a:fillRect/>
                    </a:stretch>
                  </pic:blipFill>
                  <pic:spPr>
                    <a:xfrm>
                      <a:off x="0" y="0"/>
                      <a:ext cx="2813144" cy="506200"/>
                    </a:xfrm>
                    <a:prstGeom prst="rect">
                      <a:avLst/>
                    </a:prstGeom>
                  </pic:spPr>
                </pic:pic>
              </a:graphicData>
            </a:graphic>
          </wp:inline>
        </w:drawing>
      </w:r>
    </w:p>
    <w:p w14:paraId="6680F92C" w14:textId="77777777" w:rsidR="008F6A2F" w:rsidRPr="008F6A2F" w:rsidRDefault="00D94FA8" w:rsidP="00D94FA8">
      <w:pPr>
        <w:jc w:val="center"/>
        <w:textAlignment w:val="baseline"/>
        <w:rPr>
          <w:rFonts w:asciiTheme="minorHAnsi" w:eastAsia="Times New Roman" w:hAnsiTheme="minorHAnsi" w:cstheme="minorHAnsi"/>
          <w:b/>
          <w:bCs/>
          <w:sz w:val="72"/>
          <w:szCs w:val="72"/>
          <w:lang w:eastAsia="en-GB"/>
        </w:rPr>
      </w:pPr>
      <w:r w:rsidRPr="008F6A2F">
        <w:rPr>
          <w:rFonts w:asciiTheme="minorHAnsi" w:eastAsia="Times New Roman" w:hAnsiTheme="minorHAnsi" w:cstheme="minorHAnsi"/>
          <w:b/>
          <w:bCs/>
          <w:sz w:val="72"/>
          <w:szCs w:val="72"/>
          <w:lang w:eastAsia="en-GB"/>
        </w:rPr>
        <w:t>Promoting Good </w:t>
      </w:r>
    </w:p>
    <w:p w14:paraId="4DE71AE2" w14:textId="48D3200A" w:rsidR="00D94FA8" w:rsidRPr="008F6A2F" w:rsidRDefault="00D94FA8" w:rsidP="00D94FA8">
      <w:pPr>
        <w:jc w:val="center"/>
        <w:textAlignment w:val="baseline"/>
        <w:rPr>
          <w:rFonts w:asciiTheme="minorHAnsi" w:eastAsia="Times New Roman" w:hAnsiTheme="minorHAnsi" w:cstheme="minorHAnsi"/>
          <w:b/>
          <w:bCs/>
          <w:sz w:val="72"/>
          <w:szCs w:val="72"/>
          <w:lang w:val="en-GB" w:eastAsia="en-GB"/>
        </w:rPr>
      </w:pPr>
      <w:r w:rsidRPr="008F6A2F">
        <w:rPr>
          <w:rFonts w:asciiTheme="minorHAnsi" w:eastAsia="Times New Roman" w:hAnsiTheme="minorHAnsi" w:cstheme="minorHAnsi"/>
          <w:b/>
          <w:bCs/>
          <w:sz w:val="72"/>
          <w:szCs w:val="72"/>
          <w:lang w:eastAsia="en-GB"/>
        </w:rPr>
        <w:t>Attendance policy</w:t>
      </w:r>
      <w:r w:rsidRPr="008F6A2F">
        <w:rPr>
          <w:rFonts w:asciiTheme="minorHAnsi" w:eastAsia="Times New Roman" w:hAnsiTheme="minorHAnsi" w:cstheme="minorHAnsi"/>
          <w:b/>
          <w:bCs/>
          <w:sz w:val="72"/>
          <w:szCs w:val="72"/>
          <w:lang w:val="en-GB" w:eastAsia="en-GB"/>
        </w:rPr>
        <w:t> </w:t>
      </w:r>
    </w:p>
    <w:p w14:paraId="35FF3D33" w14:textId="4E326B79" w:rsidR="00D94FA8" w:rsidRPr="008F6A2F" w:rsidRDefault="00D94FA8" w:rsidP="00D94FA8">
      <w:pPr>
        <w:jc w:val="center"/>
        <w:textAlignment w:val="baseline"/>
        <w:rPr>
          <w:rFonts w:asciiTheme="minorHAnsi" w:eastAsia="Times New Roman" w:hAnsiTheme="minorHAnsi" w:cstheme="minorHAnsi"/>
          <w:szCs w:val="20"/>
          <w:lang w:val="en-GB" w:eastAsia="en-GB"/>
        </w:rPr>
      </w:pPr>
    </w:p>
    <w:p w14:paraId="1BDB92FD"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color w:val="00CF80"/>
          <w:szCs w:val="20"/>
          <w:lang w:val="en-GB" w:eastAsia="en-GB"/>
        </w:rPr>
        <w:t> </w:t>
      </w:r>
    </w:p>
    <w:p w14:paraId="51A2B5FF" w14:textId="77777777" w:rsidR="00D94FA8" w:rsidRPr="008F6A2F" w:rsidRDefault="00D94FA8" w:rsidP="00D94FA8">
      <w:pPr>
        <w:textAlignment w:val="baseline"/>
        <w:rPr>
          <w:rFonts w:asciiTheme="minorHAnsi" w:eastAsia="Times New Roman" w:hAnsiTheme="minorHAnsi" w:cstheme="minorHAnsi"/>
          <w:color w:val="00CF80"/>
          <w:szCs w:val="20"/>
          <w:lang w:val="en-GB" w:eastAsia="en-GB"/>
        </w:rPr>
      </w:pPr>
      <w:r w:rsidRPr="008F6A2F">
        <w:rPr>
          <w:rFonts w:asciiTheme="minorHAnsi" w:eastAsia="Times New Roman" w:hAnsiTheme="minorHAnsi" w:cstheme="minorHAnsi"/>
          <w:color w:val="00CF80"/>
          <w:szCs w:val="20"/>
          <w:lang w:val="en-GB" w:eastAsia="en-GB"/>
        </w:rPr>
        <w:t> </w:t>
      </w:r>
    </w:p>
    <w:p w14:paraId="155C3331" w14:textId="77777777" w:rsidR="00D94FA8" w:rsidRPr="008F6A2F" w:rsidRDefault="00D94FA8" w:rsidP="00D94FA8">
      <w:pPr>
        <w:textAlignment w:val="baseline"/>
        <w:rPr>
          <w:rFonts w:asciiTheme="minorHAnsi" w:eastAsia="Times New Roman" w:hAnsiTheme="minorHAnsi" w:cstheme="minorHAnsi"/>
          <w:szCs w:val="20"/>
          <w:lang w:val="en-GB" w:eastAsia="en-GB"/>
        </w:rPr>
      </w:pPr>
    </w:p>
    <w:p w14:paraId="03D89765" w14:textId="77777777" w:rsidR="00D94FA8" w:rsidRPr="008F6A2F" w:rsidRDefault="00D94FA8" w:rsidP="00D94FA8">
      <w:pPr>
        <w:textAlignment w:val="baseline"/>
        <w:rPr>
          <w:rFonts w:asciiTheme="minorHAnsi" w:eastAsia="Times New Roman" w:hAnsiTheme="minorHAnsi" w:cstheme="minorHAnsi"/>
          <w:szCs w:val="20"/>
          <w:lang w:val="en-GB" w:eastAsia="en-GB"/>
        </w:rPr>
      </w:pPr>
    </w:p>
    <w:p w14:paraId="2C3B47C2" w14:textId="77777777" w:rsidR="00D94FA8" w:rsidRPr="008F6A2F" w:rsidRDefault="00D94FA8" w:rsidP="00D94FA8">
      <w:pPr>
        <w:textAlignment w:val="baseline"/>
        <w:rPr>
          <w:rFonts w:asciiTheme="minorHAnsi" w:eastAsia="Times New Roman" w:hAnsiTheme="minorHAnsi" w:cstheme="minorHAnsi"/>
          <w:szCs w:val="20"/>
          <w:lang w:val="en-GB" w:eastAsia="en-GB"/>
        </w:rPr>
      </w:pPr>
    </w:p>
    <w:p w14:paraId="28BBF6D3" w14:textId="77777777" w:rsidR="00D94FA8" w:rsidRPr="008F6A2F" w:rsidRDefault="00D94FA8" w:rsidP="00D94FA8">
      <w:pPr>
        <w:textAlignment w:val="baseline"/>
        <w:rPr>
          <w:rFonts w:asciiTheme="minorHAnsi" w:eastAsia="Times New Roman" w:hAnsiTheme="minorHAnsi" w:cstheme="minorHAnsi"/>
          <w:szCs w:val="20"/>
          <w:lang w:val="en-GB" w:eastAsia="en-GB"/>
        </w:rPr>
      </w:pPr>
    </w:p>
    <w:p w14:paraId="5BDC8D61" w14:textId="77777777" w:rsidR="00D94FA8" w:rsidRPr="008F6A2F" w:rsidRDefault="00D94FA8" w:rsidP="00D94FA8">
      <w:pPr>
        <w:textAlignment w:val="baseline"/>
        <w:rPr>
          <w:rFonts w:asciiTheme="minorHAnsi" w:eastAsia="Times New Roman" w:hAnsiTheme="minorHAnsi" w:cstheme="minorHAnsi"/>
          <w:szCs w:val="20"/>
          <w:lang w:val="en-GB" w:eastAsia="en-GB"/>
        </w:rPr>
      </w:pPr>
    </w:p>
    <w:p w14:paraId="6A2CD96A"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color w:val="00CF80"/>
          <w:szCs w:val="20"/>
          <w:lang w:val="en-GB" w:eastAsia="en-GB"/>
        </w:rPr>
        <w:t> </w:t>
      </w:r>
    </w:p>
    <w:p w14:paraId="559DB948"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color w:val="00CF80"/>
          <w:szCs w:val="20"/>
          <w:lang w:val="en-GB" w:eastAsia="en-GB"/>
        </w:rPr>
        <w:t> </w:t>
      </w:r>
    </w:p>
    <w:p w14:paraId="1ED9F013"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color w:val="00CF80"/>
          <w:szCs w:val="20"/>
          <w:lang w:val="en-GB" w:eastAsia="en-GB"/>
        </w:rPr>
        <w:t> </w:t>
      </w:r>
    </w:p>
    <w:p w14:paraId="29DBD87A"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color w:val="00CF80"/>
          <w:szCs w:val="20"/>
          <w:lang w:val="en-GB" w:eastAsia="en-GB"/>
        </w:rPr>
        <w:t> </w:t>
      </w:r>
    </w:p>
    <w:p w14:paraId="720C9669" w14:textId="77777777"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val="en-GB" w:eastAsia="en-GB"/>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4"/>
        <w:gridCol w:w="3233"/>
        <w:gridCol w:w="3838"/>
      </w:tblGrid>
      <w:tr w:rsidR="00D94FA8" w:rsidRPr="008F6A2F" w14:paraId="34DA98DF" w14:textId="77777777" w:rsidTr="009C0C57">
        <w:trPr>
          <w:trHeight w:val="300"/>
        </w:trPr>
        <w:tc>
          <w:tcPr>
            <w:tcW w:w="2580" w:type="dxa"/>
            <w:tcBorders>
              <w:top w:val="single" w:sz="6" w:space="0" w:color="auto"/>
              <w:left w:val="single" w:sz="6" w:space="0" w:color="auto"/>
              <w:bottom w:val="single" w:sz="6" w:space="0" w:color="auto"/>
              <w:right w:val="single" w:sz="6" w:space="0" w:color="auto"/>
            </w:tcBorders>
            <w:shd w:val="clear" w:color="auto" w:fill="FFFFFF"/>
            <w:hideMark/>
          </w:tcPr>
          <w:p w14:paraId="67F32F08" w14:textId="77777777" w:rsidR="00D94FA8" w:rsidRPr="008F6A2F" w:rsidRDefault="00D94FA8" w:rsidP="009C0C57">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b/>
                <w:bCs/>
                <w:szCs w:val="20"/>
                <w:lang w:eastAsia="en-GB"/>
              </w:rPr>
              <w:t>Approved by:</w:t>
            </w:r>
            <w:r w:rsidRPr="008F6A2F">
              <w:rPr>
                <w:rFonts w:asciiTheme="minorHAnsi" w:eastAsia="Times New Roman" w:hAnsiTheme="minorHAnsi" w:cstheme="minorHAnsi"/>
                <w:szCs w:val="20"/>
                <w:lang w:val="en-GB" w:eastAsia="en-GB"/>
              </w:rPr>
              <w:t> </w:t>
            </w:r>
          </w:p>
        </w:tc>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7602D87" w14:textId="5722623A" w:rsidR="00D94FA8" w:rsidRPr="008F6A2F" w:rsidRDefault="008F6A2F" w:rsidP="009C0C57">
            <w:pPr>
              <w:ind w:right="840"/>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val="en-GB" w:eastAsia="en-GB"/>
              </w:rPr>
              <w:t>Pastoral &amp; Ethos Committee</w:t>
            </w:r>
          </w:p>
        </w:tc>
        <w:tc>
          <w:tcPr>
            <w:tcW w:w="3855" w:type="dxa"/>
            <w:tcBorders>
              <w:top w:val="single" w:sz="6" w:space="0" w:color="auto"/>
              <w:left w:val="single" w:sz="6" w:space="0" w:color="auto"/>
              <w:bottom w:val="single" w:sz="6" w:space="0" w:color="auto"/>
              <w:right w:val="single" w:sz="6" w:space="0" w:color="auto"/>
            </w:tcBorders>
            <w:shd w:val="clear" w:color="auto" w:fill="FFFFFF"/>
            <w:hideMark/>
          </w:tcPr>
          <w:p w14:paraId="3FBF9C43" w14:textId="77777777" w:rsidR="00D94FA8" w:rsidRPr="008F6A2F" w:rsidRDefault="00D94FA8" w:rsidP="009C0C57">
            <w:pPr>
              <w:ind w:right="840"/>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b/>
                <w:bCs/>
                <w:szCs w:val="20"/>
                <w:lang w:eastAsia="en-GB"/>
              </w:rPr>
              <w:t>Date:</w:t>
            </w:r>
            <w:r w:rsidRPr="008F6A2F">
              <w:rPr>
                <w:rFonts w:asciiTheme="minorHAnsi" w:eastAsia="Times New Roman" w:hAnsiTheme="minorHAnsi" w:cstheme="minorHAnsi"/>
                <w:szCs w:val="20"/>
                <w:lang w:eastAsia="en-GB"/>
              </w:rPr>
              <w:t> </w:t>
            </w:r>
          </w:p>
        </w:tc>
      </w:tr>
      <w:tr w:rsidR="00D94FA8" w:rsidRPr="008F6A2F" w14:paraId="24681D0F" w14:textId="77777777" w:rsidTr="009C0C57">
        <w:trPr>
          <w:trHeight w:val="300"/>
        </w:trPr>
        <w:tc>
          <w:tcPr>
            <w:tcW w:w="2580" w:type="dxa"/>
            <w:tcBorders>
              <w:top w:val="single" w:sz="6" w:space="0" w:color="auto"/>
              <w:left w:val="single" w:sz="6" w:space="0" w:color="auto"/>
              <w:bottom w:val="single" w:sz="6" w:space="0" w:color="auto"/>
              <w:right w:val="single" w:sz="6" w:space="0" w:color="auto"/>
            </w:tcBorders>
            <w:shd w:val="clear" w:color="auto" w:fill="FFFFFF"/>
            <w:hideMark/>
          </w:tcPr>
          <w:p w14:paraId="41277762" w14:textId="77777777" w:rsidR="00D94FA8" w:rsidRPr="008F6A2F" w:rsidRDefault="00D94FA8" w:rsidP="009C0C57">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b/>
                <w:bCs/>
                <w:szCs w:val="20"/>
                <w:lang w:eastAsia="en-GB"/>
              </w:rPr>
              <w:t>Signed</w:t>
            </w:r>
            <w:r w:rsidRPr="008F6A2F">
              <w:rPr>
                <w:rFonts w:asciiTheme="minorHAnsi" w:eastAsia="Times New Roman" w:hAnsiTheme="minorHAnsi" w:cstheme="minorHAnsi"/>
                <w:szCs w:val="20"/>
                <w:lang w:val="en-GB" w:eastAsia="en-GB"/>
              </w:rPr>
              <w:t> </w:t>
            </w:r>
          </w:p>
        </w:tc>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21BB24F" w14:textId="3A4171FB" w:rsidR="00D94FA8" w:rsidRPr="008F6A2F" w:rsidRDefault="00D94FA8" w:rsidP="009C0C57">
            <w:pPr>
              <w:ind w:right="840"/>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val="en-GB" w:eastAsia="en-GB"/>
              </w:rPr>
              <w:t> </w:t>
            </w:r>
            <w:r w:rsidR="008F6A2F" w:rsidRPr="008F6A2F">
              <w:rPr>
                <w:rFonts w:asciiTheme="minorHAnsi" w:eastAsia="Times New Roman" w:hAnsiTheme="minorHAnsi" w:cstheme="minorHAnsi"/>
                <w:szCs w:val="20"/>
                <w:lang w:val="en-GB" w:eastAsia="en-GB"/>
              </w:rPr>
              <w:t>Caroline Talcott</w:t>
            </w:r>
          </w:p>
        </w:tc>
        <w:tc>
          <w:tcPr>
            <w:tcW w:w="3855" w:type="dxa"/>
            <w:tcBorders>
              <w:top w:val="single" w:sz="6" w:space="0" w:color="auto"/>
              <w:left w:val="single" w:sz="6" w:space="0" w:color="auto"/>
              <w:bottom w:val="single" w:sz="6" w:space="0" w:color="auto"/>
              <w:right w:val="single" w:sz="6" w:space="0" w:color="auto"/>
            </w:tcBorders>
            <w:shd w:val="clear" w:color="auto" w:fill="FFFFFF"/>
            <w:hideMark/>
          </w:tcPr>
          <w:p w14:paraId="1B945406" w14:textId="77777777" w:rsidR="00D94FA8" w:rsidRPr="008F6A2F" w:rsidRDefault="00D94FA8" w:rsidP="009C0C57">
            <w:pPr>
              <w:ind w:right="840"/>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eastAsia="en-GB"/>
              </w:rPr>
              <w:t>Chair of Governors</w:t>
            </w:r>
            <w:r w:rsidRPr="008F6A2F">
              <w:rPr>
                <w:rFonts w:asciiTheme="minorHAnsi" w:eastAsia="Times New Roman" w:hAnsiTheme="minorHAnsi" w:cstheme="minorHAnsi"/>
                <w:szCs w:val="20"/>
                <w:lang w:val="en-GB" w:eastAsia="en-GB"/>
              </w:rPr>
              <w:t> </w:t>
            </w:r>
          </w:p>
        </w:tc>
      </w:tr>
      <w:tr w:rsidR="00D94FA8" w:rsidRPr="008F6A2F" w14:paraId="1A768E43" w14:textId="77777777" w:rsidTr="009C0C57">
        <w:trPr>
          <w:trHeight w:val="300"/>
        </w:trPr>
        <w:tc>
          <w:tcPr>
            <w:tcW w:w="2580" w:type="dxa"/>
            <w:tcBorders>
              <w:top w:val="single" w:sz="6" w:space="0" w:color="auto"/>
              <w:left w:val="single" w:sz="6" w:space="0" w:color="auto"/>
              <w:bottom w:val="single" w:sz="6" w:space="0" w:color="auto"/>
              <w:right w:val="single" w:sz="6" w:space="0" w:color="auto"/>
            </w:tcBorders>
            <w:shd w:val="clear" w:color="auto" w:fill="FFFFFF"/>
            <w:hideMark/>
          </w:tcPr>
          <w:p w14:paraId="492F88BD" w14:textId="77777777" w:rsidR="00D94FA8" w:rsidRPr="008F6A2F" w:rsidRDefault="00D94FA8" w:rsidP="009C0C57">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b/>
                <w:bCs/>
                <w:szCs w:val="20"/>
                <w:lang w:eastAsia="en-GB"/>
              </w:rPr>
              <w:t>Next review due by:</w:t>
            </w:r>
            <w:r w:rsidRPr="008F6A2F">
              <w:rPr>
                <w:rFonts w:asciiTheme="minorHAnsi" w:eastAsia="Times New Roman" w:hAnsiTheme="minorHAnsi" w:cstheme="minorHAnsi"/>
                <w:szCs w:val="20"/>
                <w:lang w:val="en-GB" w:eastAsia="en-GB"/>
              </w:rPr>
              <w:t> </w:t>
            </w:r>
          </w:p>
        </w:tc>
        <w:tc>
          <w:tcPr>
            <w:tcW w:w="712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F9D8EA8" w14:textId="42A840BB" w:rsidR="00D94FA8" w:rsidRPr="008F6A2F" w:rsidRDefault="00D94FA8" w:rsidP="009C0C57">
            <w:pPr>
              <w:ind w:right="840"/>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eastAsia="en-GB"/>
              </w:rPr>
              <w:t>September 202</w:t>
            </w:r>
            <w:r w:rsidR="008F6A2F" w:rsidRPr="008F6A2F">
              <w:rPr>
                <w:rFonts w:asciiTheme="minorHAnsi" w:eastAsia="Times New Roman" w:hAnsiTheme="minorHAnsi" w:cstheme="minorHAnsi"/>
                <w:szCs w:val="20"/>
                <w:lang w:eastAsia="en-GB"/>
              </w:rPr>
              <w:t>7</w:t>
            </w:r>
          </w:p>
        </w:tc>
      </w:tr>
    </w:tbl>
    <w:p w14:paraId="7989CD00" w14:textId="565C7F48" w:rsidR="00D94FA8" w:rsidRPr="008F6A2F" w:rsidRDefault="00D94FA8" w:rsidP="00D94FA8">
      <w:pPr>
        <w:textAlignment w:val="baseline"/>
        <w:rPr>
          <w:rFonts w:asciiTheme="minorHAnsi" w:eastAsia="Times New Roman" w:hAnsiTheme="minorHAnsi" w:cstheme="minorHAnsi"/>
          <w:szCs w:val="20"/>
          <w:lang w:val="en-GB" w:eastAsia="en-GB"/>
        </w:rPr>
      </w:pPr>
      <w:r w:rsidRPr="008F6A2F">
        <w:rPr>
          <w:rFonts w:asciiTheme="minorHAnsi" w:eastAsia="Times New Roman" w:hAnsiTheme="minorHAnsi" w:cstheme="minorHAnsi"/>
          <w:szCs w:val="20"/>
          <w:lang w:val="en-GB" w:eastAsia="en-GB"/>
        </w:rPr>
        <w:t> </w:t>
      </w:r>
    </w:p>
    <w:p w14:paraId="1484B24A" w14:textId="368A60B4" w:rsidR="00D94FA8" w:rsidRPr="008F6A2F" w:rsidRDefault="00D94FA8" w:rsidP="00D94FA8">
      <w:pPr>
        <w:jc w:val="center"/>
        <w:textAlignment w:val="baseline"/>
        <w:rPr>
          <w:rFonts w:asciiTheme="minorHAnsi" w:eastAsia="Times New Roman" w:hAnsiTheme="minorHAnsi" w:cstheme="minorHAnsi"/>
          <w:b/>
          <w:bCs/>
          <w:color w:val="FF1F64"/>
          <w:szCs w:val="20"/>
          <w:lang w:val="en-GB" w:eastAsia="en-GB"/>
        </w:rPr>
      </w:pPr>
      <w:r w:rsidRPr="008F6A2F">
        <w:rPr>
          <w:rFonts w:asciiTheme="minorHAnsi" w:eastAsia="Times New Roman" w:hAnsiTheme="minorHAnsi" w:cstheme="minorHAnsi"/>
          <w:color w:val="002060"/>
          <w:szCs w:val="20"/>
          <w:lang w:val="en-GB" w:eastAsia="en-GB"/>
        </w:rPr>
        <w:t>By living and learning together through our Christian values of </w:t>
      </w:r>
      <w:r w:rsidRPr="008F6A2F">
        <w:rPr>
          <w:rFonts w:asciiTheme="minorHAnsi" w:eastAsia="Times New Roman" w:hAnsiTheme="minorHAnsi" w:cstheme="minorHAnsi"/>
          <w:b/>
          <w:bCs/>
          <w:color w:val="002060"/>
          <w:szCs w:val="20"/>
          <w:lang w:val="en-GB" w:eastAsia="en-GB"/>
        </w:rPr>
        <w:t> </w:t>
      </w:r>
    </w:p>
    <w:p w14:paraId="41B86C6B" w14:textId="77777777" w:rsidR="00D94FA8" w:rsidRPr="008F6A2F" w:rsidRDefault="00D94FA8" w:rsidP="00D94FA8">
      <w:pPr>
        <w:jc w:val="center"/>
        <w:textAlignment w:val="baseline"/>
        <w:rPr>
          <w:rFonts w:asciiTheme="minorHAnsi" w:eastAsia="Times New Roman" w:hAnsiTheme="minorHAnsi" w:cstheme="minorHAnsi"/>
          <w:b/>
          <w:bCs/>
          <w:color w:val="FF1F64"/>
          <w:szCs w:val="20"/>
          <w:lang w:val="en-GB" w:eastAsia="en-GB"/>
        </w:rPr>
      </w:pPr>
      <w:r w:rsidRPr="008F6A2F">
        <w:rPr>
          <w:rFonts w:asciiTheme="minorHAnsi" w:eastAsia="Times New Roman" w:hAnsiTheme="minorHAnsi" w:cstheme="minorHAnsi"/>
          <w:i/>
          <w:iCs/>
          <w:color w:val="0070C0"/>
          <w:szCs w:val="20"/>
          <w:lang w:val="en-GB" w:eastAsia="en-GB"/>
        </w:rPr>
        <w:t>Safety</w:t>
      </w:r>
      <w:r w:rsidRPr="008F6A2F">
        <w:rPr>
          <w:rFonts w:asciiTheme="minorHAnsi" w:eastAsia="Times New Roman" w:hAnsiTheme="minorHAnsi" w:cstheme="minorHAnsi"/>
          <w:color w:val="002060"/>
          <w:szCs w:val="20"/>
          <w:lang w:val="en-GB" w:eastAsia="en-GB"/>
        </w:rPr>
        <w:t>, </w:t>
      </w:r>
      <w:r w:rsidRPr="008F6A2F">
        <w:rPr>
          <w:rFonts w:asciiTheme="minorHAnsi" w:eastAsia="Times New Roman" w:hAnsiTheme="minorHAnsi" w:cstheme="minorHAnsi"/>
          <w:i/>
          <w:iCs/>
          <w:color w:val="00B0F0"/>
          <w:szCs w:val="20"/>
          <w:lang w:val="en-GB" w:eastAsia="en-GB"/>
        </w:rPr>
        <w:t>Trust</w:t>
      </w:r>
      <w:r w:rsidRPr="008F6A2F">
        <w:rPr>
          <w:rFonts w:asciiTheme="minorHAnsi" w:eastAsia="Times New Roman" w:hAnsiTheme="minorHAnsi" w:cstheme="minorHAnsi"/>
          <w:color w:val="002060"/>
          <w:szCs w:val="20"/>
          <w:lang w:val="en-GB" w:eastAsia="en-GB"/>
        </w:rPr>
        <w:t>, </w:t>
      </w:r>
      <w:r w:rsidRPr="008F6A2F">
        <w:rPr>
          <w:rFonts w:asciiTheme="minorHAnsi" w:eastAsia="Times New Roman" w:hAnsiTheme="minorHAnsi" w:cstheme="minorHAnsi"/>
          <w:i/>
          <w:iCs/>
          <w:color w:val="00B050"/>
          <w:szCs w:val="20"/>
          <w:lang w:val="en-GB" w:eastAsia="en-GB"/>
        </w:rPr>
        <w:t>Respect</w:t>
      </w:r>
      <w:r w:rsidRPr="008F6A2F">
        <w:rPr>
          <w:rFonts w:asciiTheme="minorHAnsi" w:eastAsia="Times New Roman" w:hAnsiTheme="minorHAnsi" w:cstheme="minorHAnsi"/>
          <w:color w:val="002060"/>
          <w:szCs w:val="20"/>
          <w:lang w:val="en-GB" w:eastAsia="en-GB"/>
        </w:rPr>
        <w:t>, </w:t>
      </w:r>
      <w:r w:rsidRPr="008F6A2F">
        <w:rPr>
          <w:rFonts w:asciiTheme="minorHAnsi" w:eastAsia="Times New Roman" w:hAnsiTheme="minorHAnsi" w:cstheme="minorHAnsi"/>
          <w:i/>
          <w:iCs/>
          <w:color w:val="92D050"/>
          <w:szCs w:val="20"/>
          <w:lang w:val="en-GB" w:eastAsia="en-GB"/>
        </w:rPr>
        <w:t>Inspiration</w:t>
      </w:r>
      <w:r w:rsidRPr="008F6A2F">
        <w:rPr>
          <w:rFonts w:asciiTheme="minorHAnsi" w:eastAsia="Times New Roman" w:hAnsiTheme="minorHAnsi" w:cstheme="minorHAnsi"/>
          <w:color w:val="002060"/>
          <w:szCs w:val="20"/>
          <w:lang w:val="en-GB" w:eastAsia="en-GB"/>
        </w:rPr>
        <w:t>, </w:t>
      </w:r>
      <w:r w:rsidRPr="008F6A2F">
        <w:rPr>
          <w:rFonts w:asciiTheme="minorHAnsi" w:eastAsia="Times New Roman" w:hAnsiTheme="minorHAnsi" w:cstheme="minorHAnsi"/>
          <w:i/>
          <w:iCs/>
          <w:color w:val="BF8F00"/>
          <w:szCs w:val="20"/>
          <w:lang w:val="en-GB" w:eastAsia="en-GB"/>
        </w:rPr>
        <w:t>Value </w:t>
      </w:r>
      <w:r w:rsidRPr="008F6A2F">
        <w:rPr>
          <w:rFonts w:asciiTheme="minorHAnsi" w:eastAsia="Times New Roman" w:hAnsiTheme="minorHAnsi" w:cstheme="minorHAnsi"/>
          <w:i/>
          <w:iCs/>
          <w:color w:val="002060"/>
          <w:szCs w:val="20"/>
          <w:lang w:val="en-GB" w:eastAsia="en-GB"/>
        </w:rPr>
        <w:t>&amp;</w:t>
      </w:r>
      <w:r w:rsidRPr="008F6A2F">
        <w:rPr>
          <w:rFonts w:asciiTheme="minorHAnsi" w:eastAsia="Times New Roman" w:hAnsiTheme="minorHAnsi" w:cstheme="minorHAnsi"/>
          <w:color w:val="002060"/>
          <w:szCs w:val="20"/>
          <w:lang w:val="en-GB" w:eastAsia="en-GB"/>
        </w:rPr>
        <w:t> </w:t>
      </w:r>
      <w:r w:rsidRPr="008F6A2F">
        <w:rPr>
          <w:rFonts w:asciiTheme="minorHAnsi" w:eastAsia="Times New Roman" w:hAnsiTheme="minorHAnsi" w:cstheme="minorHAnsi"/>
          <w:i/>
          <w:iCs/>
          <w:color w:val="FFC000"/>
          <w:szCs w:val="20"/>
          <w:lang w:val="en-GB" w:eastAsia="en-GB"/>
        </w:rPr>
        <w:t>Engagement</w:t>
      </w:r>
      <w:r w:rsidRPr="008F6A2F">
        <w:rPr>
          <w:rFonts w:asciiTheme="minorHAnsi" w:eastAsia="Times New Roman" w:hAnsiTheme="minorHAnsi" w:cstheme="minorHAnsi"/>
          <w:color w:val="002060"/>
          <w:szCs w:val="20"/>
          <w:lang w:val="en-GB" w:eastAsia="en-GB"/>
        </w:rPr>
        <w:t>, with God’s help, we will support each other to “soar”, lifting hearts and broadening horizons, so that by giving our best today, the world may be better tomorrow.</w:t>
      </w:r>
      <w:r w:rsidRPr="008F6A2F">
        <w:rPr>
          <w:rFonts w:asciiTheme="minorHAnsi" w:eastAsia="Times New Roman" w:hAnsiTheme="minorHAnsi" w:cstheme="minorHAnsi"/>
          <w:b/>
          <w:bCs/>
          <w:color w:val="002060"/>
          <w:szCs w:val="20"/>
          <w:lang w:val="en-GB" w:eastAsia="en-GB"/>
        </w:rPr>
        <w:t> </w:t>
      </w:r>
    </w:p>
    <w:p w14:paraId="3B124442" w14:textId="77777777" w:rsidR="00A2081E" w:rsidRPr="008F6A2F" w:rsidRDefault="00A2081E" w:rsidP="00A2081E">
      <w:pPr>
        <w:spacing w:after="100"/>
        <w:rPr>
          <w:rFonts w:asciiTheme="minorHAnsi" w:hAnsiTheme="minorHAnsi" w:cstheme="minorHAnsi"/>
          <w:szCs w:val="20"/>
          <w:lang w:val="en-GB"/>
        </w:rPr>
      </w:pPr>
    </w:p>
    <w:sdt>
      <w:sdtPr>
        <w:rPr>
          <w:rFonts w:asciiTheme="minorHAnsi" w:eastAsia="Arial" w:hAnsiTheme="minorHAnsi" w:cstheme="minorHAnsi"/>
          <w:b w:val="0"/>
          <w:bCs w:val="0"/>
          <w:color w:val="auto"/>
          <w:sz w:val="20"/>
          <w:szCs w:val="20"/>
          <w:lang w:val="en-GB"/>
        </w:rPr>
        <w:id w:val="864015741"/>
        <w:docPartObj>
          <w:docPartGallery w:val="Table of Contents"/>
          <w:docPartUnique/>
        </w:docPartObj>
      </w:sdtPr>
      <w:sdtEndPr>
        <w:rPr>
          <w:rFonts w:eastAsia="MS Mincho"/>
          <w:noProof/>
          <w:lang w:val="en-US"/>
        </w:rPr>
      </w:sdtEndPr>
      <w:sdtContent>
        <w:p w14:paraId="46D17915" w14:textId="77777777" w:rsidR="00A2081E" w:rsidRPr="008F6A2F" w:rsidRDefault="00A2081E" w:rsidP="00A2081E">
          <w:pPr>
            <w:pStyle w:val="TOCHeading"/>
            <w:rPr>
              <w:rFonts w:asciiTheme="minorHAnsi" w:hAnsiTheme="minorHAnsi" w:cstheme="minorHAnsi"/>
              <w:color w:val="000000" w:themeColor="text1"/>
              <w:sz w:val="20"/>
              <w:szCs w:val="20"/>
            </w:rPr>
          </w:pPr>
          <w:r w:rsidRPr="008F6A2F">
            <w:rPr>
              <w:rFonts w:asciiTheme="minorHAnsi" w:hAnsiTheme="minorHAnsi" w:cstheme="minorHAnsi"/>
              <w:color w:val="000000" w:themeColor="text1"/>
              <w:sz w:val="20"/>
              <w:szCs w:val="20"/>
            </w:rPr>
            <w:t>Contents</w:t>
          </w:r>
        </w:p>
        <w:p w14:paraId="2A120D26" w14:textId="529A8996" w:rsidR="007E028E" w:rsidRPr="008F6A2F" w:rsidRDefault="00A2081E">
          <w:pPr>
            <w:pStyle w:val="TOC1"/>
            <w:rPr>
              <w:rFonts w:asciiTheme="minorHAnsi" w:eastAsiaTheme="minorEastAsia" w:hAnsiTheme="minorHAnsi" w:cstheme="minorHAnsi"/>
              <w:iCs w:val="0"/>
              <w:kern w:val="2"/>
              <w:szCs w:val="20"/>
              <w:lang w:eastAsia="en-GB"/>
              <w14:ligatures w14:val="standardContextual"/>
            </w:rPr>
          </w:pPr>
          <w:r w:rsidRPr="008F6A2F">
            <w:rPr>
              <w:rFonts w:asciiTheme="minorHAnsi" w:hAnsiTheme="minorHAnsi" w:cstheme="minorHAnsi"/>
              <w:i/>
              <w:noProof w:val="0"/>
              <w:szCs w:val="20"/>
            </w:rPr>
            <w:fldChar w:fldCharType="begin"/>
          </w:r>
          <w:r w:rsidRPr="008F6A2F">
            <w:rPr>
              <w:rFonts w:asciiTheme="minorHAnsi" w:hAnsiTheme="minorHAnsi" w:cstheme="minorHAnsi"/>
              <w:szCs w:val="20"/>
            </w:rPr>
            <w:instrText xml:space="preserve"> TOC \o "1-3" \h \z \u </w:instrText>
          </w:r>
          <w:r w:rsidRPr="008F6A2F">
            <w:rPr>
              <w:rFonts w:asciiTheme="minorHAnsi" w:hAnsiTheme="minorHAnsi" w:cstheme="minorHAnsi"/>
              <w:i/>
              <w:noProof w:val="0"/>
              <w:szCs w:val="20"/>
            </w:rPr>
            <w:fldChar w:fldCharType="separate"/>
          </w:r>
          <w:hyperlink w:anchor="_Toc209165685" w:history="1">
            <w:r w:rsidR="007E028E" w:rsidRPr="008F6A2F">
              <w:rPr>
                <w:rStyle w:val="Hyperlink"/>
                <w:rFonts w:asciiTheme="minorHAnsi" w:hAnsiTheme="minorHAnsi" w:cstheme="minorHAnsi"/>
                <w:szCs w:val="20"/>
              </w:rPr>
              <w:t>1. Aims</w:t>
            </w:r>
            <w:r w:rsidR="007E028E" w:rsidRPr="008F6A2F">
              <w:rPr>
                <w:rFonts w:asciiTheme="minorHAnsi" w:hAnsiTheme="minorHAnsi" w:cstheme="minorHAnsi"/>
                <w:webHidden/>
                <w:szCs w:val="20"/>
              </w:rPr>
              <w:tab/>
            </w:r>
            <w:r w:rsidR="007E028E" w:rsidRPr="008F6A2F">
              <w:rPr>
                <w:rFonts w:asciiTheme="minorHAnsi" w:hAnsiTheme="minorHAnsi" w:cstheme="minorHAnsi"/>
                <w:webHidden/>
                <w:szCs w:val="20"/>
              </w:rPr>
              <w:fldChar w:fldCharType="begin"/>
            </w:r>
            <w:r w:rsidR="007E028E" w:rsidRPr="008F6A2F">
              <w:rPr>
                <w:rFonts w:asciiTheme="minorHAnsi" w:hAnsiTheme="minorHAnsi" w:cstheme="minorHAnsi"/>
                <w:webHidden/>
                <w:szCs w:val="20"/>
              </w:rPr>
              <w:instrText xml:space="preserve"> PAGEREF _Toc209165685 \h </w:instrText>
            </w:r>
            <w:r w:rsidR="007E028E" w:rsidRPr="008F6A2F">
              <w:rPr>
                <w:rFonts w:asciiTheme="minorHAnsi" w:hAnsiTheme="minorHAnsi" w:cstheme="minorHAnsi"/>
                <w:webHidden/>
                <w:szCs w:val="20"/>
              </w:rPr>
            </w:r>
            <w:r w:rsidR="007E028E" w:rsidRPr="008F6A2F">
              <w:rPr>
                <w:rFonts w:asciiTheme="minorHAnsi" w:hAnsiTheme="minorHAnsi" w:cstheme="minorHAnsi"/>
                <w:webHidden/>
                <w:szCs w:val="20"/>
              </w:rPr>
              <w:fldChar w:fldCharType="separate"/>
            </w:r>
            <w:r w:rsidR="007E028E" w:rsidRPr="008F6A2F">
              <w:rPr>
                <w:rFonts w:asciiTheme="minorHAnsi" w:hAnsiTheme="minorHAnsi" w:cstheme="minorHAnsi"/>
                <w:webHidden/>
                <w:szCs w:val="20"/>
              </w:rPr>
              <w:t>3</w:t>
            </w:r>
            <w:r w:rsidR="007E028E" w:rsidRPr="008F6A2F">
              <w:rPr>
                <w:rFonts w:asciiTheme="minorHAnsi" w:hAnsiTheme="minorHAnsi" w:cstheme="minorHAnsi"/>
                <w:webHidden/>
                <w:szCs w:val="20"/>
              </w:rPr>
              <w:fldChar w:fldCharType="end"/>
            </w:r>
          </w:hyperlink>
        </w:p>
        <w:p w14:paraId="118F3B22" w14:textId="5EDBE3CF"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86" w:history="1">
            <w:r w:rsidRPr="008F6A2F">
              <w:rPr>
                <w:rStyle w:val="Hyperlink"/>
                <w:rFonts w:asciiTheme="minorHAnsi" w:hAnsiTheme="minorHAnsi" w:cstheme="minorHAnsi"/>
                <w:szCs w:val="20"/>
              </w:rPr>
              <w:t>2. Legislation and guidance</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_Toc209165686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3</w:t>
            </w:r>
            <w:r w:rsidRPr="008F6A2F">
              <w:rPr>
                <w:rFonts w:asciiTheme="minorHAnsi" w:hAnsiTheme="minorHAnsi" w:cstheme="minorHAnsi"/>
                <w:webHidden/>
                <w:szCs w:val="20"/>
              </w:rPr>
              <w:fldChar w:fldCharType="end"/>
            </w:r>
          </w:hyperlink>
        </w:p>
        <w:p w14:paraId="3EDC300A" w14:textId="2C7F81DB"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87" w:history="1">
            <w:r w:rsidRPr="008F6A2F">
              <w:rPr>
                <w:rStyle w:val="Hyperlink"/>
                <w:rFonts w:asciiTheme="minorHAnsi" w:hAnsiTheme="minorHAnsi" w:cstheme="minorHAnsi"/>
                <w:szCs w:val="20"/>
              </w:rPr>
              <w:t>3. Roles and responsibilities</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_Toc209165687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4</w:t>
            </w:r>
            <w:r w:rsidRPr="008F6A2F">
              <w:rPr>
                <w:rFonts w:asciiTheme="minorHAnsi" w:hAnsiTheme="minorHAnsi" w:cstheme="minorHAnsi"/>
                <w:webHidden/>
                <w:szCs w:val="20"/>
              </w:rPr>
              <w:fldChar w:fldCharType="end"/>
            </w:r>
          </w:hyperlink>
        </w:p>
        <w:p w14:paraId="202BBB50" w14:textId="12604EE3"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88" w:history="1">
            <w:r w:rsidRPr="008F6A2F">
              <w:rPr>
                <w:rStyle w:val="Hyperlink"/>
                <w:rFonts w:asciiTheme="minorHAnsi" w:hAnsiTheme="minorHAnsi" w:cstheme="minorHAnsi"/>
                <w:szCs w:val="20"/>
              </w:rPr>
              <w:t>4. Recording attendance</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_Toc209165688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6</w:t>
            </w:r>
            <w:r w:rsidRPr="008F6A2F">
              <w:rPr>
                <w:rFonts w:asciiTheme="minorHAnsi" w:hAnsiTheme="minorHAnsi" w:cstheme="minorHAnsi"/>
                <w:webHidden/>
                <w:szCs w:val="20"/>
              </w:rPr>
              <w:fldChar w:fldCharType="end"/>
            </w:r>
          </w:hyperlink>
        </w:p>
        <w:p w14:paraId="48BDB112" w14:textId="24052289"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89" w:history="1">
            <w:r w:rsidRPr="008F6A2F">
              <w:rPr>
                <w:rStyle w:val="Hyperlink"/>
                <w:rFonts w:asciiTheme="minorHAnsi" w:hAnsiTheme="minorHAnsi" w:cstheme="minorHAnsi"/>
                <w:szCs w:val="20"/>
              </w:rPr>
              <w:t>5. Authorised absence</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_Toc209165689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8</w:t>
            </w:r>
            <w:r w:rsidRPr="008F6A2F">
              <w:rPr>
                <w:rFonts w:asciiTheme="minorHAnsi" w:hAnsiTheme="minorHAnsi" w:cstheme="minorHAnsi"/>
                <w:webHidden/>
                <w:szCs w:val="20"/>
              </w:rPr>
              <w:fldChar w:fldCharType="end"/>
            </w:r>
          </w:hyperlink>
        </w:p>
        <w:p w14:paraId="303EE48B" w14:textId="568D923A"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0" w:history="1">
            <w:r w:rsidRPr="008F6A2F">
              <w:rPr>
                <w:rStyle w:val="Hyperlink"/>
                <w:rFonts w:asciiTheme="minorHAnsi" w:hAnsiTheme="minorHAnsi" w:cstheme="minorHAnsi"/>
                <w:szCs w:val="20"/>
              </w:rPr>
              <w:t>6. Strategies for promoting attendance</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_Toc209165690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9</w:t>
            </w:r>
            <w:r w:rsidRPr="008F6A2F">
              <w:rPr>
                <w:rFonts w:asciiTheme="minorHAnsi" w:hAnsiTheme="minorHAnsi" w:cstheme="minorHAnsi"/>
                <w:webHidden/>
                <w:szCs w:val="20"/>
              </w:rPr>
              <w:fldChar w:fldCharType="end"/>
            </w:r>
          </w:hyperlink>
        </w:p>
        <w:p w14:paraId="77D27CA3" w14:textId="0FDA5901"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1" w:history="1">
            <w:r w:rsidRPr="008F6A2F">
              <w:rPr>
                <w:rStyle w:val="Hyperlink"/>
                <w:rFonts w:asciiTheme="minorHAnsi" w:hAnsiTheme="minorHAnsi" w:cstheme="minorHAnsi"/>
                <w:szCs w:val="20"/>
              </w:rPr>
              <w:t>7. Supporting pupils with poor attendance</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_Toc209165691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10</w:t>
            </w:r>
            <w:r w:rsidRPr="008F6A2F">
              <w:rPr>
                <w:rFonts w:asciiTheme="minorHAnsi" w:hAnsiTheme="minorHAnsi" w:cstheme="minorHAnsi"/>
                <w:webHidden/>
                <w:szCs w:val="20"/>
              </w:rPr>
              <w:fldChar w:fldCharType="end"/>
            </w:r>
          </w:hyperlink>
        </w:p>
        <w:p w14:paraId="610478BE" w14:textId="661B69CA"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2" w:history="1">
            <w:r w:rsidRPr="008F6A2F">
              <w:rPr>
                <w:rStyle w:val="Hyperlink"/>
                <w:rFonts w:asciiTheme="minorHAnsi" w:hAnsiTheme="minorHAnsi" w:cstheme="minorHAnsi"/>
                <w:szCs w:val="20"/>
              </w:rPr>
              <w:t>8. Supporting pupils who are absent or returning to school</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_Toc209165692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11</w:t>
            </w:r>
            <w:r w:rsidRPr="008F6A2F">
              <w:rPr>
                <w:rFonts w:asciiTheme="minorHAnsi" w:hAnsiTheme="minorHAnsi" w:cstheme="minorHAnsi"/>
                <w:webHidden/>
                <w:szCs w:val="20"/>
              </w:rPr>
              <w:fldChar w:fldCharType="end"/>
            </w:r>
          </w:hyperlink>
        </w:p>
        <w:p w14:paraId="0398F0DC" w14:textId="23916046"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3" w:history="1">
            <w:r w:rsidRPr="008F6A2F">
              <w:rPr>
                <w:rStyle w:val="Hyperlink"/>
                <w:rFonts w:asciiTheme="minorHAnsi" w:hAnsiTheme="minorHAnsi" w:cstheme="minorHAnsi"/>
                <w:szCs w:val="20"/>
              </w:rPr>
              <w:t>9. Attendance monitoring</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_Toc209165693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12</w:t>
            </w:r>
            <w:r w:rsidRPr="008F6A2F">
              <w:rPr>
                <w:rFonts w:asciiTheme="minorHAnsi" w:hAnsiTheme="minorHAnsi" w:cstheme="minorHAnsi"/>
                <w:webHidden/>
                <w:szCs w:val="20"/>
              </w:rPr>
              <w:fldChar w:fldCharType="end"/>
            </w:r>
          </w:hyperlink>
        </w:p>
        <w:p w14:paraId="1D5CE79D" w14:textId="44E8A424"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4" w:history="1">
            <w:r w:rsidRPr="008F6A2F">
              <w:rPr>
                <w:rStyle w:val="Hyperlink"/>
                <w:rFonts w:asciiTheme="minorHAnsi" w:hAnsiTheme="minorHAnsi" w:cstheme="minorHAnsi"/>
                <w:szCs w:val="20"/>
              </w:rPr>
              <w:t>10. Monitoring arrangements</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_Toc209165694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13</w:t>
            </w:r>
            <w:r w:rsidRPr="008F6A2F">
              <w:rPr>
                <w:rFonts w:asciiTheme="minorHAnsi" w:hAnsiTheme="minorHAnsi" w:cstheme="minorHAnsi"/>
                <w:webHidden/>
                <w:szCs w:val="20"/>
              </w:rPr>
              <w:fldChar w:fldCharType="end"/>
            </w:r>
          </w:hyperlink>
        </w:p>
        <w:p w14:paraId="102E34A6" w14:textId="608A32F8" w:rsidR="007E028E" w:rsidRPr="008F6A2F" w:rsidRDefault="007E028E">
          <w:pPr>
            <w:pStyle w:val="TOC1"/>
            <w:rPr>
              <w:rFonts w:asciiTheme="minorHAnsi" w:eastAsiaTheme="minorEastAsia" w:hAnsiTheme="minorHAnsi" w:cstheme="minorHAnsi"/>
              <w:iCs w:val="0"/>
              <w:kern w:val="2"/>
              <w:szCs w:val="20"/>
              <w:lang w:eastAsia="en-GB"/>
              <w14:ligatures w14:val="standardContextual"/>
            </w:rPr>
          </w:pPr>
          <w:hyperlink w:anchor="_Toc209165695" w:history="1">
            <w:r w:rsidRPr="008F6A2F">
              <w:rPr>
                <w:rStyle w:val="Hyperlink"/>
                <w:rFonts w:asciiTheme="minorHAnsi" w:hAnsiTheme="minorHAnsi" w:cstheme="minorHAnsi"/>
                <w:szCs w:val="20"/>
              </w:rPr>
              <w:t>11. Links with other policies</w:t>
            </w:r>
            <w:r w:rsidRPr="008F6A2F">
              <w:rPr>
                <w:rFonts w:asciiTheme="minorHAnsi" w:hAnsiTheme="minorHAnsi" w:cstheme="minorHAnsi"/>
                <w:webHidden/>
                <w:szCs w:val="20"/>
              </w:rPr>
              <w:tab/>
            </w:r>
            <w:r w:rsidRPr="008F6A2F">
              <w:rPr>
                <w:rFonts w:asciiTheme="minorHAnsi" w:hAnsiTheme="minorHAnsi" w:cstheme="minorHAnsi"/>
                <w:webHidden/>
                <w:szCs w:val="20"/>
              </w:rPr>
              <w:fldChar w:fldCharType="begin"/>
            </w:r>
            <w:r w:rsidRPr="008F6A2F">
              <w:rPr>
                <w:rFonts w:asciiTheme="minorHAnsi" w:hAnsiTheme="minorHAnsi" w:cstheme="minorHAnsi"/>
                <w:webHidden/>
                <w:szCs w:val="20"/>
              </w:rPr>
              <w:instrText xml:space="preserve"> PAGEREF _Toc209165695 \h </w:instrText>
            </w:r>
            <w:r w:rsidRPr="008F6A2F">
              <w:rPr>
                <w:rFonts w:asciiTheme="minorHAnsi" w:hAnsiTheme="minorHAnsi" w:cstheme="minorHAnsi"/>
                <w:webHidden/>
                <w:szCs w:val="20"/>
              </w:rPr>
            </w:r>
            <w:r w:rsidRPr="008F6A2F">
              <w:rPr>
                <w:rFonts w:asciiTheme="minorHAnsi" w:hAnsiTheme="minorHAnsi" w:cstheme="minorHAnsi"/>
                <w:webHidden/>
                <w:szCs w:val="20"/>
              </w:rPr>
              <w:fldChar w:fldCharType="separate"/>
            </w:r>
            <w:r w:rsidRPr="008F6A2F">
              <w:rPr>
                <w:rFonts w:asciiTheme="minorHAnsi" w:hAnsiTheme="minorHAnsi" w:cstheme="minorHAnsi"/>
                <w:webHidden/>
                <w:szCs w:val="20"/>
              </w:rPr>
              <w:t>14</w:t>
            </w:r>
            <w:r w:rsidRPr="008F6A2F">
              <w:rPr>
                <w:rFonts w:asciiTheme="minorHAnsi" w:hAnsiTheme="minorHAnsi" w:cstheme="minorHAnsi"/>
                <w:webHidden/>
                <w:szCs w:val="20"/>
              </w:rPr>
              <w:fldChar w:fldCharType="end"/>
            </w:r>
          </w:hyperlink>
        </w:p>
        <w:p w14:paraId="57A68A23" w14:textId="0C38A47B" w:rsidR="007E028E" w:rsidRPr="008F6A2F" w:rsidRDefault="007E028E">
          <w:pPr>
            <w:pStyle w:val="TOC3"/>
            <w:tabs>
              <w:tab w:val="right" w:leader="dot" w:pos="9736"/>
            </w:tabs>
            <w:rPr>
              <w:rFonts w:asciiTheme="minorHAnsi" w:eastAsiaTheme="minorEastAsia" w:hAnsiTheme="minorHAnsi"/>
              <w:noProof/>
              <w:kern w:val="2"/>
              <w:lang w:eastAsia="en-GB"/>
              <w14:ligatures w14:val="standardContextual"/>
            </w:rPr>
          </w:pPr>
          <w:hyperlink w:anchor="_Toc209165696" w:history="1">
            <w:r w:rsidRPr="008F6A2F">
              <w:rPr>
                <w:rStyle w:val="Hyperlink"/>
                <w:rFonts w:asciiTheme="minorHAnsi" w:hAnsiTheme="minorHAnsi"/>
                <w:noProof/>
              </w:rPr>
              <w:t>Appendix 1: attendance codes</w:t>
            </w:r>
            <w:r w:rsidRPr="008F6A2F">
              <w:rPr>
                <w:rFonts w:asciiTheme="minorHAnsi" w:hAnsiTheme="minorHAnsi"/>
                <w:noProof/>
                <w:webHidden/>
              </w:rPr>
              <w:tab/>
            </w:r>
            <w:r w:rsidRPr="008F6A2F">
              <w:rPr>
                <w:rFonts w:asciiTheme="minorHAnsi" w:hAnsiTheme="minorHAnsi"/>
                <w:noProof/>
                <w:webHidden/>
              </w:rPr>
              <w:fldChar w:fldCharType="begin"/>
            </w:r>
            <w:r w:rsidRPr="008F6A2F">
              <w:rPr>
                <w:rFonts w:asciiTheme="minorHAnsi" w:hAnsiTheme="minorHAnsi"/>
                <w:noProof/>
                <w:webHidden/>
              </w:rPr>
              <w:instrText xml:space="preserve"> PAGEREF _Toc209165696 \h </w:instrText>
            </w:r>
            <w:r w:rsidRPr="008F6A2F">
              <w:rPr>
                <w:rFonts w:asciiTheme="minorHAnsi" w:hAnsiTheme="minorHAnsi"/>
                <w:noProof/>
                <w:webHidden/>
              </w:rPr>
            </w:r>
            <w:r w:rsidRPr="008F6A2F">
              <w:rPr>
                <w:rFonts w:asciiTheme="minorHAnsi" w:hAnsiTheme="minorHAnsi"/>
                <w:noProof/>
                <w:webHidden/>
              </w:rPr>
              <w:fldChar w:fldCharType="separate"/>
            </w:r>
            <w:r w:rsidRPr="008F6A2F">
              <w:rPr>
                <w:rFonts w:asciiTheme="minorHAnsi" w:hAnsiTheme="minorHAnsi"/>
                <w:noProof/>
                <w:webHidden/>
              </w:rPr>
              <w:t>15</w:t>
            </w:r>
            <w:r w:rsidRPr="008F6A2F">
              <w:rPr>
                <w:rFonts w:asciiTheme="minorHAnsi" w:hAnsiTheme="minorHAnsi"/>
                <w:noProof/>
                <w:webHidden/>
              </w:rPr>
              <w:fldChar w:fldCharType="end"/>
            </w:r>
          </w:hyperlink>
        </w:p>
        <w:p w14:paraId="28C42694" w14:textId="2B0E45A5" w:rsidR="00A2081E" w:rsidRPr="008F6A2F" w:rsidRDefault="00A2081E" w:rsidP="00A2081E">
          <w:pPr>
            <w:rPr>
              <w:rFonts w:asciiTheme="minorHAnsi" w:hAnsiTheme="minorHAnsi" w:cstheme="minorHAnsi"/>
              <w:szCs w:val="20"/>
            </w:rPr>
          </w:pPr>
          <w:r w:rsidRPr="008F6A2F">
            <w:rPr>
              <w:rFonts w:asciiTheme="minorHAnsi" w:hAnsiTheme="minorHAnsi" w:cstheme="minorHAnsi"/>
              <w:b/>
              <w:bCs/>
              <w:noProof/>
              <w:szCs w:val="20"/>
            </w:rPr>
            <w:fldChar w:fldCharType="end"/>
          </w:r>
        </w:p>
      </w:sdtContent>
    </w:sdt>
    <w:p w14:paraId="0808D59C" w14:textId="77777777" w:rsidR="00A2081E" w:rsidRPr="008F6A2F" w:rsidRDefault="00A2081E" w:rsidP="00A2081E">
      <w:pPr>
        <w:spacing w:after="100"/>
        <w:rPr>
          <w:rFonts w:asciiTheme="minorHAnsi" w:hAnsiTheme="minorHAnsi" w:cstheme="minorHAnsi"/>
          <w:szCs w:val="20"/>
        </w:rPr>
      </w:pPr>
      <w:r w:rsidRPr="008F6A2F">
        <w:rPr>
          <w:rFonts w:asciiTheme="minorHAnsi" w:hAnsiTheme="minorHAnsi" w:cstheme="minorHAnsi"/>
          <w:szCs w:val="20"/>
        </w:rPr>
        <w:fldChar w:fldCharType="begin"/>
      </w:r>
      <w:r w:rsidRPr="008F6A2F">
        <w:rPr>
          <w:rFonts w:asciiTheme="minorHAnsi" w:hAnsiTheme="minorHAnsi" w:cstheme="minorHAnsi"/>
          <w:szCs w:val="20"/>
        </w:rPr>
        <w:instrText xml:space="preserve"> TOC \o "1-3" \h \z \u </w:instrText>
      </w:r>
      <w:r w:rsidRPr="008F6A2F">
        <w:rPr>
          <w:rFonts w:asciiTheme="minorHAnsi" w:hAnsiTheme="minorHAnsi" w:cstheme="minorHAnsi"/>
          <w:szCs w:val="20"/>
        </w:rPr>
        <w:fldChar w:fldCharType="end"/>
      </w:r>
      <w:bookmarkStart w:id="0" w:name="_Toc162360190"/>
    </w:p>
    <w:p w14:paraId="55F76CFB" w14:textId="025984B1" w:rsidR="00A2081E" w:rsidRPr="008F6A2F" w:rsidRDefault="00A2081E" w:rsidP="00A2081E">
      <w:pPr>
        <w:spacing w:before="100" w:after="120"/>
        <w:rPr>
          <w:rFonts w:asciiTheme="minorHAnsi" w:hAnsiTheme="minorHAnsi" w:cstheme="minorHAnsi"/>
          <w:szCs w:val="20"/>
        </w:rPr>
      </w:pPr>
      <w:r w:rsidRPr="008F6A2F">
        <w:rPr>
          <w:rFonts w:asciiTheme="minorHAnsi" w:hAnsiTheme="minorHAnsi" w:cstheme="minorHAnsi"/>
          <w:noProof/>
          <w:szCs w:val="20"/>
        </w:rPr>
        <w:drawing>
          <wp:anchor distT="0" distB="0" distL="114300" distR="114300" simplePos="0" relativeHeight="251660800" behindDoc="0" locked="0" layoutInCell="1" allowOverlap="1" wp14:anchorId="20934C2D" wp14:editId="4DDE1BAF">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
                    <a:stretch>
                      <a:fillRect/>
                    </a:stretch>
                  </pic:blipFill>
                  <pic:spPr>
                    <a:xfrm>
                      <a:off x="0" y="0"/>
                      <a:ext cx="6172200" cy="9525"/>
                    </a:xfrm>
                    <a:prstGeom prst="rect">
                      <a:avLst/>
                    </a:prstGeom>
                  </pic:spPr>
                </pic:pic>
              </a:graphicData>
            </a:graphic>
          </wp:anchor>
        </w:drawing>
      </w:r>
    </w:p>
    <w:p w14:paraId="03279A30" w14:textId="77777777" w:rsidR="00A210B2" w:rsidRPr="008F6A2F" w:rsidRDefault="00A210B2" w:rsidP="00A2081E">
      <w:pPr>
        <w:pStyle w:val="Heading1"/>
        <w:spacing w:before="120" w:after="120"/>
        <w:rPr>
          <w:rFonts w:asciiTheme="minorHAnsi" w:eastAsia="Arial" w:hAnsiTheme="minorHAnsi" w:cstheme="minorHAnsi"/>
          <w:sz w:val="20"/>
          <w:szCs w:val="20"/>
        </w:rPr>
      </w:pPr>
      <w:bookmarkStart w:id="1" w:name="_Toc141952376"/>
      <w:bookmarkStart w:id="2" w:name="_Toc167190563"/>
      <w:bookmarkStart w:id="3" w:name="_Toc209165685"/>
      <w:bookmarkEnd w:id="0"/>
    </w:p>
    <w:p w14:paraId="03D78BFE"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62B4D6E9"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3E5DA2CA"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54C8A4C7"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5E4CA34C"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49CD56CF"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30FFE39E"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224D0E33"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3BBB5E00"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31A80E3A"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2604399A"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4941FC69"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70DB85BF"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0ADC770F"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3AACD836"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61B36A6D" w14:textId="77777777" w:rsidR="00A210B2" w:rsidRPr="008F6A2F" w:rsidRDefault="00A210B2" w:rsidP="00A2081E">
      <w:pPr>
        <w:pStyle w:val="Heading1"/>
        <w:spacing w:before="120" w:after="120"/>
        <w:rPr>
          <w:rFonts w:asciiTheme="minorHAnsi" w:eastAsia="Arial" w:hAnsiTheme="minorHAnsi" w:cstheme="minorHAnsi"/>
          <w:sz w:val="20"/>
          <w:szCs w:val="20"/>
        </w:rPr>
      </w:pPr>
    </w:p>
    <w:p w14:paraId="4D873280" w14:textId="77777777" w:rsidR="00A210B2" w:rsidRDefault="00A210B2" w:rsidP="00A2081E">
      <w:pPr>
        <w:pStyle w:val="Heading1"/>
        <w:spacing w:before="120" w:after="120"/>
        <w:rPr>
          <w:rFonts w:asciiTheme="minorHAnsi" w:eastAsia="Arial" w:hAnsiTheme="minorHAnsi" w:cstheme="minorHAnsi"/>
          <w:sz w:val="20"/>
          <w:szCs w:val="20"/>
        </w:rPr>
      </w:pPr>
    </w:p>
    <w:p w14:paraId="0FE3244B" w14:textId="77777777" w:rsidR="008F6A2F" w:rsidRDefault="008F6A2F" w:rsidP="008F6A2F">
      <w:pPr>
        <w:pStyle w:val="5Abstract"/>
        <w:rPr>
          <w:lang w:val="en-GB"/>
        </w:rPr>
      </w:pPr>
    </w:p>
    <w:p w14:paraId="07631F03" w14:textId="77777777" w:rsidR="008F6A2F" w:rsidRDefault="008F6A2F" w:rsidP="008F6A2F">
      <w:pPr>
        <w:pStyle w:val="5Abstract"/>
        <w:rPr>
          <w:lang w:val="en-GB"/>
        </w:rPr>
      </w:pPr>
    </w:p>
    <w:p w14:paraId="7ED08B02" w14:textId="77777777" w:rsidR="008F6A2F" w:rsidRPr="008F6A2F" w:rsidRDefault="008F6A2F" w:rsidP="008F6A2F">
      <w:pPr>
        <w:pStyle w:val="5Abstract"/>
        <w:rPr>
          <w:lang w:val="en-GB"/>
        </w:rPr>
      </w:pPr>
    </w:p>
    <w:p w14:paraId="101CB294" w14:textId="66F7DA86" w:rsidR="00A2081E" w:rsidRPr="008F6A2F" w:rsidRDefault="00A2081E" w:rsidP="00A2081E">
      <w:pPr>
        <w:pStyle w:val="Heading1"/>
        <w:spacing w:before="120" w:after="120"/>
        <w:rPr>
          <w:rFonts w:asciiTheme="minorHAnsi" w:hAnsiTheme="minorHAnsi" w:cstheme="minorHAnsi"/>
          <w:color w:val="002060"/>
          <w:sz w:val="20"/>
          <w:szCs w:val="20"/>
        </w:rPr>
      </w:pPr>
      <w:r w:rsidRPr="008F6A2F">
        <w:rPr>
          <w:rFonts w:asciiTheme="minorHAnsi" w:eastAsia="Arial" w:hAnsiTheme="minorHAnsi" w:cstheme="minorHAnsi"/>
          <w:color w:val="002060"/>
          <w:sz w:val="20"/>
          <w:szCs w:val="20"/>
        </w:rPr>
        <w:lastRenderedPageBreak/>
        <w:t>1. Aims</w:t>
      </w:r>
      <w:bookmarkEnd w:id="1"/>
      <w:bookmarkEnd w:id="2"/>
      <w:bookmarkEnd w:id="3"/>
      <w:r w:rsidRPr="008F6A2F">
        <w:rPr>
          <w:rFonts w:asciiTheme="minorHAnsi" w:eastAsia="Arial" w:hAnsiTheme="minorHAnsi" w:cstheme="minorHAnsi"/>
          <w:color w:val="002060"/>
          <w:sz w:val="20"/>
          <w:szCs w:val="20"/>
        </w:rPr>
        <w:t xml:space="preserve"> </w:t>
      </w:r>
    </w:p>
    <w:p w14:paraId="09A1D71C" w14:textId="0E3BDADF" w:rsidR="00A210B2" w:rsidRPr="008F6A2F" w:rsidRDefault="00A210B2" w:rsidP="00A210B2">
      <w:pPr>
        <w:pStyle w:val="1bodycopy10pt"/>
        <w:rPr>
          <w:rFonts w:asciiTheme="minorHAnsi" w:hAnsiTheme="minorHAnsi" w:cstheme="minorHAnsi"/>
          <w:szCs w:val="20"/>
        </w:rPr>
      </w:pPr>
      <w:r w:rsidRPr="008F6A2F">
        <w:rPr>
          <w:rFonts w:asciiTheme="minorHAnsi" w:hAnsiTheme="minorHAnsi" w:cstheme="minorHAnsi"/>
          <w:noProof/>
          <w:color w:val="000000" w:themeColor="text1"/>
          <w:szCs w:val="20"/>
        </w:rPr>
        <w:t xml:space="preserve">1.1 Malvern Wyche CE Primary School is committed to maximising educational opportunities and achievement for all pupils.  </w:t>
      </w:r>
      <w:r w:rsidRPr="008F6A2F">
        <w:rPr>
          <w:rFonts w:asciiTheme="minorHAnsi" w:hAnsiTheme="minorHAnsi" w:cstheme="minorHAnsi"/>
          <w:szCs w:val="20"/>
        </w:rPr>
        <w:t>This policy aims to show our commitment to meeting our obligations with regards to school attendance, including those laid out in the statutory guidance on</w:t>
      </w:r>
      <w:r w:rsidRPr="008F6A2F">
        <w:rPr>
          <w:rFonts w:asciiTheme="minorHAnsi" w:hAnsiTheme="minorHAnsi" w:cstheme="minorHAnsi"/>
          <w:szCs w:val="20"/>
          <w:shd w:val="clear" w:color="auto" w:fill="FFFFFF"/>
        </w:rPr>
        <w:t xml:space="preserve"> </w:t>
      </w:r>
      <w:hyperlink r:id="rId14" w:history="1">
        <w:r w:rsidRPr="008F6A2F">
          <w:rPr>
            <w:rFonts w:asciiTheme="minorHAnsi" w:hAnsiTheme="minorHAnsi" w:cstheme="minorHAnsi"/>
            <w:color w:val="0072CC"/>
            <w:szCs w:val="20"/>
            <w:u w:val="single" w:color="0072CC"/>
          </w:rPr>
          <w:t>Working together to improve school attendance</w:t>
        </w:r>
      </w:hyperlink>
      <w:r w:rsidRPr="008F6A2F">
        <w:rPr>
          <w:rFonts w:asciiTheme="minorHAnsi" w:hAnsiTheme="minorHAnsi" w:cstheme="minorHAnsi"/>
          <w:szCs w:val="20"/>
        </w:rPr>
        <w:t xml:space="preserve"> from the Department for Education (DfE).  </w:t>
      </w:r>
      <w:r w:rsidRPr="008F6A2F">
        <w:rPr>
          <w:rFonts w:asciiTheme="minorHAnsi" w:eastAsia="Bell MT" w:hAnsiTheme="minorHAnsi" w:cstheme="minorHAnsi"/>
          <w:color w:val="000000" w:themeColor="text1"/>
          <w:szCs w:val="20"/>
        </w:rPr>
        <w:t xml:space="preserve">Our Christian values spell </w:t>
      </w:r>
      <w:r w:rsidRPr="008F6A2F">
        <w:rPr>
          <w:rFonts w:asciiTheme="minorHAnsi" w:hAnsiTheme="minorHAnsi" w:cstheme="minorHAnsi"/>
          <w:noProof/>
          <w:color w:val="0070C0"/>
          <w:szCs w:val="20"/>
        </w:rPr>
        <w:t>S</w:t>
      </w:r>
      <w:r w:rsidRPr="008F6A2F">
        <w:rPr>
          <w:rFonts w:asciiTheme="minorHAnsi" w:hAnsiTheme="minorHAnsi" w:cstheme="minorHAnsi"/>
          <w:noProof/>
          <w:color w:val="00B0F0"/>
          <w:szCs w:val="20"/>
        </w:rPr>
        <w:t>T</w:t>
      </w:r>
      <w:r w:rsidRPr="008F6A2F">
        <w:rPr>
          <w:rFonts w:asciiTheme="minorHAnsi" w:hAnsiTheme="minorHAnsi" w:cstheme="minorHAnsi"/>
          <w:noProof/>
          <w:color w:val="00B050"/>
          <w:szCs w:val="20"/>
        </w:rPr>
        <w:t>R</w:t>
      </w:r>
      <w:r w:rsidRPr="008F6A2F">
        <w:rPr>
          <w:rFonts w:asciiTheme="minorHAnsi" w:hAnsiTheme="minorHAnsi" w:cstheme="minorHAnsi"/>
          <w:noProof/>
          <w:color w:val="92D050"/>
          <w:szCs w:val="20"/>
        </w:rPr>
        <w:t>I</w:t>
      </w:r>
      <w:r w:rsidRPr="008F6A2F">
        <w:rPr>
          <w:rFonts w:asciiTheme="minorHAnsi" w:hAnsiTheme="minorHAnsi" w:cstheme="minorHAnsi"/>
          <w:noProof/>
          <w:color w:val="BF8F00" w:themeColor="accent4" w:themeShade="BF"/>
          <w:szCs w:val="20"/>
        </w:rPr>
        <w:t>V</w:t>
      </w:r>
      <w:r w:rsidRPr="008F6A2F">
        <w:rPr>
          <w:rFonts w:asciiTheme="minorHAnsi" w:hAnsiTheme="minorHAnsi" w:cstheme="minorHAnsi"/>
          <w:noProof/>
          <w:color w:val="FFC000" w:themeColor="accent4"/>
          <w:szCs w:val="20"/>
        </w:rPr>
        <w:t xml:space="preserve">E </w:t>
      </w:r>
      <w:r w:rsidRPr="008F6A2F">
        <w:rPr>
          <w:rFonts w:asciiTheme="minorHAnsi" w:hAnsiTheme="minorHAnsi" w:cstheme="minorHAnsi"/>
          <w:noProof/>
          <w:szCs w:val="20"/>
        </w:rPr>
        <w:t>and i</w:t>
      </w:r>
      <w:r w:rsidRPr="008F6A2F">
        <w:rPr>
          <w:rFonts w:asciiTheme="minorHAnsi" w:eastAsia="Bell MT" w:hAnsiTheme="minorHAnsi" w:cstheme="minorHAnsi"/>
          <w:szCs w:val="20"/>
        </w:rPr>
        <w:t xml:space="preserve">n the </w:t>
      </w:r>
      <w:r w:rsidRPr="008F6A2F">
        <w:rPr>
          <w:rFonts w:asciiTheme="minorHAnsi" w:eastAsia="Bell MT" w:hAnsiTheme="minorHAnsi" w:cstheme="minorHAnsi"/>
          <w:color w:val="000000" w:themeColor="text1"/>
          <w:szCs w:val="20"/>
        </w:rPr>
        <w:t>context of attendance, require us to work in partnership in the following ways:</w:t>
      </w:r>
    </w:p>
    <w:p w14:paraId="53CA6972" w14:textId="77777777" w:rsidR="00A210B2" w:rsidRPr="008F6A2F" w:rsidRDefault="00A210B2" w:rsidP="00A210B2">
      <w:pPr>
        <w:jc w:val="both"/>
        <w:rPr>
          <w:rFonts w:asciiTheme="minorHAnsi" w:eastAsia="Bell MT" w:hAnsiTheme="minorHAnsi" w:cstheme="minorHAnsi"/>
          <w:color w:val="000000" w:themeColor="text1"/>
          <w:szCs w:val="20"/>
        </w:rPr>
      </w:pPr>
    </w:p>
    <w:tbl>
      <w:tblPr>
        <w:tblStyle w:val="TableGrid"/>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271"/>
        <w:gridCol w:w="4222"/>
        <w:gridCol w:w="4223"/>
      </w:tblGrid>
      <w:tr w:rsidR="00A210B2" w:rsidRPr="008F6A2F" w14:paraId="2F588184" w14:textId="77777777" w:rsidTr="00A210B2">
        <w:tc>
          <w:tcPr>
            <w:tcW w:w="1271" w:type="dxa"/>
          </w:tcPr>
          <w:p w14:paraId="20C60D76" w14:textId="77777777" w:rsidR="00A210B2" w:rsidRPr="008F6A2F" w:rsidRDefault="00A210B2" w:rsidP="00A210B2">
            <w:pPr>
              <w:rPr>
                <w:rFonts w:asciiTheme="minorHAnsi" w:eastAsia="Bell MT" w:hAnsiTheme="minorHAnsi" w:cstheme="minorHAnsi"/>
                <w:color w:val="000000" w:themeColor="text1"/>
                <w:szCs w:val="20"/>
              </w:rPr>
            </w:pPr>
          </w:p>
        </w:tc>
        <w:tc>
          <w:tcPr>
            <w:tcW w:w="4232" w:type="dxa"/>
          </w:tcPr>
          <w:p w14:paraId="68FF3BDC"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002060"/>
                <w:szCs w:val="20"/>
              </w:rPr>
              <w:t>What we will do</w:t>
            </w:r>
          </w:p>
        </w:tc>
        <w:tc>
          <w:tcPr>
            <w:tcW w:w="4233" w:type="dxa"/>
          </w:tcPr>
          <w:p w14:paraId="22A85884"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002060"/>
                <w:szCs w:val="20"/>
              </w:rPr>
              <w:t xml:space="preserve">What we ask </w:t>
            </w:r>
            <w:proofErr w:type="gramStart"/>
            <w:r w:rsidRPr="008F6A2F">
              <w:rPr>
                <w:rFonts w:asciiTheme="minorHAnsi" w:eastAsia="Bell MT" w:hAnsiTheme="minorHAnsi" w:cstheme="minorHAnsi"/>
                <w:b/>
                <w:color w:val="002060"/>
                <w:szCs w:val="20"/>
              </w:rPr>
              <w:t>you</w:t>
            </w:r>
            <w:proofErr w:type="gramEnd"/>
            <w:r w:rsidRPr="008F6A2F">
              <w:rPr>
                <w:rFonts w:asciiTheme="minorHAnsi" w:eastAsia="Bell MT" w:hAnsiTheme="minorHAnsi" w:cstheme="minorHAnsi"/>
                <w:b/>
                <w:color w:val="002060"/>
                <w:szCs w:val="20"/>
              </w:rPr>
              <w:t xml:space="preserve"> parents to do</w:t>
            </w:r>
          </w:p>
        </w:tc>
      </w:tr>
      <w:tr w:rsidR="00A210B2" w:rsidRPr="008F6A2F" w14:paraId="2FEF1B3B" w14:textId="77777777" w:rsidTr="00A210B2">
        <w:tc>
          <w:tcPr>
            <w:tcW w:w="1271" w:type="dxa"/>
            <w:vAlign w:val="center"/>
          </w:tcPr>
          <w:p w14:paraId="716D7C51"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0070C0"/>
                <w:szCs w:val="20"/>
              </w:rPr>
              <w:t>Safety</w:t>
            </w:r>
          </w:p>
        </w:tc>
        <w:tc>
          <w:tcPr>
            <w:tcW w:w="4232" w:type="dxa"/>
            <w:vAlign w:val="center"/>
          </w:tcPr>
          <w:p w14:paraId="104727B0" w14:textId="77777777" w:rsidR="00A210B2" w:rsidRPr="008F6A2F" w:rsidRDefault="00A210B2" w:rsidP="00A210B2">
            <w:pPr>
              <w:rPr>
                <w:rFonts w:asciiTheme="minorHAnsi" w:eastAsia="Bell MT" w:hAnsiTheme="minorHAnsi" w:cstheme="minorHAnsi"/>
                <w:color w:val="002060"/>
                <w:szCs w:val="20"/>
              </w:rPr>
            </w:pPr>
            <w:r w:rsidRPr="008F6A2F">
              <w:rPr>
                <w:rFonts w:asciiTheme="minorHAnsi" w:eastAsia="Bell MT" w:hAnsiTheme="minorHAnsi" w:cstheme="minorHAnsi"/>
                <w:color w:val="002060"/>
                <w:szCs w:val="20"/>
              </w:rPr>
              <w:t>Call home on the morning of the first day a child is absent and do everything we can to locate a missing child.</w:t>
            </w:r>
          </w:p>
          <w:p w14:paraId="14CA52F2" w14:textId="77777777" w:rsidR="00A210B2" w:rsidRPr="008F6A2F" w:rsidRDefault="00A210B2" w:rsidP="00A210B2">
            <w:pPr>
              <w:rPr>
                <w:rFonts w:asciiTheme="minorHAnsi" w:eastAsia="Bell MT" w:hAnsiTheme="minorHAnsi" w:cstheme="minorHAnsi"/>
                <w:color w:val="002060"/>
                <w:szCs w:val="20"/>
              </w:rPr>
            </w:pPr>
          </w:p>
          <w:p w14:paraId="30DCD6BF" w14:textId="77777777" w:rsidR="00A210B2" w:rsidRPr="008F6A2F" w:rsidRDefault="00A210B2" w:rsidP="00A210B2">
            <w:pPr>
              <w:rPr>
                <w:rFonts w:asciiTheme="minorHAnsi" w:eastAsia="Bell MT" w:hAnsiTheme="minorHAnsi" w:cstheme="minorHAnsi"/>
                <w:color w:val="002060"/>
                <w:szCs w:val="20"/>
              </w:rPr>
            </w:pPr>
            <w:r w:rsidRPr="008F6A2F">
              <w:rPr>
                <w:rFonts w:asciiTheme="minorHAnsi" w:eastAsia="Bell MT" w:hAnsiTheme="minorHAnsi" w:cstheme="minorHAnsi"/>
                <w:color w:val="002060"/>
                <w:szCs w:val="20"/>
              </w:rPr>
              <w:t>If we think patterns of absence may indicate children are at risk of harm, we will take appropriate steps to keep them safe.</w:t>
            </w:r>
          </w:p>
        </w:tc>
        <w:tc>
          <w:tcPr>
            <w:tcW w:w="4233" w:type="dxa"/>
            <w:vAlign w:val="center"/>
          </w:tcPr>
          <w:p w14:paraId="23272625" w14:textId="77777777" w:rsidR="00A210B2" w:rsidRPr="008F6A2F" w:rsidRDefault="00A210B2" w:rsidP="00A210B2">
            <w:pPr>
              <w:rPr>
                <w:rFonts w:asciiTheme="minorHAnsi" w:eastAsia="Bell MT" w:hAnsiTheme="minorHAnsi" w:cstheme="minorHAnsi"/>
                <w:color w:val="002060"/>
                <w:szCs w:val="20"/>
              </w:rPr>
            </w:pPr>
            <w:proofErr w:type="gramStart"/>
            <w:r w:rsidRPr="008F6A2F">
              <w:rPr>
                <w:rFonts w:asciiTheme="minorHAnsi" w:eastAsia="Bell MT" w:hAnsiTheme="minorHAnsi" w:cstheme="minorHAnsi"/>
                <w:color w:val="002060"/>
                <w:szCs w:val="20"/>
              </w:rPr>
              <w:t>Report</w:t>
            </w:r>
            <w:proofErr w:type="gramEnd"/>
            <w:r w:rsidRPr="008F6A2F">
              <w:rPr>
                <w:rFonts w:asciiTheme="minorHAnsi" w:eastAsia="Bell MT" w:hAnsiTheme="minorHAnsi" w:cstheme="minorHAnsi"/>
                <w:color w:val="002060"/>
                <w:szCs w:val="20"/>
              </w:rPr>
              <w:t xml:space="preserve"> children’s absence promptly so that we know where they are and that they are safe.</w:t>
            </w:r>
          </w:p>
        </w:tc>
      </w:tr>
      <w:tr w:rsidR="00A210B2" w:rsidRPr="008F6A2F" w14:paraId="21AD9522" w14:textId="77777777" w:rsidTr="00A210B2">
        <w:tc>
          <w:tcPr>
            <w:tcW w:w="1271" w:type="dxa"/>
            <w:vAlign w:val="center"/>
          </w:tcPr>
          <w:p w14:paraId="02F46C59"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00B0F0"/>
                <w:szCs w:val="20"/>
              </w:rPr>
              <w:t>Trust</w:t>
            </w:r>
          </w:p>
        </w:tc>
        <w:tc>
          <w:tcPr>
            <w:tcW w:w="4232" w:type="dxa"/>
            <w:vAlign w:val="center"/>
          </w:tcPr>
          <w:p w14:paraId="75ED3180" w14:textId="77777777" w:rsidR="00A210B2" w:rsidRPr="008F6A2F" w:rsidRDefault="00A210B2" w:rsidP="00A210B2">
            <w:pPr>
              <w:rPr>
                <w:rFonts w:asciiTheme="minorHAnsi" w:eastAsia="Bell MT" w:hAnsiTheme="minorHAnsi" w:cstheme="minorHAnsi"/>
                <w:color w:val="00B0F0"/>
                <w:szCs w:val="20"/>
              </w:rPr>
            </w:pPr>
            <w:r w:rsidRPr="008F6A2F">
              <w:rPr>
                <w:rFonts w:asciiTheme="minorHAnsi" w:eastAsia="Bell MT" w:hAnsiTheme="minorHAnsi" w:cstheme="minorHAnsi"/>
                <w:color w:val="00B0F0"/>
                <w:szCs w:val="20"/>
              </w:rPr>
              <w:t>Complete the register accurately, with integrity.</w:t>
            </w:r>
          </w:p>
          <w:p w14:paraId="2790EAEC" w14:textId="77777777" w:rsidR="00A210B2" w:rsidRPr="008F6A2F" w:rsidRDefault="00A210B2" w:rsidP="00A210B2">
            <w:pPr>
              <w:rPr>
                <w:rFonts w:asciiTheme="minorHAnsi" w:eastAsia="Bell MT" w:hAnsiTheme="minorHAnsi" w:cstheme="minorHAnsi"/>
                <w:color w:val="00B0F0"/>
                <w:szCs w:val="20"/>
              </w:rPr>
            </w:pPr>
          </w:p>
          <w:p w14:paraId="7D912E08" w14:textId="77777777" w:rsidR="00A210B2" w:rsidRPr="008F6A2F" w:rsidRDefault="00A210B2" w:rsidP="00A210B2">
            <w:pPr>
              <w:rPr>
                <w:rFonts w:asciiTheme="minorHAnsi" w:eastAsia="Bell MT" w:hAnsiTheme="minorHAnsi" w:cstheme="minorHAnsi"/>
                <w:color w:val="002060"/>
                <w:szCs w:val="20"/>
              </w:rPr>
            </w:pPr>
            <w:r w:rsidRPr="008F6A2F">
              <w:rPr>
                <w:rFonts w:asciiTheme="minorHAnsi" w:eastAsia="Bell MT" w:hAnsiTheme="minorHAnsi" w:cstheme="minorHAnsi"/>
                <w:color w:val="00B0F0"/>
                <w:szCs w:val="20"/>
              </w:rPr>
              <w:t>Trust parents, carers and children to abide by our policies and expectations.</w:t>
            </w:r>
          </w:p>
        </w:tc>
        <w:tc>
          <w:tcPr>
            <w:tcW w:w="4233" w:type="dxa"/>
            <w:vAlign w:val="center"/>
          </w:tcPr>
          <w:p w14:paraId="459FE1FE" w14:textId="77777777" w:rsidR="00A210B2" w:rsidRPr="008F6A2F" w:rsidRDefault="00A210B2" w:rsidP="00A210B2">
            <w:pPr>
              <w:rPr>
                <w:rFonts w:asciiTheme="minorHAnsi" w:eastAsia="Bell MT" w:hAnsiTheme="minorHAnsi" w:cstheme="minorHAnsi"/>
                <w:color w:val="002060"/>
                <w:szCs w:val="20"/>
              </w:rPr>
            </w:pPr>
            <w:r w:rsidRPr="008F6A2F">
              <w:rPr>
                <w:rFonts w:asciiTheme="minorHAnsi" w:eastAsia="Bell MT" w:hAnsiTheme="minorHAnsi" w:cstheme="minorHAnsi"/>
                <w:color w:val="00B0F0"/>
                <w:szCs w:val="20"/>
              </w:rPr>
              <w:t xml:space="preserve">See that children attend school every day </w:t>
            </w:r>
            <w:proofErr w:type="gramStart"/>
            <w:r w:rsidRPr="008F6A2F">
              <w:rPr>
                <w:rFonts w:asciiTheme="minorHAnsi" w:eastAsia="Bell MT" w:hAnsiTheme="minorHAnsi" w:cstheme="minorHAnsi"/>
                <w:color w:val="00B0F0"/>
                <w:szCs w:val="20"/>
              </w:rPr>
              <w:t>it is possible to do so and</w:t>
            </w:r>
            <w:proofErr w:type="gramEnd"/>
            <w:r w:rsidRPr="008F6A2F">
              <w:rPr>
                <w:rFonts w:asciiTheme="minorHAnsi" w:eastAsia="Bell MT" w:hAnsiTheme="minorHAnsi" w:cstheme="minorHAnsi"/>
                <w:color w:val="00B0F0"/>
                <w:szCs w:val="20"/>
              </w:rPr>
              <w:t xml:space="preserve"> be open and honest with school about the reasons for absence.</w:t>
            </w:r>
          </w:p>
        </w:tc>
      </w:tr>
      <w:tr w:rsidR="00A210B2" w:rsidRPr="008F6A2F" w14:paraId="182CC529" w14:textId="77777777" w:rsidTr="00A210B2">
        <w:tc>
          <w:tcPr>
            <w:tcW w:w="1271" w:type="dxa"/>
            <w:vAlign w:val="center"/>
          </w:tcPr>
          <w:p w14:paraId="1B3EF43F"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00B050"/>
                <w:szCs w:val="20"/>
              </w:rPr>
              <w:t>Respect</w:t>
            </w:r>
          </w:p>
        </w:tc>
        <w:tc>
          <w:tcPr>
            <w:tcW w:w="4232" w:type="dxa"/>
            <w:vAlign w:val="center"/>
          </w:tcPr>
          <w:p w14:paraId="592CE5E2" w14:textId="77777777" w:rsidR="00A210B2" w:rsidRPr="008F6A2F" w:rsidRDefault="00A210B2" w:rsidP="00A210B2">
            <w:pPr>
              <w:rPr>
                <w:rFonts w:asciiTheme="minorHAnsi" w:eastAsia="Bell MT" w:hAnsiTheme="minorHAnsi" w:cstheme="minorHAnsi"/>
                <w:color w:val="00B050"/>
                <w:szCs w:val="20"/>
              </w:rPr>
            </w:pPr>
            <w:r w:rsidRPr="008F6A2F">
              <w:rPr>
                <w:rFonts w:asciiTheme="minorHAnsi" w:eastAsia="Bell MT" w:hAnsiTheme="minorHAnsi" w:cstheme="minorHAnsi"/>
                <w:color w:val="00B050"/>
                <w:szCs w:val="20"/>
              </w:rPr>
              <w:t>Communicate respectfully about all matters related to attendance, treating exceptional circumstances (bereavement, religious observance etc.) with delicacy and empathy.</w:t>
            </w:r>
          </w:p>
          <w:p w14:paraId="2A7BF681" w14:textId="77777777" w:rsidR="00A210B2" w:rsidRPr="008F6A2F" w:rsidRDefault="00A210B2" w:rsidP="00A210B2">
            <w:pPr>
              <w:rPr>
                <w:rFonts w:asciiTheme="minorHAnsi" w:eastAsia="Bell MT" w:hAnsiTheme="minorHAnsi" w:cstheme="minorHAnsi"/>
                <w:color w:val="00B050"/>
                <w:szCs w:val="20"/>
              </w:rPr>
            </w:pPr>
          </w:p>
          <w:p w14:paraId="70AC7FD0" w14:textId="77777777" w:rsidR="00A210B2" w:rsidRPr="008F6A2F" w:rsidRDefault="00A210B2" w:rsidP="00A210B2">
            <w:pPr>
              <w:rPr>
                <w:rFonts w:asciiTheme="minorHAnsi" w:eastAsia="Bell MT" w:hAnsiTheme="minorHAnsi" w:cstheme="minorHAnsi"/>
                <w:color w:val="00B050"/>
                <w:szCs w:val="20"/>
              </w:rPr>
            </w:pPr>
            <w:r w:rsidRPr="008F6A2F">
              <w:rPr>
                <w:rFonts w:asciiTheme="minorHAnsi" w:eastAsia="Bell MT" w:hAnsiTheme="minorHAnsi" w:cstheme="minorHAnsi"/>
                <w:color w:val="00B050"/>
                <w:szCs w:val="20"/>
              </w:rPr>
              <w:t>Show understanding of the barriers to attendance and work in partnership with parents, carers and pupils to overcome them.</w:t>
            </w:r>
          </w:p>
        </w:tc>
        <w:tc>
          <w:tcPr>
            <w:tcW w:w="4233" w:type="dxa"/>
            <w:vAlign w:val="center"/>
          </w:tcPr>
          <w:p w14:paraId="24B03D4F" w14:textId="77777777" w:rsidR="00A210B2" w:rsidRPr="008F6A2F" w:rsidRDefault="00A210B2" w:rsidP="00A210B2">
            <w:pPr>
              <w:rPr>
                <w:rFonts w:asciiTheme="minorHAnsi" w:eastAsia="Bell MT" w:hAnsiTheme="minorHAnsi" w:cstheme="minorHAnsi"/>
                <w:color w:val="00B050"/>
                <w:szCs w:val="20"/>
              </w:rPr>
            </w:pPr>
            <w:r w:rsidRPr="008F6A2F">
              <w:rPr>
                <w:rFonts w:asciiTheme="minorHAnsi" w:eastAsia="Bell MT" w:hAnsiTheme="minorHAnsi" w:cstheme="minorHAnsi"/>
                <w:color w:val="00B050"/>
                <w:szCs w:val="20"/>
              </w:rPr>
              <w:t>Communicate respectfully about all matters related to attendance, and respect pupil’s right to an education.</w:t>
            </w:r>
          </w:p>
        </w:tc>
      </w:tr>
      <w:tr w:rsidR="00A210B2" w:rsidRPr="008F6A2F" w14:paraId="6E11DB34" w14:textId="77777777" w:rsidTr="00A210B2">
        <w:tc>
          <w:tcPr>
            <w:tcW w:w="1271" w:type="dxa"/>
            <w:vAlign w:val="center"/>
          </w:tcPr>
          <w:p w14:paraId="089477FC"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92D050"/>
                <w:szCs w:val="20"/>
              </w:rPr>
              <w:t>Inspiration</w:t>
            </w:r>
          </w:p>
        </w:tc>
        <w:tc>
          <w:tcPr>
            <w:tcW w:w="4232" w:type="dxa"/>
            <w:vAlign w:val="center"/>
          </w:tcPr>
          <w:p w14:paraId="42CBB9F7" w14:textId="77777777" w:rsidR="00A210B2" w:rsidRPr="008F6A2F" w:rsidRDefault="00A210B2" w:rsidP="00A210B2">
            <w:pPr>
              <w:rPr>
                <w:rFonts w:asciiTheme="minorHAnsi" w:eastAsia="Bell MT" w:hAnsiTheme="minorHAnsi" w:cstheme="minorHAnsi"/>
                <w:color w:val="92D050"/>
                <w:szCs w:val="20"/>
              </w:rPr>
            </w:pPr>
            <w:r w:rsidRPr="008F6A2F">
              <w:rPr>
                <w:rFonts w:asciiTheme="minorHAnsi" w:eastAsia="Bell MT" w:hAnsiTheme="minorHAnsi" w:cstheme="minorHAnsi"/>
                <w:color w:val="92D050"/>
                <w:szCs w:val="20"/>
              </w:rPr>
              <w:t>Provide a school where children want to attend and parents and carers feel the educational offer is valuable, where the learning and opportunities are a “pull factor” for our families.</w:t>
            </w:r>
          </w:p>
          <w:p w14:paraId="1CAA1425" w14:textId="77777777" w:rsidR="00A210B2" w:rsidRPr="008F6A2F" w:rsidRDefault="00A210B2" w:rsidP="00A210B2">
            <w:pPr>
              <w:rPr>
                <w:rFonts w:asciiTheme="minorHAnsi" w:eastAsia="Bell MT" w:hAnsiTheme="minorHAnsi" w:cstheme="minorHAnsi"/>
                <w:color w:val="92D050"/>
                <w:szCs w:val="20"/>
              </w:rPr>
            </w:pPr>
          </w:p>
          <w:p w14:paraId="43D399FF" w14:textId="77777777" w:rsidR="00A210B2" w:rsidRPr="008F6A2F" w:rsidRDefault="00A210B2" w:rsidP="00A210B2">
            <w:pPr>
              <w:rPr>
                <w:rFonts w:asciiTheme="minorHAnsi" w:eastAsia="Bell MT" w:hAnsiTheme="minorHAnsi" w:cstheme="minorHAnsi"/>
                <w:color w:val="92D050"/>
                <w:szCs w:val="20"/>
              </w:rPr>
            </w:pPr>
            <w:r w:rsidRPr="008F6A2F">
              <w:rPr>
                <w:rFonts w:asciiTheme="minorHAnsi" w:eastAsia="Bell MT" w:hAnsiTheme="minorHAnsi" w:cstheme="minorHAnsi"/>
                <w:color w:val="92D050"/>
                <w:szCs w:val="20"/>
              </w:rPr>
              <w:t xml:space="preserve">Consistently promote, explain and model our attendance policy so it is clear to parents, carers and pupils and it enables them to improve attendance. </w:t>
            </w:r>
          </w:p>
        </w:tc>
        <w:tc>
          <w:tcPr>
            <w:tcW w:w="4233" w:type="dxa"/>
            <w:vAlign w:val="center"/>
          </w:tcPr>
          <w:p w14:paraId="27C79B36" w14:textId="77777777" w:rsidR="00A210B2" w:rsidRPr="008F6A2F" w:rsidRDefault="00A210B2" w:rsidP="00A210B2">
            <w:pPr>
              <w:rPr>
                <w:rFonts w:asciiTheme="minorHAnsi" w:eastAsia="Bell MT" w:hAnsiTheme="minorHAnsi" w:cstheme="minorHAnsi"/>
                <w:color w:val="92D050"/>
                <w:szCs w:val="20"/>
              </w:rPr>
            </w:pPr>
            <w:r w:rsidRPr="008F6A2F">
              <w:rPr>
                <w:rFonts w:asciiTheme="minorHAnsi" w:eastAsia="Bell MT" w:hAnsiTheme="minorHAnsi" w:cstheme="minorHAnsi"/>
                <w:color w:val="92D050"/>
                <w:szCs w:val="20"/>
              </w:rPr>
              <w:t>Inspire in children an idea of the value of education and how important school is.</w:t>
            </w:r>
          </w:p>
          <w:p w14:paraId="2F9A3CB6" w14:textId="77777777" w:rsidR="00A210B2" w:rsidRPr="008F6A2F" w:rsidRDefault="00A210B2" w:rsidP="00A210B2">
            <w:pPr>
              <w:rPr>
                <w:rFonts w:asciiTheme="minorHAnsi" w:eastAsia="Bell MT" w:hAnsiTheme="minorHAnsi" w:cstheme="minorHAnsi"/>
                <w:color w:val="92D050"/>
                <w:szCs w:val="20"/>
              </w:rPr>
            </w:pPr>
          </w:p>
          <w:p w14:paraId="4B17E0A4" w14:textId="77777777" w:rsidR="00A210B2" w:rsidRPr="008F6A2F" w:rsidRDefault="00A210B2" w:rsidP="00A210B2">
            <w:pPr>
              <w:rPr>
                <w:rFonts w:asciiTheme="minorHAnsi" w:eastAsia="Bell MT" w:hAnsiTheme="minorHAnsi" w:cstheme="minorHAnsi"/>
                <w:color w:val="92D050"/>
                <w:szCs w:val="20"/>
              </w:rPr>
            </w:pPr>
            <w:r w:rsidRPr="008F6A2F">
              <w:rPr>
                <w:rFonts w:asciiTheme="minorHAnsi" w:eastAsia="Bell MT" w:hAnsiTheme="minorHAnsi" w:cstheme="minorHAnsi"/>
                <w:color w:val="92D050"/>
                <w:szCs w:val="20"/>
              </w:rPr>
              <w:t>Not undermine the value of education by keeping children off without good cause or giving the message that school only matters sometimes.</w:t>
            </w:r>
          </w:p>
        </w:tc>
      </w:tr>
      <w:tr w:rsidR="00A210B2" w:rsidRPr="008F6A2F" w14:paraId="66AC4B26" w14:textId="77777777" w:rsidTr="00A210B2">
        <w:tc>
          <w:tcPr>
            <w:tcW w:w="1271" w:type="dxa"/>
            <w:vAlign w:val="center"/>
          </w:tcPr>
          <w:p w14:paraId="3E133BBF"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BF8F00" w:themeColor="accent4" w:themeShade="BF"/>
                <w:szCs w:val="20"/>
              </w:rPr>
              <w:t>Value</w:t>
            </w:r>
          </w:p>
        </w:tc>
        <w:tc>
          <w:tcPr>
            <w:tcW w:w="4232" w:type="dxa"/>
            <w:vAlign w:val="center"/>
          </w:tcPr>
          <w:p w14:paraId="02E7F0EC" w14:textId="77777777" w:rsidR="00A210B2" w:rsidRPr="008F6A2F" w:rsidRDefault="00A210B2" w:rsidP="00A210B2">
            <w:pPr>
              <w:rPr>
                <w:rFonts w:asciiTheme="minorHAnsi" w:eastAsia="Bell MT" w:hAnsiTheme="minorHAnsi" w:cstheme="minorHAnsi"/>
                <w:color w:val="BF8F00" w:themeColor="accent4" w:themeShade="BF"/>
                <w:szCs w:val="20"/>
              </w:rPr>
            </w:pPr>
            <w:r w:rsidRPr="008F6A2F">
              <w:rPr>
                <w:rFonts w:asciiTheme="minorHAnsi" w:eastAsia="Bell MT" w:hAnsiTheme="minorHAnsi" w:cstheme="minorHAnsi"/>
                <w:color w:val="BF8F00" w:themeColor="accent4" w:themeShade="BF"/>
                <w:szCs w:val="20"/>
              </w:rPr>
              <w:t xml:space="preserve">We will show we value children’s education and futures by being determined about reducing absences and </w:t>
            </w:r>
            <w:proofErr w:type="spellStart"/>
            <w:r w:rsidRPr="008F6A2F">
              <w:rPr>
                <w:rFonts w:asciiTheme="minorHAnsi" w:eastAsia="Bell MT" w:hAnsiTheme="minorHAnsi" w:cstheme="minorHAnsi"/>
                <w:color w:val="BF8F00" w:themeColor="accent4" w:themeShade="BF"/>
                <w:szCs w:val="20"/>
              </w:rPr>
              <w:t>endeavouring</w:t>
            </w:r>
            <w:proofErr w:type="spellEnd"/>
            <w:r w:rsidRPr="008F6A2F">
              <w:rPr>
                <w:rFonts w:asciiTheme="minorHAnsi" w:eastAsia="Bell MT" w:hAnsiTheme="minorHAnsi" w:cstheme="minorHAnsi"/>
                <w:color w:val="BF8F00" w:themeColor="accent4" w:themeShade="BF"/>
                <w:szCs w:val="20"/>
              </w:rPr>
              <w:t xml:space="preserve"> to get them into school where we can make a difference.</w:t>
            </w:r>
          </w:p>
          <w:p w14:paraId="17123BBE" w14:textId="77777777" w:rsidR="00A210B2" w:rsidRPr="008F6A2F" w:rsidRDefault="00A210B2" w:rsidP="00A210B2">
            <w:pPr>
              <w:rPr>
                <w:rFonts w:asciiTheme="minorHAnsi" w:eastAsia="Bell MT" w:hAnsiTheme="minorHAnsi" w:cstheme="minorHAnsi"/>
                <w:color w:val="BF8F00" w:themeColor="accent4" w:themeShade="BF"/>
                <w:szCs w:val="20"/>
              </w:rPr>
            </w:pPr>
          </w:p>
          <w:p w14:paraId="318AAFBC" w14:textId="77777777" w:rsidR="00A210B2" w:rsidRPr="008F6A2F" w:rsidRDefault="00A210B2" w:rsidP="00A210B2">
            <w:pPr>
              <w:rPr>
                <w:rFonts w:asciiTheme="minorHAnsi" w:eastAsia="Bell MT" w:hAnsiTheme="minorHAnsi" w:cstheme="minorHAnsi"/>
                <w:color w:val="BF8F00" w:themeColor="accent4" w:themeShade="BF"/>
                <w:szCs w:val="20"/>
              </w:rPr>
            </w:pPr>
            <w:r w:rsidRPr="008F6A2F">
              <w:rPr>
                <w:rFonts w:asciiTheme="minorHAnsi" w:eastAsia="Bell MT" w:hAnsiTheme="minorHAnsi" w:cstheme="minorHAnsi"/>
                <w:color w:val="BF8F00" w:themeColor="accent4" w:themeShade="BF"/>
                <w:szCs w:val="20"/>
              </w:rPr>
              <w:t>We will value the engagement of parents and the assistance offered by wider services.</w:t>
            </w:r>
          </w:p>
        </w:tc>
        <w:tc>
          <w:tcPr>
            <w:tcW w:w="4233" w:type="dxa"/>
            <w:vAlign w:val="center"/>
          </w:tcPr>
          <w:p w14:paraId="30848342" w14:textId="77777777" w:rsidR="00A210B2" w:rsidRPr="008F6A2F" w:rsidRDefault="00A210B2" w:rsidP="00A210B2">
            <w:pPr>
              <w:rPr>
                <w:rFonts w:asciiTheme="minorHAnsi" w:eastAsia="Bell MT" w:hAnsiTheme="minorHAnsi" w:cstheme="minorHAnsi"/>
                <w:color w:val="BF8F00" w:themeColor="accent4" w:themeShade="BF"/>
                <w:szCs w:val="20"/>
              </w:rPr>
            </w:pPr>
            <w:r w:rsidRPr="008F6A2F">
              <w:rPr>
                <w:rFonts w:asciiTheme="minorHAnsi" w:eastAsia="Bell MT" w:hAnsiTheme="minorHAnsi" w:cstheme="minorHAnsi"/>
                <w:color w:val="BF8F00" w:themeColor="accent4" w:themeShade="BF"/>
                <w:szCs w:val="20"/>
              </w:rPr>
              <w:t xml:space="preserve">Value the school’s attendance procedures and policy, recognizing that this is intended to improve their child’s education, wellbeing and </w:t>
            </w:r>
            <w:proofErr w:type="gramStart"/>
            <w:r w:rsidRPr="008F6A2F">
              <w:rPr>
                <w:rFonts w:asciiTheme="minorHAnsi" w:eastAsia="Bell MT" w:hAnsiTheme="minorHAnsi" w:cstheme="minorHAnsi"/>
                <w:color w:val="BF8F00" w:themeColor="accent4" w:themeShade="BF"/>
                <w:szCs w:val="20"/>
              </w:rPr>
              <w:t>future prospects</w:t>
            </w:r>
            <w:proofErr w:type="gramEnd"/>
            <w:r w:rsidRPr="008F6A2F">
              <w:rPr>
                <w:rFonts w:asciiTheme="minorHAnsi" w:eastAsia="Bell MT" w:hAnsiTheme="minorHAnsi" w:cstheme="minorHAnsi"/>
                <w:color w:val="BF8F00" w:themeColor="accent4" w:themeShade="BF"/>
                <w:szCs w:val="20"/>
              </w:rPr>
              <w:t>.</w:t>
            </w:r>
          </w:p>
        </w:tc>
      </w:tr>
      <w:tr w:rsidR="00A210B2" w:rsidRPr="008F6A2F" w14:paraId="73767F50" w14:textId="77777777" w:rsidTr="00A210B2">
        <w:tc>
          <w:tcPr>
            <w:tcW w:w="1271" w:type="dxa"/>
            <w:vAlign w:val="center"/>
          </w:tcPr>
          <w:p w14:paraId="7ACBD847" w14:textId="77777777" w:rsidR="00A210B2" w:rsidRPr="008F6A2F" w:rsidRDefault="00A210B2" w:rsidP="00A210B2">
            <w:pPr>
              <w:rPr>
                <w:rFonts w:asciiTheme="minorHAnsi" w:eastAsia="Bell MT" w:hAnsiTheme="minorHAnsi" w:cstheme="minorHAnsi"/>
                <w:b/>
                <w:color w:val="002060"/>
                <w:szCs w:val="20"/>
              </w:rPr>
            </w:pPr>
            <w:r w:rsidRPr="008F6A2F">
              <w:rPr>
                <w:rFonts w:asciiTheme="minorHAnsi" w:eastAsia="Bell MT" w:hAnsiTheme="minorHAnsi" w:cstheme="minorHAnsi"/>
                <w:b/>
                <w:color w:val="FFC000"/>
                <w:szCs w:val="20"/>
              </w:rPr>
              <w:t>Engagement</w:t>
            </w:r>
          </w:p>
        </w:tc>
        <w:tc>
          <w:tcPr>
            <w:tcW w:w="4232" w:type="dxa"/>
            <w:vAlign w:val="center"/>
          </w:tcPr>
          <w:p w14:paraId="79351613" w14:textId="77777777" w:rsidR="00A210B2" w:rsidRPr="008F6A2F" w:rsidRDefault="00A210B2" w:rsidP="00A210B2">
            <w:pPr>
              <w:rPr>
                <w:rFonts w:asciiTheme="minorHAnsi" w:eastAsia="Bell MT" w:hAnsiTheme="minorHAnsi" w:cstheme="minorHAnsi"/>
                <w:color w:val="FFC000" w:themeColor="accent4"/>
                <w:szCs w:val="20"/>
              </w:rPr>
            </w:pPr>
            <w:r w:rsidRPr="008F6A2F">
              <w:rPr>
                <w:rFonts w:asciiTheme="minorHAnsi" w:eastAsia="Bell MT" w:hAnsiTheme="minorHAnsi" w:cstheme="minorHAnsi"/>
                <w:color w:val="FFC000" w:themeColor="accent4"/>
                <w:szCs w:val="20"/>
              </w:rPr>
              <w:t>Engage with pupils, parents and carers to improve attendance and reduce absence, by reaching out, making adaptions and adjustments where possible and working in genuine partnership.</w:t>
            </w:r>
          </w:p>
          <w:p w14:paraId="049CC187" w14:textId="77777777" w:rsidR="00A210B2" w:rsidRPr="008F6A2F" w:rsidRDefault="00A210B2" w:rsidP="00A210B2">
            <w:pPr>
              <w:rPr>
                <w:rFonts w:asciiTheme="minorHAnsi" w:eastAsia="Bell MT" w:hAnsiTheme="minorHAnsi" w:cstheme="minorHAnsi"/>
                <w:color w:val="FFC000" w:themeColor="accent4"/>
                <w:szCs w:val="20"/>
              </w:rPr>
            </w:pPr>
          </w:p>
          <w:p w14:paraId="0CB91DCE" w14:textId="77777777" w:rsidR="00A210B2" w:rsidRPr="008F6A2F" w:rsidRDefault="00A210B2" w:rsidP="00A210B2">
            <w:pPr>
              <w:rPr>
                <w:rFonts w:asciiTheme="minorHAnsi" w:eastAsia="Bell MT" w:hAnsiTheme="minorHAnsi" w:cstheme="minorHAnsi"/>
                <w:color w:val="FFC000" w:themeColor="accent4"/>
                <w:szCs w:val="20"/>
              </w:rPr>
            </w:pPr>
            <w:r w:rsidRPr="008F6A2F">
              <w:rPr>
                <w:rFonts w:asciiTheme="minorHAnsi" w:eastAsia="Bell MT" w:hAnsiTheme="minorHAnsi" w:cstheme="minorHAnsi"/>
                <w:color w:val="FFC000" w:themeColor="accent4"/>
                <w:szCs w:val="20"/>
              </w:rPr>
              <w:t>Promoting and engaging with wider services through the school’s Support for Parents offer, to provide extra help for families where attendance needs to improve.</w:t>
            </w:r>
          </w:p>
        </w:tc>
        <w:tc>
          <w:tcPr>
            <w:tcW w:w="4233" w:type="dxa"/>
            <w:vAlign w:val="center"/>
          </w:tcPr>
          <w:p w14:paraId="34B91F6F" w14:textId="77777777" w:rsidR="00A210B2" w:rsidRPr="008F6A2F" w:rsidRDefault="00A210B2" w:rsidP="00A210B2">
            <w:pPr>
              <w:rPr>
                <w:rFonts w:asciiTheme="minorHAnsi" w:eastAsia="Bell MT" w:hAnsiTheme="minorHAnsi" w:cstheme="minorHAnsi"/>
                <w:color w:val="FFC000" w:themeColor="accent4"/>
                <w:szCs w:val="20"/>
              </w:rPr>
            </w:pPr>
            <w:r w:rsidRPr="008F6A2F">
              <w:rPr>
                <w:rFonts w:asciiTheme="minorHAnsi" w:eastAsia="Bell MT" w:hAnsiTheme="minorHAnsi" w:cstheme="minorHAnsi"/>
                <w:color w:val="FFC000" w:themeColor="accent4"/>
                <w:szCs w:val="20"/>
              </w:rPr>
              <w:t xml:space="preserve">Engage with the school in conversations and </w:t>
            </w:r>
            <w:proofErr w:type="gramStart"/>
            <w:r w:rsidRPr="008F6A2F">
              <w:rPr>
                <w:rFonts w:asciiTheme="minorHAnsi" w:eastAsia="Bell MT" w:hAnsiTheme="minorHAnsi" w:cstheme="minorHAnsi"/>
                <w:color w:val="FFC000" w:themeColor="accent4"/>
                <w:szCs w:val="20"/>
              </w:rPr>
              <w:t>good will</w:t>
            </w:r>
            <w:proofErr w:type="gramEnd"/>
            <w:r w:rsidRPr="008F6A2F">
              <w:rPr>
                <w:rFonts w:asciiTheme="minorHAnsi" w:eastAsia="Bell MT" w:hAnsiTheme="minorHAnsi" w:cstheme="minorHAnsi"/>
                <w:color w:val="FFC000" w:themeColor="accent4"/>
                <w:szCs w:val="20"/>
              </w:rPr>
              <w:t xml:space="preserve"> to improve attendance and reduce absence.</w:t>
            </w:r>
          </w:p>
          <w:p w14:paraId="3CF7B69F" w14:textId="77777777" w:rsidR="00A210B2" w:rsidRPr="008F6A2F" w:rsidRDefault="00A210B2" w:rsidP="00A210B2">
            <w:pPr>
              <w:rPr>
                <w:rFonts w:asciiTheme="minorHAnsi" w:eastAsia="Bell MT" w:hAnsiTheme="minorHAnsi" w:cstheme="minorHAnsi"/>
                <w:color w:val="FFC000" w:themeColor="accent4"/>
                <w:szCs w:val="20"/>
              </w:rPr>
            </w:pPr>
          </w:p>
          <w:p w14:paraId="0625CEAD" w14:textId="77777777" w:rsidR="00A210B2" w:rsidRPr="008F6A2F" w:rsidRDefault="00A210B2" w:rsidP="00A210B2">
            <w:pPr>
              <w:rPr>
                <w:rFonts w:asciiTheme="minorHAnsi" w:eastAsia="Bell MT" w:hAnsiTheme="minorHAnsi" w:cstheme="minorHAnsi"/>
                <w:color w:val="FFC000" w:themeColor="accent4"/>
                <w:szCs w:val="20"/>
              </w:rPr>
            </w:pPr>
            <w:r w:rsidRPr="008F6A2F">
              <w:rPr>
                <w:rFonts w:asciiTheme="minorHAnsi" w:eastAsia="Bell MT" w:hAnsiTheme="minorHAnsi" w:cstheme="minorHAnsi"/>
                <w:color w:val="FFC000" w:themeColor="accent4"/>
                <w:szCs w:val="20"/>
              </w:rPr>
              <w:t>Engage with help and services where they are offered, taking advice and working in partnership with the school to improve pupils’ attendance.</w:t>
            </w:r>
          </w:p>
        </w:tc>
      </w:tr>
    </w:tbl>
    <w:p w14:paraId="23FF104F" w14:textId="77777777" w:rsidR="00A210B2" w:rsidRPr="008F6A2F" w:rsidRDefault="00A210B2" w:rsidP="00A210B2">
      <w:pPr>
        <w:rPr>
          <w:rFonts w:asciiTheme="minorHAnsi" w:eastAsia="Bell MT" w:hAnsiTheme="minorHAnsi" w:cstheme="minorHAnsi"/>
          <w:color w:val="002060"/>
          <w:szCs w:val="20"/>
        </w:rPr>
      </w:pPr>
    </w:p>
    <w:p w14:paraId="0B215E13" w14:textId="2735ADD3" w:rsidR="00A210B2" w:rsidRPr="008F6A2F" w:rsidRDefault="008F6A2F" w:rsidP="00A210B2">
      <w:pPr>
        <w:rPr>
          <w:rFonts w:asciiTheme="minorHAnsi" w:hAnsiTheme="minorHAnsi" w:cstheme="minorHAnsi"/>
          <w:color w:val="000000" w:themeColor="text1"/>
          <w:szCs w:val="20"/>
        </w:rPr>
      </w:pPr>
      <w:r>
        <w:rPr>
          <w:rFonts w:asciiTheme="minorHAnsi" w:hAnsiTheme="minorHAnsi" w:cstheme="minorHAnsi"/>
          <w:noProof/>
          <w:color w:val="000000" w:themeColor="text1"/>
          <w:szCs w:val="20"/>
        </w:rPr>
        <w:lastRenderedPageBreak/>
        <w:t xml:space="preserve">1.2 </w:t>
      </w:r>
      <w:r w:rsidR="00A210B2" w:rsidRPr="008F6A2F">
        <w:rPr>
          <w:rFonts w:asciiTheme="minorHAnsi" w:hAnsiTheme="minorHAnsi" w:cstheme="minorHAnsi"/>
          <w:noProof/>
          <w:color w:val="000000" w:themeColor="text1"/>
          <w:szCs w:val="20"/>
        </w:rPr>
        <w:t xml:space="preserve">If pupils are to “soar” they need to attend school regualrly and punctually. For pupils to gain the best from their time at school, it is vital that they achieve excellent attendance and punctuality. We strive for 100% attendance for all pupils. The community of Malvern Wyche C of E Primary actively promotes good attendance and discourages unnecessary, unjustifiable or avoidable absence. Promoting good attendance and punctuality prepares pupils for the rigours and disciplines of adult working life.   </w:t>
      </w:r>
      <w:r w:rsidR="00A210B2" w:rsidRPr="008F6A2F">
        <w:rPr>
          <w:rFonts w:asciiTheme="minorHAnsi" w:eastAsia="Arial" w:hAnsiTheme="minorHAnsi" w:cstheme="minorHAnsi"/>
          <w:color w:val="000000" w:themeColor="text1"/>
          <w:szCs w:val="20"/>
        </w:rPr>
        <w:t>We are committed to meeting our obligation with regards to school attendance through our whole-school culture and ethos that values good attendance, including:</w:t>
      </w:r>
    </w:p>
    <w:p w14:paraId="1A22BB4C" w14:textId="77777777" w:rsidR="00A210B2" w:rsidRPr="008F6A2F" w:rsidRDefault="00A210B2" w:rsidP="00A210B2">
      <w:pPr>
        <w:pStyle w:val="4Bulletedcopyblue"/>
        <w:numPr>
          <w:ilvl w:val="0"/>
          <w:numId w:val="10"/>
        </w:numPr>
        <w:rPr>
          <w:rFonts w:asciiTheme="minorHAnsi" w:hAnsiTheme="minorHAnsi" w:cstheme="minorHAnsi"/>
        </w:rPr>
      </w:pPr>
      <w:r w:rsidRPr="008F6A2F">
        <w:rPr>
          <w:rFonts w:asciiTheme="minorHAnsi" w:hAnsiTheme="minorHAnsi" w:cstheme="minorHAnsi"/>
        </w:rPr>
        <w:t xml:space="preserve">Promoting good attendance </w:t>
      </w:r>
    </w:p>
    <w:p w14:paraId="41781585" w14:textId="77777777" w:rsidR="00A210B2" w:rsidRPr="008F6A2F" w:rsidRDefault="00A210B2" w:rsidP="00A210B2">
      <w:pPr>
        <w:pStyle w:val="4Bulletedcopyblue"/>
        <w:numPr>
          <w:ilvl w:val="0"/>
          <w:numId w:val="10"/>
        </w:numPr>
        <w:rPr>
          <w:rFonts w:asciiTheme="minorHAnsi" w:hAnsiTheme="minorHAnsi" w:cstheme="minorHAnsi"/>
        </w:rPr>
      </w:pPr>
      <w:r w:rsidRPr="008F6A2F">
        <w:rPr>
          <w:rFonts w:asciiTheme="minorHAnsi" w:hAnsiTheme="minorHAnsi" w:cstheme="minorHAnsi"/>
        </w:rPr>
        <w:t>Reducing absence, including persistent and severe absence</w:t>
      </w:r>
    </w:p>
    <w:p w14:paraId="36DE7106" w14:textId="77777777" w:rsidR="00A210B2" w:rsidRPr="008F6A2F" w:rsidRDefault="00A210B2" w:rsidP="00A210B2">
      <w:pPr>
        <w:pStyle w:val="4Bulletedcopyblue"/>
        <w:numPr>
          <w:ilvl w:val="0"/>
          <w:numId w:val="10"/>
        </w:numPr>
        <w:rPr>
          <w:rFonts w:asciiTheme="minorHAnsi" w:hAnsiTheme="minorHAnsi" w:cstheme="minorHAnsi"/>
        </w:rPr>
      </w:pPr>
      <w:r w:rsidRPr="008F6A2F">
        <w:rPr>
          <w:rFonts w:asciiTheme="minorHAnsi" w:hAnsiTheme="minorHAnsi" w:cstheme="minorHAnsi"/>
        </w:rPr>
        <w:t>Ensuring every pupil has access to the full-time education to which they are entitled</w:t>
      </w:r>
    </w:p>
    <w:p w14:paraId="0EA2C7A1" w14:textId="77777777" w:rsidR="00A210B2" w:rsidRPr="008F6A2F" w:rsidRDefault="00A210B2" w:rsidP="00A210B2">
      <w:pPr>
        <w:pStyle w:val="4Bulletedcopyblue"/>
        <w:numPr>
          <w:ilvl w:val="0"/>
          <w:numId w:val="10"/>
        </w:numPr>
        <w:rPr>
          <w:rFonts w:asciiTheme="minorHAnsi" w:hAnsiTheme="minorHAnsi" w:cstheme="minorHAnsi"/>
        </w:rPr>
      </w:pPr>
      <w:r w:rsidRPr="008F6A2F">
        <w:rPr>
          <w:rFonts w:asciiTheme="minorHAnsi" w:hAnsiTheme="minorHAnsi" w:cstheme="minorHAnsi"/>
        </w:rPr>
        <w:t>Acting early to address patterns of absence</w:t>
      </w:r>
    </w:p>
    <w:p w14:paraId="15D113CD" w14:textId="77777777" w:rsidR="00A210B2" w:rsidRPr="008F6A2F" w:rsidRDefault="00A210B2" w:rsidP="00A210B2">
      <w:pPr>
        <w:pStyle w:val="4Bulletedcopyblue"/>
        <w:numPr>
          <w:ilvl w:val="0"/>
          <w:numId w:val="10"/>
        </w:numPr>
        <w:rPr>
          <w:rFonts w:asciiTheme="minorHAnsi" w:hAnsiTheme="minorHAnsi" w:cstheme="minorHAnsi"/>
        </w:rPr>
      </w:pPr>
      <w:r w:rsidRPr="008F6A2F">
        <w:rPr>
          <w:rFonts w:asciiTheme="minorHAnsi" w:hAnsiTheme="minorHAnsi" w:cstheme="minorHAnsi"/>
        </w:rPr>
        <w:t>Building strong relationships with families to ensure pupils have the support in place to attend school</w:t>
      </w:r>
    </w:p>
    <w:p w14:paraId="10F16EAD" w14:textId="77777777" w:rsidR="00A210B2" w:rsidRPr="008F6A2F" w:rsidRDefault="00A210B2" w:rsidP="00A210B2">
      <w:pPr>
        <w:pStyle w:val="ListParagraph"/>
        <w:numPr>
          <w:ilvl w:val="0"/>
          <w:numId w:val="10"/>
        </w:numPr>
        <w:rPr>
          <w:rFonts w:asciiTheme="minorHAnsi" w:eastAsia="Arial" w:hAnsiTheme="minorHAnsi" w:cstheme="minorHAnsi"/>
          <w:szCs w:val="20"/>
        </w:rPr>
      </w:pPr>
      <w:r w:rsidRPr="008F6A2F">
        <w:rPr>
          <w:rFonts w:asciiTheme="minorHAnsi" w:eastAsia="Arial" w:hAnsiTheme="minorHAnsi" w:cstheme="minorHAnsi"/>
          <w:szCs w:val="20"/>
        </w:rPr>
        <w:t>We will also promote and support punctuality in attending school and lessons.</w:t>
      </w:r>
    </w:p>
    <w:p w14:paraId="0B0E437F" w14:textId="77777777" w:rsidR="00A2081E" w:rsidRPr="008F6A2F" w:rsidRDefault="00A2081E" w:rsidP="00A2081E">
      <w:pPr>
        <w:spacing w:after="120"/>
        <w:rPr>
          <w:rFonts w:asciiTheme="minorHAnsi" w:hAnsiTheme="minorHAnsi" w:cstheme="minorHAnsi"/>
          <w:szCs w:val="20"/>
        </w:rPr>
      </w:pPr>
    </w:p>
    <w:p w14:paraId="3D40280B"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4" w:name="_Toc162360191"/>
      <w:bookmarkStart w:id="5" w:name="_Toc167190564"/>
      <w:bookmarkStart w:id="6" w:name="_Toc209165686"/>
      <w:r w:rsidRPr="008F6A2F">
        <w:rPr>
          <w:rFonts w:asciiTheme="minorHAnsi" w:eastAsia="Arial" w:hAnsiTheme="minorHAnsi" w:cstheme="minorHAnsi"/>
          <w:color w:val="002060"/>
          <w:sz w:val="20"/>
          <w:szCs w:val="20"/>
        </w:rPr>
        <w:t>2. Legislation and guidance</w:t>
      </w:r>
      <w:bookmarkEnd w:id="4"/>
      <w:bookmarkEnd w:id="5"/>
      <w:bookmarkEnd w:id="6"/>
      <w:r w:rsidRPr="008F6A2F">
        <w:rPr>
          <w:rFonts w:asciiTheme="minorHAnsi" w:eastAsia="Arial" w:hAnsiTheme="minorHAnsi" w:cstheme="minorHAnsi"/>
          <w:color w:val="002060"/>
          <w:sz w:val="20"/>
          <w:szCs w:val="20"/>
        </w:rPr>
        <w:t xml:space="preserve"> </w:t>
      </w:r>
    </w:p>
    <w:p w14:paraId="614CFDB8" w14:textId="5AE4617E"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This policy is based on the DfE’s statutory guidance on</w:t>
      </w:r>
      <w:r w:rsidRPr="008F6A2F">
        <w:rPr>
          <w:rFonts w:asciiTheme="minorHAnsi" w:hAnsiTheme="minorHAnsi" w:cstheme="minorHAnsi"/>
          <w:color w:val="FF0000"/>
          <w:szCs w:val="20"/>
          <w:shd w:val="clear" w:color="auto" w:fill="FFFFFF"/>
        </w:rPr>
        <w:t xml:space="preserve"> </w:t>
      </w:r>
      <w:bookmarkStart w:id="7" w:name="_Hlk167190674"/>
      <w:r w:rsidRPr="008F6A2F">
        <w:rPr>
          <w:rFonts w:asciiTheme="minorHAnsi" w:hAnsiTheme="minorHAnsi" w:cstheme="minorHAnsi"/>
          <w:szCs w:val="20"/>
        </w:rPr>
        <w:fldChar w:fldCharType="begin"/>
      </w:r>
      <w:r w:rsidRPr="008F6A2F">
        <w:rPr>
          <w:rFonts w:asciiTheme="minorHAnsi" w:hAnsiTheme="minorHAnsi" w:cstheme="minorHAnsi"/>
          <w:szCs w:val="20"/>
        </w:rPr>
        <w:instrText xml:space="preserve"> HYPERLINK "https://www.gov.uk/government/publications/working-together-to-improve-school-attendance" </w:instrText>
      </w:r>
      <w:r w:rsidRPr="008F6A2F">
        <w:rPr>
          <w:rFonts w:asciiTheme="minorHAnsi" w:hAnsiTheme="minorHAnsi" w:cstheme="minorHAnsi"/>
          <w:szCs w:val="20"/>
        </w:rPr>
      </w:r>
      <w:r w:rsidRPr="008F6A2F">
        <w:rPr>
          <w:rFonts w:asciiTheme="minorHAnsi" w:hAnsiTheme="minorHAnsi" w:cstheme="minorHAnsi"/>
          <w:szCs w:val="20"/>
        </w:rPr>
        <w:fldChar w:fldCharType="separate"/>
      </w:r>
      <w:r w:rsidR="00354348" w:rsidRPr="008F6A2F">
        <w:rPr>
          <w:rFonts w:asciiTheme="minorHAnsi" w:hAnsiTheme="minorHAnsi" w:cstheme="minorHAnsi"/>
          <w:color w:val="0072CC"/>
          <w:szCs w:val="20"/>
          <w:u w:val="single" w:color="0072CC"/>
        </w:rPr>
        <w:t>W</w:t>
      </w:r>
      <w:r w:rsidRPr="008F6A2F">
        <w:rPr>
          <w:rFonts w:asciiTheme="minorHAnsi" w:hAnsiTheme="minorHAnsi" w:cstheme="minorHAnsi"/>
          <w:color w:val="0072CC"/>
          <w:szCs w:val="20"/>
          <w:u w:val="single" w:color="0072CC"/>
        </w:rPr>
        <w:t>orking together to improve school attendance</w:t>
      </w:r>
      <w:r w:rsidRPr="008F6A2F">
        <w:rPr>
          <w:rFonts w:asciiTheme="minorHAnsi" w:hAnsiTheme="minorHAnsi" w:cstheme="minorHAnsi"/>
          <w:color w:val="0072CC"/>
          <w:szCs w:val="20"/>
          <w:u w:val="single" w:color="0072CC"/>
        </w:rPr>
        <w:fldChar w:fldCharType="end"/>
      </w:r>
      <w:bookmarkEnd w:id="7"/>
      <w:r w:rsidRPr="008F6A2F">
        <w:rPr>
          <w:rFonts w:asciiTheme="minorHAnsi" w:hAnsiTheme="minorHAnsi" w:cstheme="minorHAnsi"/>
          <w:szCs w:val="20"/>
        </w:rPr>
        <w:t xml:space="preserve"> and</w:t>
      </w:r>
      <w:r w:rsidRPr="008F6A2F">
        <w:rPr>
          <w:rFonts w:asciiTheme="minorHAnsi" w:hAnsiTheme="minorHAnsi" w:cstheme="minorHAnsi"/>
          <w:color w:val="FF0000"/>
          <w:szCs w:val="20"/>
          <w:shd w:val="clear" w:color="auto" w:fill="FFFFFF"/>
        </w:rPr>
        <w:t xml:space="preserve"> </w:t>
      </w:r>
      <w:hyperlink r:id="rId15" w:history="1">
        <w:r w:rsidR="00354348" w:rsidRPr="008F6A2F">
          <w:rPr>
            <w:rFonts w:asciiTheme="minorHAnsi" w:hAnsiTheme="minorHAnsi" w:cstheme="minorHAnsi"/>
            <w:color w:val="0072CC"/>
            <w:szCs w:val="20"/>
            <w:u w:val="single" w:color="0072CC"/>
          </w:rPr>
          <w:t>S</w:t>
        </w:r>
        <w:r w:rsidRPr="008F6A2F">
          <w:rPr>
            <w:rFonts w:asciiTheme="minorHAnsi" w:hAnsiTheme="minorHAnsi" w:cstheme="minorHAnsi"/>
            <w:color w:val="0072CC"/>
            <w:szCs w:val="20"/>
            <w:u w:val="single" w:color="0072CC"/>
          </w:rPr>
          <w:t>chool attendance parental responsibility measures</w:t>
        </w:r>
      </w:hyperlink>
      <w:r w:rsidRPr="008F6A2F">
        <w:rPr>
          <w:rFonts w:asciiTheme="minorHAnsi" w:hAnsiTheme="minorHAnsi" w:cstheme="minorHAnsi"/>
          <w:szCs w:val="20"/>
        </w:rPr>
        <w:t>. The guidance is based on the following pieces of legislation, which set out the legal powers and duties that govern school attendance:</w:t>
      </w:r>
    </w:p>
    <w:p w14:paraId="61AE5FDF"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 xml:space="preserve">Part 6 of the </w:t>
      </w:r>
      <w:hyperlink r:id="rId16" w:history="1">
        <w:r w:rsidRPr="008F6A2F">
          <w:rPr>
            <w:rFonts w:asciiTheme="minorHAnsi" w:hAnsiTheme="minorHAnsi" w:cstheme="minorHAnsi"/>
            <w:color w:val="0072CC"/>
            <w:szCs w:val="20"/>
            <w:u w:val="single" w:color="0072CC"/>
          </w:rPr>
          <w:t>Education Act 1996</w:t>
        </w:r>
      </w:hyperlink>
    </w:p>
    <w:p w14:paraId="79A0DAA8" w14:textId="77777777" w:rsidR="00A2081E" w:rsidRPr="008F6A2F" w:rsidRDefault="00A2081E" w:rsidP="00A2081E">
      <w:pPr>
        <w:pStyle w:val="3Bullet-blue"/>
        <w:rPr>
          <w:rFonts w:asciiTheme="minorHAnsi" w:eastAsia="Arial" w:hAnsiTheme="minorHAnsi" w:cstheme="minorHAnsi"/>
          <w:szCs w:val="20"/>
        </w:rPr>
      </w:pPr>
      <w:r w:rsidRPr="008F6A2F">
        <w:rPr>
          <w:rFonts w:asciiTheme="minorHAnsi" w:eastAsia="Arial" w:hAnsiTheme="minorHAnsi" w:cstheme="minorHAnsi"/>
          <w:szCs w:val="20"/>
        </w:rPr>
        <w:t xml:space="preserve">Maintained schools: Part 3 of the </w:t>
      </w:r>
      <w:hyperlink r:id="rId17" w:history="1">
        <w:r w:rsidRPr="008F6A2F">
          <w:rPr>
            <w:rFonts w:asciiTheme="minorHAnsi" w:eastAsia="Arial" w:hAnsiTheme="minorHAnsi" w:cstheme="minorHAnsi"/>
            <w:szCs w:val="20"/>
          </w:rPr>
          <w:t>Education Act 2002</w:t>
        </w:r>
      </w:hyperlink>
    </w:p>
    <w:p w14:paraId="2AF14768"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 xml:space="preserve">Part 7 of the </w:t>
      </w:r>
      <w:hyperlink r:id="rId18" w:history="1">
        <w:r w:rsidRPr="008F6A2F">
          <w:rPr>
            <w:rFonts w:asciiTheme="minorHAnsi" w:hAnsiTheme="minorHAnsi" w:cstheme="minorHAnsi"/>
            <w:color w:val="0072CC"/>
            <w:szCs w:val="20"/>
            <w:u w:val="single" w:color="0072CC"/>
          </w:rPr>
          <w:t>Education and Inspections Act 2006</w:t>
        </w:r>
      </w:hyperlink>
    </w:p>
    <w:p w14:paraId="054D3BAC" w14:textId="77777777" w:rsidR="00A2081E" w:rsidRPr="008F6A2F" w:rsidRDefault="00A2081E" w:rsidP="00A2081E">
      <w:pPr>
        <w:pStyle w:val="3Bullet-blue"/>
        <w:rPr>
          <w:rStyle w:val="Hyperlink"/>
          <w:rFonts w:asciiTheme="minorHAnsi" w:eastAsia="Times New Roman" w:hAnsiTheme="minorHAnsi" w:cstheme="minorHAnsi"/>
          <w:color w:val="0070C0"/>
          <w:szCs w:val="20"/>
        </w:rPr>
      </w:pPr>
      <w:r w:rsidRPr="008F6A2F">
        <w:rPr>
          <w:rFonts w:asciiTheme="minorHAnsi" w:hAnsiTheme="minorHAnsi" w:cstheme="minorHAnsi"/>
          <w:color w:val="0070C0"/>
          <w:szCs w:val="20"/>
          <w:u w:val="single" w:color="0070C0"/>
        </w:rPr>
        <w:fldChar w:fldCharType="begin"/>
      </w:r>
      <w:r w:rsidRPr="008F6A2F">
        <w:rPr>
          <w:rFonts w:asciiTheme="minorHAnsi" w:hAnsiTheme="minorHAnsi" w:cstheme="minorHAnsi"/>
          <w:color w:val="0070C0"/>
          <w:szCs w:val="20"/>
          <w:u w:val="single" w:color="0070C0"/>
        </w:rPr>
        <w:instrText>HYPERLINK "https://www.legislation.gov.uk/uksi/2024/208"</w:instrText>
      </w:r>
      <w:r w:rsidRPr="008F6A2F">
        <w:rPr>
          <w:rFonts w:asciiTheme="minorHAnsi" w:hAnsiTheme="minorHAnsi" w:cstheme="minorHAnsi"/>
          <w:color w:val="0070C0"/>
          <w:szCs w:val="20"/>
          <w:u w:val="single" w:color="0070C0"/>
        </w:rPr>
      </w:r>
      <w:r w:rsidRPr="008F6A2F">
        <w:rPr>
          <w:rFonts w:asciiTheme="minorHAnsi" w:hAnsiTheme="minorHAnsi" w:cstheme="minorHAnsi"/>
          <w:color w:val="0070C0"/>
          <w:szCs w:val="20"/>
          <w:u w:val="single" w:color="0070C0"/>
        </w:rPr>
        <w:fldChar w:fldCharType="separate"/>
      </w:r>
      <w:r w:rsidRPr="008F6A2F">
        <w:rPr>
          <w:rStyle w:val="Hyperlink"/>
          <w:rFonts w:asciiTheme="minorHAnsi" w:hAnsiTheme="minorHAnsi" w:cstheme="minorHAnsi"/>
          <w:color w:val="0070C0"/>
          <w:szCs w:val="20"/>
        </w:rPr>
        <w:t xml:space="preserve">The School Attendance (Pupil Registration) (England) Regulations 2024 </w:t>
      </w:r>
    </w:p>
    <w:p w14:paraId="7EF6F59F"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color w:val="0070C0"/>
          <w:szCs w:val="20"/>
          <w:u w:val="single" w:color="0070C0"/>
        </w:rPr>
        <w:fldChar w:fldCharType="end"/>
      </w:r>
      <w:hyperlink r:id="rId19" w:history="1"/>
      <w:hyperlink r:id="rId20" w:history="1">
        <w:r w:rsidRPr="008F6A2F">
          <w:rPr>
            <w:rFonts w:asciiTheme="minorHAnsi" w:hAnsiTheme="minorHAnsi" w:cstheme="minorHAnsi"/>
            <w:color w:val="0072CC"/>
            <w:szCs w:val="20"/>
            <w:u w:val="single" w:color="0072CC"/>
          </w:rPr>
          <w:t>The Education (Penalty Notices) (England) (Amendment) Regulations 2013</w:t>
        </w:r>
      </w:hyperlink>
    </w:p>
    <w:p w14:paraId="6339C12E" w14:textId="77777777" w:rsidR="00A2081E" w:rsidRPr="008F6A2F" w:rsidRDefault="00A2081E" w:rsidP="00A2081E">
      <w:pPr>
        <w:pStyle w:val="3Bullet-blue"/>
        <w:rPr>
          <w:rFonts w:asciiTheme="minorHAnsi" w:eastAsia="Times New Roman" w:hAnsiTheme="minorHAnsi" w:cstheme="minorHAnsi"/>
          <w:color w:val="0070C0"/>
          <w:szCs w:val="20"/>
        </w:rPr>
      </w:pPr>
      <w:r w:rsidRPr="008F6A2F">
        <w:rPr>
          <w:rFonts w:asciiTheme="minorHAnsi" w:hAnsiTheme="minorHAnsi" w:cstheme="minorHAnsi"/>
          <w:szCs w:val="20"/>
        </w:rPr>
        <w:t xml:space="preserve">The </w:t>
      </w:r>
      <w:hyperlink r:id="rId21" w:history="1">
        <w:r w:rsidRPr="008F6A2F">
          <w:rPr>
            <w:rStyle w:val="Hyperlink"/>
            <w:rFonts w:asciiTheme="minorHAnsi" w:hAnsiTheme="minorHAnsi" w:cstheme="minorHAnsi"/>
            <w:color w:val="0070C0"/>
            <w:szCs w:val="20"/>
          </w:rPr>
          <w:t>Equality Act 2010</w:t>
        </w:r>
      </w:hyperlink>
    </w:p>
    <w:p w14:paraId="39B4FB9F" w14:textId="77777777" w:rsidR="00A2081E" w:rsidRPr="008F6A2F" w:rsidRDefault="00A2081E" w:rsidP="00A2081E">
      <w:pPr>
        <w:pStyle w:val="1bodycopy10pt"/>
        <w:rPr>
          <w:rFonts w:asciiTheme="minorHAnsi" w:hAnsiTheme="minorHAnsi" w:cstheme="minorHAnsi"/>
          <w:szCs w:val="20"/>
        </w:rPr>
      </w:pPr>
      <w:hyperlink r:id="rId22" w:history="1"/>
      <w:bookmarkStart w:id="8" w:name="_Hlk141799242"/>
      <w:r w:rsidRPr="008F6A2F">
        <w:rPr>
          <w:rFonts w:asciiTheme="minorHAnsi" w:hAnsiTheme="minorHAnsi" w:cstheme="minorHAnsi"/>
          <w:szCs w:val="20"/>
        </w:rPr>
        <w:t>It also refers to:</w:t>
      </w:r>
    </w:p>
    <w:p w14:paraId="6F25CA8A" w14:textId="77777777" w:rsidR="00A2081E" w:rsidRPr="008F6A2F" w:rsidRDefault="00A2081E" w:rsidP="00A2081E">
      <w:pPr>
        <w:pStyle w:val="3Bullet-blue"/>
        <w:rPr>
          <w:rFonts w:asciiTheme="minorHAnsi" w:eastAsia="Times New Roman" w:hAnsiTheme="minorHAnsi" w:cstheme="minorHAnsi"/>
          <w:szCs w:val="20"/>
        </w:rPr>
      </w:pPr>
      <w:hyperlink r:id="rId23" w:history="1">
        <w:r w:rsidRPr="008F6A2F">
          <w:rPr>
            <w:rFonts w:asciiTheme="minorHAnsi" w:hAnsiTheme="minorHAnsi" w:cstheme="minorHAnsi"/>
            <w:color w:val="0072CC"/>
            <w:szCs w:val="20"/>
            <w:u w:val="single" w:color="0072CC"/>
          </w:rPr>
          <w:t>School census guidance</w:t>
        </w:r>
      </w:hyperlink>
    </w:p>
    <w:p w14:paraId="17D810CA" w14:textId="77777777" w:rsidR="00A2081E" w:rsidRPr="008F6A2F" w:rsidRDefault="00A2081E" w:rsidP="00A2081E">
      <w:pPr>
        <w:pStyle w:val="3Bullet-blue"/>
        <w:rPr>
          <w:rFonts w:asciiTheme="minorHAnsi" w:eastAsia="Times New Roman" w:hAnsiTheme="minorHAnsi" w:cstheme="minorHAnsi"/>
          <w:szCs w:val="20"/>
        </w:rPr>
      </w:pPr>
      <w:hyperlink r:id="rId24" w:history="1">
        <w:r w:rsidRPr="008F6A2F">
          <w:rPr>
            <w:rFonts w:asciiTheme="minorHAnsi" w:hAnsiTheme="minorHAnsi" w:cstheme="minorHAnsi"/>
            <w:color w:val="0072CC"/>
            <w:szCs w:val="20"/>
            <w:u w:val="single" w:color="0072CC"/>
          </w:rPr>
          <w:t>Keeping Children Safe in Education</w:t>
        </w:r>
      </w:hyperlink>
    </w:p>
    <w:p w14:paraId="5708C436" w14:textId="77777777" w:rsidR="00A2081E" w:rsidRPr="008F6A2F" w:rsidRDefault="00A2081E" w:rsidP="00A2081E">
      <w:pPr>
        <w:pStyle w:val="3Bullet-blue"/>
        <w:rPr>
          <w:rFonts w:asciiTheme="minorHAnsi" w:eastAsia="Times New Roman" w:hAnsiTheme="minorHAnsi" w:cstheme="minorHAnsi"/>
          <w:color w:val="0070C0"/>
          <w:szCs w:val="20"/>
        </w:rPr>
      </w:pPr>
      <w:hyperlink r:id="rId25" w:history="1">
        <w:r w:rsidRPr="008F6A2F">
          <w:rPr>
            <w:rStyle w:val="Hyperlink"/>
            <w:rFonts w:asciiTheme="minorHAnsi" w:hAnsiTheme="minorHAnsi" w:cstheme="minorHAnsi"/>
            <w:color w:val="0070C0"/>
            <w:szCs w:val="20"/>
          </w:rPr>
          <w:t>Mental health issues affecting a pupil's attendance: guidance for schools</w:t>
        </w:r>
      </w:hyperlink>
    </w:p>
    <w:p w14:paraId="304EC6C2" w14:textId="318B4CA7" w:rsidR="00781311" w:rsidRPr="008F6A2F" w:rsidRDefault="00781311" w:rsidP="00A2081E">
      <w:pPr>
        <w:pStyle w:val="3Bullet-blue"/>
        <w:rPr>
          <w:rFonts w:asciiTheme="minorHAnsi" w:eastAsia="Times New Roman" w:hAnsiTheme="minorHAnsi" w:cstheme="minorHAnsi"/>
          <w:color w:val="0070C0"/>
          <w:szCs w:val="20"/>
        </w:rPr>
      </w:pPr>
      <w:hyperlink r:id="rId26" w:history="1">
        <w:r w:rsidRPr="008F6A2F">
          <w:rPr>
            <w:rStyle w:val="Hyperlink"/>
            <w:rFonts w:asciiTheme="minorHAnsi" w:hAnsiTheme="minorHAnsi" w:cstheme="minorHAnsi"/>
            <w:szCs w:val="20"/>
          </w:rPr>
          <w:t xml:space="preserve">Ofsted’s </w:t>
        </w:r>
        <w:r w:rsidR="00726017" w:rsidRPr="008F6A2F">
          <w:rPr>
            <w:rStyle w:val="Hyperlink"/>
            <w:rFonts w:asciiTheme="minorHAnsi" w:hAnsiTheme="minorHAnsi" w:cstheme="minorHAnsi"/>
            <w:szCs w:val="20"/>
          </w:rPr>
          <w:t>2025 framework toolkit</w:t>
        </w:r>
      </w:hyperlink>
    </w:p>
    <w:bookmarkEnd w:id="8"/>
    <w:p w14:paraId="065C399E" w14:textId="77777777" w:rsidR="00A2081E" w:rsidRPr="008F6A2F" w:rsidRDefault="00A2081E" w:rsidP="00A2081E">
      <w:pPr>
        <w:spacing w:after="120"/>
        <w:ind w:left="170"/>
        <w:rPr>
          <w:rFonts w:asciiTheme="minorHAnsi" w:hAnsiTheme="minorHAnsi" w:cstheme="minorHAnsi"/>
          <w:szCs w:val="20"/>
        </w:rPr>
      </w:pPr>
    </w:p>
    <w:p w14:paraId="1B1B0864"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9" w:name="_Toc162360192"/>
      <w:bookmarkStart w:id="10" w:name="_Toc167190565"/>
      <w:bookmarkStart w:id="11" w:name="_Toc209165687"/>
      <w:r w:rsidRPr="008F6A2F">
        <w:rPr>
          <w:rFonts w:asciiTheme="minorHAnsi" w:eastAsia="Arial" w:hAnsiTheme="minorHAnsi" w:cstheme="minorHAnsi"/>
          <w:color w:val="002060"/>
          <w:sz w:val="20"/>
          <w:szCs w:val="20"/>
        </w:rPr>
        <w:t>3. Roles and responsibilities</w:t>
      </w:r>
      <w:bookmarkEnd w:id="9"/>
      <w:bookmarkEnd w:id="10"/>
      <w:bookmarkEnd w:id="11"/>
      <w:r w:rsidRPr="008F6A2F">
        <w:rPr>
          <w:rFonts w:asciiTheme="minorHAnsi" w:eastAsia="Arial" w:hAnsiTheme="minorHAnsi" w:cstheme="minorHAnsi"/>
          <w:color w:val="002060"/>
          <w:sz w:val="20"/>
          <w:szCs w:val="20"/>
        </w:rPr>
        <w:t xml:space="preserve"> </w:t>
      </w:r>
    </w:p>
    <w:p w14:paraId="771D9B53"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3.1 The governing board</w:t>
      </w:r>
    </w:p>
    <w:p w14:paraId="45DCA56E"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The governing board is responsible for:</w:t>
      </w:r>
    </w:p>
    <w:p w14:paraId="3CC3448D" w14:textId="77777777" w:rsidR="00A2081E" w:rsidRPr="008F6A2F" w:rsidRDefault="00A2081E" w:rsidP="00D94FA8">
      <w:pPr>
        <w:pStyle w:val="3Bullet-blue"/>
        <w:numPr>
          <w:ilvl w:val="0"/>
          <w:numId w:val="12"/>
        </w:numPr>
        <w:rPr>
          <w:rFonts w:asciiTheme="minorHAnsi" w:eastAsia="Times New Roman" w:hAnsiTheme="minorHAnsi" w:cstheme="minorHAnsi"/>
          <w:szCs w:val="20"/>
        </w:rPr>
      </w:pPr>
      <w:bookmarkStart w:id="12" w:name="_Hlk166571254"/>
      <w:r w:rsidRPr="008F6A2F">
        <w:rPr>
          <w:rFonts w:asciiTheme="minorHAnsi" w:hAnsiTheme="minorHAnsi" w:cstheme="minorHAnsi"/>
          <w:szCs w:val="20"/>
        </w:rPr>
        <w:t>Setting high expectations of all school leaders, staff, pupils and parents/carers</w:t>
      </w:r>
    </w:p>
    <w:p w14:paraId="2A29BC07" w14:textId="77777777" w:rsidR="00A2081E" w:rsidRPr="008F6A2F" w:rsidRDefault="00A2081E" w:rsidP="00D94FA8">
      <w:pPr>
        <w:pStyle w:val="3Bullet-blue"/>
        <w:numPr>
          <w:ilvl w:val="0"/>
          <w:numId w:val="12"/>
        </w:numPr>
        <w:rPr>
          <w:rFonts w:asciiTheme="minorHAnsi" w:eastAsia="Times New Roman" w:hAnsiTheme="minorHAnsi" w:cstheme="minorHAnsi"/>
          <w:szCs w:val="20"/>
        </w:rPr>
      </w:pPr>
      <w:r w:rsidRPr="008F6A2F">
        <w:rPr>
          <w:rFonts w:asciiTheme="minorHAnsi" w:hAnsiTheme="minorHAnsi" w:cstheme="minorHAnsi"/>
          <w:szCs w:val="20"/>
        </w:rPr>
        <w:t>Making sure school leaders fulfil expectations, statutory duties and comply with the law on school attendance, including:</w:t>
      </w:r>
    </w:p>
    <w:p w14:paraId="1E1F141D" w14:textId="77777777" w:rsidR="00A2081E" w:rsidRPr="008F6A2F" w:rsidRDefault="00A2081E" w:rsidP="00D94FA8">
      <w:pPr>
        <w:pStyle w:val="8Secondbullet"/>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 xml:space="preserve">Making sure the school records attendance accurately in the register, and </w:t>
      </w:r>
      <w:proofErr w:type="gramStart"/>
      <w:r w:rsidRPr="008F6A2F">
        <w:rPr>
          <w:rFonts w:asciiTheme="minorHAnsi" w:hAnsiTheme="minorHAnsi" w:cstheme="minorHAnsi"/>
          <w:szCs w:val="20"/>
        </w:rPr>
        <w:t>shares</w:t>
      </w:r>
      <w:proofErr w:type="gramEnd"/>
      <w:r w:rsidRPr="008F6A2F">
        <w:rPr>
          <w:rFonts w:asciiTheme="minorHAnsi" w:hAnsiTheme="minorHAnsi" w:cstheme="minorHAnsi"/>
          <w:szCs w:val="20"/>
        </w:rPr>
        <w:t xml:space="preserve"> the required information with the DfE and local authority</w:t>
      </w:r>
    </w:p>
    <w:p w14:paraId="29535F86" w14:textId="77777777" w:rsidR="00A2081E" w:rsidRPr="008F6A2F" w:rsidRDefault="00A2081E" w:rsidP="00D94FA8">
      <w:pPr>
        <w:pStyle w:val="8Secondbullet"/>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 xml:space="preserve">Making sure the </w:t>
      </w:r>
      <w:proofErr w:type="gramStart"/>
      <w:r w:rsidRPr="008F6A2F">
        <w:rPr>
          <w:rFonts w:asciiTheme="minorHAnsi" w:hAnsiTheme="minorHAnsi" w:cstheme="minorHAnsi"/>
          <w:szCs w:val="20"/>
        </w:rPr>
        <w:t>school works</w:t>
      </w:r>
      <w:proofErr w:type="gramEnd"/>
      <w:r w:rsidRPr="008F6A2F">
        <w:rPr>
          <w:rFonts w:asciiTheme="minorHAnsi" w:hAnsiTheme="minorHAnsi" w:cstheme="minorHAnsi"/>
          <w:szCs w:val="20"/>
        </w:rPr>
        <w:t xml:space="preserve"> effectively with local partners to help remove barriers to attendance, and </w:t>
      </w:r>
      <w:proofErr w:type="gramStart"/>
      <w:r w:rsidRPr="008F6A2F">
        <w:rPr>
          <w:rFonts w:asciiTheme="minorHAnsi" w:hAnsiTheme="minorHAnsi" w:cstheme="minorHAnsi"/>
          <w:szCs w:val="20"/>
        </w:rPr>
        <w:t>keeps</w:t>
      </w:r>
      <w:proofErr w:type="gramEnd"/>
      <w:r w:rsidRPr="008F6A2F">
        <w:rPr>
          <w:rFonts w:asciiTheme="minorHAnsi" w:hAnsiTheme="minorHAnsi" w:cstheme="minorHAnsi"/>
          <w:szCs w:val="20"/>
        </w:rPr>
        <w:t xml:space="preserve"> them informed regarding specific pupils, where appropriate</w:t>
      </w:r>
    </w:p>
    <w:bookmarkEnd w:id="12"/>
    <w:p w14:paraId="7E8459FD"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proofErr w:type="spellStart"/>
      <w:r w:rsidRPr="008F6A2F">
        <w:rPr>
          <w:rFonts w:asciiTheme="minorHAnsi" w:hAnsiTheme="minorHAnsi" w:cstheme="minorHAnsi"/>
          <w:szCs w:val="20"/>
        </w:rPr>
        <w:t>Recognising</w:t>
      </w:r>
      <w:proofErr w:type="spellEnd"/>
      <w:r w:rsidRPr="008F6A2F">
        <w:rPr>
          <w:rFonts w:asciiTheme="minorHAnsi" w:hAnsiTheme="minorHAnsi" w:cstheme="minorHAnsi"/>
          <w:szCs w:val="20"/>
        </w:rPr>
        <w:t xml:space="preserve"> and promoting the importance of school attendance across the school’s policies and ethos</w:t>
      </w:r>
    </w:p>
    <w:p w14:paraId="367D3599"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bookmarkStart w:id="13" w:name="_Hlk166571369"/>
      <w:r w:rsidRPr="008F6A2F">
        <w:rPr>
          <w:rFonts w:asciiTheme="minorHAnsi" w:hAnsiTheme="minorHAnsi" w:cstheme="minorHAnsi"/>
          <w:szCs w:val="20"/>
        </w:rPr>
        <w:lastRenderedPageBreak/>
        <w:t>Making sure the school’s attendance management processes are delivered effectively, and that consistent support is provided for pupils who need it most by prioritising staff and resources</w:t>
      </w:r>
    </w:p>
    <w:p w14:paraId="7C7DFDA1"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bookmarkStart w:id="14" w:name="_Hlk166571429"/>
      <w:r w:rsidRPr="008F6A2F">
        <w:rPr>
          <w:rFonts w:asciiTheme="minorHAnsi" w:hAnsiTheme="minorHAnsi" w:cstheme="minorHAnsi"/>
          <w:szCs w:val="20"/>
        </w:rPr>
        <w:t xml:space="preserve">Making sure the school has high aspirations for all pupils, but adapts processes and </w:t>
      </w:r>
      <w:proofErr w:type="gramStart"/>
      <w:r w:rsidRPr="008F6A2F">
        <w:rPr>
          <w:rFonts w:asciiTheme="minorHAnsi" w:hAnsiTheme="minorHAnsi" w:cstheme="minorHAnsi"/>
          <w:szCs w:val="20"/>
        </w:rPr>
        <w:t>support to</w:t>
      </w:r>
      <w:proofErr w:type="gramEnd"/>
      <w:r w:rsidRPr="008F6A2F">
        <w:rPr>
          <w:rFonts w:asciiTheme="minorHAnsi" w:hAnsiTheme="minorHAnsi" w:cstheme="minorHAnsi"/>
          <w:szCs w:val="20"/>
        </w:rPr>
        <w:t xml:space="preserve"> pupils’ individual needs</w:t>
      </w:r>
    </w:p>
    <w:bookmarkEnd w:id="13"/>
    <w:bookmarkEnd w:id="14"/>
    <w:p w14:paraId="0877FB88"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Regularly reviewing and challenging attendance data</w:t>
      </w:r>
      <w:bookmarkStart w:id="15" w:name="_Hlk165625907"/>
      <w:r w:rsidRPr="008F6A2F">
        <w:rPr>
          <w:rFonts w:asciiTheme="minorHAnsi" w:hAnsiTheme="minorHAnsi" w:cstheme="minorHAnsi"/>
          <w:szCs w:val="20"/>
        </w:rPr>
        <w:t xml:space="preserve"> and helping school leaders focus improvement efforts on individual pupils or cohorts who need it most</w:t>
      </w:r>
      <w:bookmarkEnd w:id="15"/>
    </w:p>
    <w:p w14:paraId="7DF95590"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Working with school leaders to set goals or areas of focus for attendance and providing support and challenge</w:t>
      </w:r>
    </w:p>
    <w:p w14:paraId="61546840"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 xml:space="preserve">Monitoring attendance figures for the whole school </w:t>
      </w:r>
      <w:bookmarkStart w:id="16" w:name="_Hlk166571486"/>
      <w:r w:rsidRPr="008F6A2F">
        <w:rPr>
          <w:rFonts w:asciiTheme="minorHAnsi" w:hAnsiTheme="minorHAnsi" w:cstheme="minorHAnsi"/>
          <w:szCs w:val="20"/>
        </w:rPr>
        <w:t>and repeatedly evaluating the effectiveness of the school’s processes and improvement efforts to make sure they are meeting pupils’ needs</w:t>
      </w:r>
      <w:bookmarkEnd w:id="16"/>
    </w:p>
    <w:p w14:paraId="7E3051A9"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bookmarkStart w:id="17" w:name="_Hlk166588042"/>
      <w:r w:rsidRPr="008F6A2F">
        <w:rPr>
          <w:rFonts w:asciiTheme="minorHAnsi" w:hAnsiTheme="minorHAnsi" w:cstheme="minorHAnsi"/>
          <w:szCs w:val="20"/>
        </w:rPr>
        <w:t>Where the school is struggling with attendance, working with school leaders to develop a comprehensive action plan to improve attendance</w:t>
      </w:r>
    </w:p>
    <w:bookmarkEnd w:id="17"/>
    <w:p w14:paraId="1EB9CE9C" w14:textId="77777777" w:rsidR="00A2081E" w:rsidRPr="008F6A2F" w:rsidRDefault="00A2081E" w:rsidP="00D94FA8">
      <w:pPr>
        <w:pStyle w:val="3Bullet-blue"/>
        <w:numPr>
          <w:ilvl w:val="0"/>
          <w:numId w:val="22"/>
        </w:numPr>
        <w:rPr>
          <w:rFonts w:asciiTheme="minorHAnsi" w:eastAsia="Times New Roman" w:hAnsiTheme="minorHAnsi" w:cstheme="minorHAnsi"/>
          <w:szCs w:val="20"/>
        </w:rPr>
      </w:pPr>
      <w:r w:rsidRPr="008F6A2F">
        <w:rPr>
          <w:rFonts w:asciiTheme="minorHAnsi" w:hAnsiTheme="minorHAnsi" w:cstheme="minorHAnsi"/>
          <w:szCs w:val="20"/>
        </w:rPr>
        <w:t xml:space="preserve">Making sure all staff receive adequate training </w:t>
      </w:r>
      <w:proofErr w:type="gramStart"/>
      <w:r w:rsidRPr="008F6A2F">
        <w:rPr>
          <w:rFonts w:asciiTheme="minorHAnsi" w:hAnsiTheme="minorHAnsi" w:cstheme="minorHAnsi"/>
          <w:szCs w:val="20"/>
        </w:rPr>
        <w:t>on</w:t>
      </w:r>
      <w:proofErr w:type="gramEnd"/>
      <w:r w:rsidRPr="008F6A2F">
        <w:rPr>
          <w:rFonts w:asciiTheme="minorHAnsi" w:hAnsiTheme="minorHAnsi" w:cstheme="minorHAnsi"/>
          <w:szCs w:val="20"/>
        </w:rPr>
        <w:t xml:space="preserve"> attendance as part of the regular continued professional development offer, so that staff understand:</w:t>
      </w:r>
    </w:p>
    <w:p w14:paraId="59380738" w14:textId="77777777" w:rsidR="00A2081E" w:rsidRPr="008F6A2F" w:rsidRDefault="00A2081E" w:rsidP="009124FB">
      <w:pPr>
        <w:pStyle w:val="8Secondbullet"/>
        <w:numPr>
          <w:ilvl w:val="1"/>
          <w:numId w:val="15"/>
        </w:numPr>
        <w:rPr>
          <w:rFonts w:asciiTheme="minorHAnsi" w:eastAsia="Times New Roman" w:hAnsiTheme="minorHAnsi" w:cstheme="minorHAnsi"/>
          <w:szCs w:val="20"/>
        </w:rPr>
      </w:pPr>
      <w:r w:rsidRPr="008F6A2F">
        <w:rPr>
          <w:rFonts w:asciiTheme="minorHAnsi" w:hAnsiTheme="minorHAnsi" w:cstheme="minorHAnsi"/>
          <w:szCs w:val="20"/>
        </w:rPr>
        <w:t>The importance of good attendance</w:t>
      </w:r>
    </w:p>
    <w:p w14:paraId="5579D34C" w14:textId="77777777" w:rsidR="00A2081E" w:rsidRPr="008F6A2F" w:rsidRDefault="00A2081E" w:rsidP="009124FB">
      <w:pPr>
        <w:pStyle w:val="8Secondbullet"/>
        <w:numPr>
          <w:ilvl w:val="1"/>
          <w:numId w:val="15"/>
        </w:numPr>
        <w:rPr>
          <w:rFonts w:asciiTheme="minorHAnsi" w:eastAsia="Times New Roman" w:hAnsiTheme="minorHAnsi" w:cstheme="minorHAnsi"/>
          <w:szCs w:val="20"/>
        </w:rPr>
      </w:pPr>
      <w:r w:rsidRPr="008F6A2F">
        <w:rPr>
          <w:rFonts w:asciiTheme="minorHAnsi" w:hAnsiTheme="minorHAnsi" w:cstheme="minorHAnsi"/>
          <w:szCs w:val="20"/>
        </w:rPr>
        <w:t>That absence is almost always a symptom of wider issues</w:t>
      </w:r>
    </w:p>
    <w:p w14:paraId="3DABF04A" w14:textId="77777777" w:rsidR="00A2081E" w:rsidRPr="008F6A2F" w:rsidRDefault="00A2081E" w:rsidP="009124FB">
      <w:pPr>
        <w:pStyle w:val="8Secondbullet"/>
        <w:numPr>
          <w:ilvl w:val="1"/>
          <w:numId w:val="15"/>
        </w:numPr>
        <w:rPr>
          <w:rFonts w:asciiTheme="minorHAnsi" w:eastAsia="Times New Roman" w:hAnsiTheme="minorHAnsi" w:cstheme="minorHAnsi"/>
          <w:szCs w:val="20"/>
        </w:rPr>
      </w:pPr>
      <w:r w:rsidRPr="008F6A2F">
        <w:rPr>
          <w:rFonts w:asciiTheme="minorHAnsi" w:hAnsiTheme="minorHAnsi" w:cstheme="minorHAnsi"/>
          <w:szCs w:val="20"/>
        </w:rPr>
        <w:t>The school’s legal requirements for keeping registers</w:t>
      </w:r>
    </w:p>
    <w:p w14:paraId="082E0D05" w14:textId="77777777" w:rsidR="00A2081E" w:rsidRPr="008F6A2F" w:rsidRDefault="00A2081E" w:rsidP="009124FB">
      <w:pPr>
        <w:pStyle w:val="8Secondbullet"/>
        <w:numPr>
          <w:ilvl w:val="1"/>
          <w:numId w:val="15"/>
        </w:numPr>
        <w:rPr>
          <w:rFonts w:asciiTheme="minorHAnsi" w:eastAsia="Times New Roman" w:hAnsiTheme="minorHAnsi" w:cstheme="minorHAnsi"/>
          <w:szCs w:val="20"/>
        </w:rPr>
      </w:pPr>
      <w:r w:rsidRPr="008F6A2F">
        <w:rPr>
          <w:rFonts w:asciiTheme="minorHAnsi" w:hAnsiTheme="minorHAnsi" w:cstheme="minorHAnsi"/>
          <w:szCs w:val="20"/>
        </w:rPr>
        <w:t xml:space="preserve">The school’s strategies and procedures for tracking, following up on and improving attendance, including working with partners </w:t>
      </w:r>
      <w:bookmarkStart w:id="18" w:name="_Hlk166857346"/>
      <w:r w:rsidRPr="008F6A2F">
        <w:rPr>
          <w:rFonts w:asciiTheme="minorHAnsi" w:hAnsiTheme="minorHAnsi" w:cstheme="minorHAnsi"/>
          <w:szCs w:val="20"/>
        </w:rPr>
        <w:t>and keeping them informed regarding specific pupils, where appropriate</w:t>
      </w:r>
      <w:bookmarkEnd w:id="18"/>
    </w:p>
    <w:p w14:paraId="69B62CE4" w14:textId="77777777" w:rsidR="00A2081E" w:rsidRPr="008F6A2F" w:rsidRDefault="00A2081E" w:rsidP="009124FB">
      <w:pPr>
        <w:pStyle w:val="3Bullet-blue"/>
        <w:numPr>
          <w:ilvl w:val="0"/>
          <w:numId w:val="10"/>
        </w:numPr>
        <w:rPr>
          <w:rFonts w:asciiTheme="minorHAnsi" w:hAnsiTheme="minorHAnsi" w:cstheme="minorHAnsi"/>
          <w:szCs w:val="20"/>
        </w:rPr>
      </w:pPr>
      <w:r w:rsidRPr="008F6A2F">
        <w:rPr>
          <w:rFonts w:asciiTheme="minorHAnsi" w:hAnsiTheme="minorHAnsi" w:cstheme="minorHAnsi"/>
          <w:szCs w:val="20"/>
        </w:rPr>
        <w:t>Making sure dedicated training is provided to staff with a specific attendance function in their role, including in interpreting and analysing attendance data</w:t>
      </w:r>
    </w:p>
    <w:p w14:paraId="0CE509E3" w14:textId="77777777" w:rsidR="00A2081E" w:rsidRPr="008F6A2F" w:rsidRDefault="00A2081E" w:rsidP="009124FB">
      <w:pPr>
        <w:pStyle w:val="3Bullet-blue"/>
        <w:numPr>
          <w:ilvl w:val="0"/>
          <w:numId w:val="10"/>
        </w:numPr>
        <w:rPr>
          <w:rFonts w:asciiTheme="minorHAnsi" w:hAnsiTheme="minorHAnsi" w:cstheme="minorHAnsi"/>
          <w:szCs w:val="20"/>
        </w:rPr>
      </w:pPr>
      <w:r w:rsidRPr="008F6A2F">
        <w:rPr>
          <w:rFonts w:asciiTheme="minorHAnsi" w:hAnsiTheme="minorHAnsi" w:cstheme="minorHAnsi"/>
          <w:szCs w:val="20"/>
        </w:rPr>
        <w:t>Holding the headteacher to account for the implementation of this policy</w:t>
      </w:r>
    </w:p>
    <w:p w14:paraId="598A32B0"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3.2 The headteacher </w:t>
      </w:r>
    </w:p>
    <w:p w14:paraId="25C75FE2"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 xml:space="preserve">The headteacher is responsible for: </w:t>
      </w:r>
    </w:p>
    <w:p w14:paraId="6CB621B0"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 xml:space="preserve">The implementation of this policy at the school </w:t>
      </w:r>
    </w:p>
    <w:p w14:paraId="22374CCF"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Monitoring school-level absence data and reporting it to governors</w:t>
      </w:r>
    </w:p>
    <w:p w14:paraId="3E8A5C05"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Supporting staff with monitoring the attendance of individual pupils</w:t>
      </w:r>
    </w:p>
    <w:p w14:paraId="5CF8F5D8"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 xml:space="preserve">Monitoring the impact of any implemented attendance strategies </w:t>
      </w:r>
    </w:p>
    <w:p w14:paraId="55FC4AFD" w14:textId="5DDBB5C5"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 xml:space="preserve">Issuing penalty notices, where necessary, and/or </w:t>
      </w:r>
      <w:proofErr w:type="spellStart"/>
      <w:r w:rsidRPr="008F6A2F">
        <w:rPr>
          <w:rFonts w:asciiTheme="minorHAnsi" w:hAnsiTheme="minorHAnsi" w:cstheme="minorHAnsi"/>
          <w:szCs w:val="20"/>
        </w:rPr>
        <w:t>authorising</w:t>
      </w:r>
      <w:proofErr w:type="spellEnd"/>
      <w:r w:rsidRPr="008F6A2F">
        <w:rPr>
          <w:rFonts w:asciiTheme="minorHAnsi" w:hAnsiTheme="minorHAnsi" w:cstheme="minorHAnsi"/>
          <w:szCs w:val="20"/>
        </w:rPr>
        <w:t xml:space="preserve"> the</w:t>
      </w:r>
      <w:r w:rsidR="007648B8" w:rsidRPr="008F6A2F">
        <w:rPr>
          <w:rFonts w:asciiTheme="minorHAnsi" w:hAnsiTheme="minorHAnsi" w:cstheme="minorHAnsi"/>
          <w:color w:val="FF0000"/>
          <w:szCs w:val="20"/>
        </w:rPr>
        <w:t xml:space="preserve"> </w:t>
      </w:r>
      <w:r w:rsidR="007648B8" w:rsidRPr="008F6A2F">
        <w:rPr>
          <w:rFonts w:asciiTheme="minorHAnsi" w:hAnsiTheme="minorHAnsi" w:cstheme="minorHAnsi"/>
          <w:szCs w:val="20"/>
        </w:rPr>
        <w:t xml:space="preserve">deputy headteacher to be </w:t>
      </w:r>
      <w:r w:rsidRPr="008F6A2F">
        <w:rPr>
          <w:rFonts w:asciiTheme="minorHAnsi" w:hAnsiTheme="minorHAnsi" w:cstheme="minorHAnsi"/>
          <w:szCs w:val="20"/>
        </w:rPr>
        <w:t>able to do so</w:t>
      </w:r>
    </w:p>
    <w:p w14:paraId="4AD5BEDA"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Working with the parents/carers of pupils with special educational needs and/or disabilities (SEND) to develop specific support approaches for attendance for pupils with SEND, including where school transport is regularly being missed, and where pupils with SEND face in-school barriers</w:t>
      </w:r>
    </w:p>
    <w:p w14:paraId="05077D1A"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Communicating with the local authority when a pupil with an education, health and care (EHC) plan has falling attendance, or where there are barriers to attendance that relate to the pupil’s needs</w:t>
      </w:r>
    </w:p>
    <w:p w14:paraId="0B570200"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bookmarkStart w:id="19" w:name="_Hlk166581516"/>
      <w:r w:rsidRPr="008F6A2F">
        <w:rPr>
          <w:rFonts w:asciiTheme="minorHAnsi" w:hAnsiTheme="minorHAnsi" w:cstheme="minorHAnsi"/>
          <w:szCs w:val="20"/>
        </w:rPr>
        <w:t>Communicating the school’s high expectations for attendance and punctuality regularly to pupils and parents/carers through all available channels</w:t>
      </w:r>
    </w:p>
    <w:p w14:paraId="23F46C47" w14:textId="77777777" w:rsidR="00A2081E" w:rsidRPr="008F6A2F" w:rsidRDefault="00A2081E" w:rsidP="009124FB">
      <w:pPr>
        <w:pStyle w:val="3Bullet-blue"/>
        <w:numPr>
          <w:ilvl w:val="0"/>
          <w:numId w:val="18"/>
        </w:numPr>
        <w:rPr>
          <w:rFonts w:asciiTheme="minorHAnsi" w:eastAsia="Times New Roman" w:hAnsiTheme="minorHAnsi" w:cstheme="minorHAnsi"/>
          <w:szCs w:val="20"/>
        </w:rPr>
      </w:pPr>
      <w:r w:rsidRPr="008F6A2F">
        <w:rPr>
          <w:rFonts w:asciiTheme="minorHAnsi" w:hAnsiTheme="minorHAnsi" w:cstheme="minorHAnsi"/>
          <w:szCs w:val="20"/>
        </w:rPr>
        <w:t>Sharing information from the school register with the local authority, including:</w:t>
      </w:r>
    </w:p>
    <w:p w14:paraId="72EAB50F" w14:textId="77777777" w:rsidR="00A2081E" w:rsidRPr="008F6A2F" w:rsidRDefault="00A2081E" w:rsidP="009124FB">
      <w:pPr>
        <w:pStyle w:val="8Secondbullet"/>
        <w:numPr>
          <w:ilvl w:val="0"/>
          <w:numId w:val="19"/>
        </w:numPr>
        <w:rPr>
          <w:rFonts w:asciiTheme="minorHAnsi" w:eastAsia="Times New Roman" w:hAnsiTheme="minorHAnsi" w:cstheme="minorHAnsi"/>
          <w:szCs w:val="20"/>
        </w:rPr>
      </w:pPr>
      <w:r w:rsidRPr="008F6A2F">
        <w:rPr>
          <w:rFonts w:asciiTheme="minorHAnsi" w:hAnsiTheme="minorHAnsi" w:cstheme="minorHAnsi"/>
          <w:szCs w:val="20"/>
        </w:rPr>
        <w:t>Notifying the local authority when a pupil’s name is added to or deleted from the school admission register outside of standard transition times</w:t>
      </w:r>
    </w:p>
    <w:p w14:paraId="3130F56A" w14:textId="77777777" w:rsidR="00A2081E" w:rsidRPr="008F6A2F" w:rsidRDefault="00A2081E" w:rsidP="009124FB">
      <w:pPr>
        <w:pStyle w:val="8Secondbullet"/>
        <w:numPr>
          <w:ilvl w:val="0"/>
          <w:numId w:val="19"/>
        </w:numPr>
        <w:rPr>
          <w:rFonts w:asciiTheme="minorHAnsi" w:eastAsia="Times New Roman" w:hAnsiTheme="minorHAnsi" w:cstheme="minorHAnsi"/>
          <w:szCs w:val="20"/>
        </w:rPr>
      </w:pPr>
      <w:r w:rsidRPr="008F6A2F">
        <w:rPr>
          <w:rFonts w:asciiTheme="minorHAnsi" w:hAnsiTheme="minorHAnsi" w:cstheme="minorHAnsi"/>
          <w:szCs w:val="20"/>
        </w:rPr>
        <w:t xml:space="preserve">Providing the local authority with the details of pupils who fail to attend school regularly, or who have been marked with an unauthorised absence for a continuous period of 10 school days </w:t>
      </w:r>
    </w:p>
    <w:p w14:paraId="3E43ABD0" w14:textId="77777777" w:rsidR="00A2081E" w:rsidRPr="008F6A2F" w:rsidRDefault="00A2081E" w:rsidP="009124FB">
      <w:pPr>
        <w:pStyle w:val="8Secondbullet"/>
        <w:numPr>
          <w:ilvl w:val="0"/>
          <w:numId w:val="19"/>
        </w:numPr>
        <w:rPr>
          <w:rFonts w:asciiTheme="minorHAnsi" w:eastAsia="Times New Roman" w:hAnsiTheme="minorHAnsi" w:cstheme="minorHAnsi"/>
          <w:szCs w:val="20"/>
        </w:rPr>
      </w:pPr>
      <w:r w:rsidRPr="008F6A2F">
        <w:rPr>
          <w:rFonts w:asciiTheme="minorHAnsi" w:hAnsiTheme="minorHAnsi" w:cstheme="minorHAnsi"/>
          <w:szCs w:val="20"/>
        </w:rPr>
        <w:t>Providing the local authority with the details of pupils who the school believes will miss 15 days consecutively or cumulatively because of sickness</w:t>
      </w:r>
    </w:p>
    <w:bookmarkEnd w:id="19"/>
    <w:p w14:paraId="45232F44"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lastRenderedPageBreak/>
        <w:t xml:space="preserve">3.3 The designated senior leader responsible for attendance </w:t>
      </w:r>
    </w:p>
    <w:p w14:paraId="71D92256" w14:textId="6B772F55" w:rsidR="00A2081E" w:rsidRPr="008F6A2F" w:rsidRDefault="009124FB" w:rsidP="00A2081E">
      <w:pPr>
        <w:pStyle w:val="1bodycopy10pt"/>
        <w:rPr>
          <w:rFonts w:asciiTheme="minorHAnsi" w:hAnsiTheme="minorHAnsi" w:cstheme="minorHAnsi"/>
          <w:szCs w:val="20"/>
        </w:rPr>
      </w:pPr>
      <w:r w:rsidRPr="008F6A2F">
        <w:rPr>
          <w:rFonts w:asciiTheme="minorHAnsi" w:hAnsiTheme="minorHAnsi" w:cstheme="minorHAnsi"/>
          <w:szCs w:val="20"/>
        </w:rPr>
        <w:t xml:space="preserve">The designated senior leader responsible for attendance is Ruth Charles who can be contacted via email </w:t>
      </w:r>
      <w:hyperlink r:id="rId27" w:history="1">
        <w:r w:rsidRPr="008F6A2F">
          <w:rPr>
            <w:rStyle w:val="Hyperlink"/>
            <w:rFonts w:asciiTheme="minorHAnsi" w:hAnsiTheme="minorHAnsi" w:cstheme="minorHAnsi"/>
            <w:szCs w:val="20"/>
          </w:rPr>
          <w:t>rcharles@wyche.worcs.sch.uk</w:t>
        </w:r>
      </w:hyperlink>
      <w:r w:rsidRPr="008F6A2F">
        <w:rPr>
          <w:rFonts w:asciiTheme="minorHAnsi" w:hAnsiTheme="minorHAnsi" w:cstheme="minorHAnsi"/>
          <w:szCs w:val="20"/>
        </w:rPr>
        <w:t>.</w:t>
      </w:r>
      <w:r w:rsidRPr="008F6A2F">
        <w:rPr>
          <w:rFonts w:asciiTheme="minorHAnsi" w:hAnsiTheme="minorHAnsi" w:cstheme="minorHAnsi"/>
          <w:szCs w:val="20"/>
        </w:rPr>
        <w:t xml:space="preserve"> </w:t>
      </w:r>
      <w:r w:rsidR="00A2081E" w:rsidRPr="008F6A2F">
        <w:rPr>
          <w:rFonts w:asciiTheme="minorHAnsi" w:hAnsiTheme="minorHAnsi" w:cstheme="minorHAnsi"/>
          <w:szCs w:val="20"/>
        </w:rPr>
        <w:t xml:space="preserve">The </w:t>
      </w:r>
      <w:r w:rsidR="00A2081E" w:rsidRPr="008F6A2F">
        <w:rPr>
          <w:rFonts w:asciiTheme="minorHAnsi" w:hAnsiTheme="minorHAnsi" w:cstheme="minorHAnsi"/>
          <w:b/>
          <w:szCs w:val="20"/>
        </w:rPr>
        <w:t xml:space="preserve">designated senior </w:t>
      </w:r>
      <w:r w:rsidR="007648B8" w:rsidRPr="008F6A2F">
        <w:rPr>
          <w:rFonts w:asciiTheme="minorHAnsi" w:hAnsiTheme="minorHAnsi" w:cstheme="minorHAnsi"/>
          <w:b/>
          <w:szCs w:val="20"/>
        </w:rPr>
        <w:t xml:space="preserve">leader for attendance </w:t>
      </w:r>
      <w:r w:rsidR="007648B8" w:rsidRPr="008F6A2F">
        <w:rPr>
          <w:rFonts w:asciiTheme="minorHAnsi" w:hAnsiTheme="minorHAnsi" w:cstheme="minorHAnsi"/>
          <w:szCs w:val="20"/>
        </w:rPr>
        <w:t>is</w:t>
      </w:r>
      <w:r w:rsidR="00A2081E" w:rsidRPr="008F6A2F">
        <w:rPr>
          <w:rFonts w:asciiTheme="minorHAnsi" w:hAnsiTheme="minorHAnsi" w:cstheme="minorHAnsi"/>
          <w:szCs w:val="20"/>
        </w:rPr>
        <w:t xml:space="preserve"> responsible for:</w:t>
      </w:r>
    </w:p>
    <w:p w14:paraId="320726E4"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Leading, championing and improving attendance across the school</w:t>
      </w:r>
    </w:p>
    <w:p w14:paraId="576BD729"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Setting a clear vision for improving and maintaining good attendance</w:t>
      </w:r>
    </w:p>
    <w:p w14:paraId="5F2A3408"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Evaluating and monitoring expectations and processes</w:t>
      </w:r>
    </w:p>
    <w:p w14:paraId="711B0593"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Having a strong grasp of absence data and oversight of absence data analysis</w:t>
      </w:r>
    </w:p>
    <w:p w14:paraId="34B1BD1B"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 xml:space="preserve">Regularly monitoring and evaluating progress in attendance </w:t>
      </w:r>
    </w:p>
    <w:p w14:paraId="21B09372"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Establishing and maintaining effective systems for tackling absence, and making sure they are followed by all staff</w:t>
      </w:r>
    </w:p>
    <w:p w14:paraId="0E153FB4"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Liaising with pupils, parents/carers and external agencies, where needed</w:t>
      </w:r>
    </w:p>
    <w:p w14:paraId="60399436"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bookmarkStart w:id="20" w:name="_Hlk141799274"/>
      <w:r w:rsidRPr="008F6A2F">
        <w:rPr>
          <w:rFonts w:asciiTheme="minorHAnsi" w:hAnsiTheme="minorHAnsi" w:cstheme="minorHAnsi"/>
          <w:szCs w:val="20"/>
        </w:rPr>
        <w:t>Building close and productive relationships with parents/carers to discuss and tackle attendance issues</w:t>
      </w:r>
    </w:p>
    <w:p w14:paraId="1BF7C1D2"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Creating intervention or reintegration plans in partnership with pupils and their parents/carers</w:t>
      </w:r>
    </w:p>
    <w:bookmarkEnd w:id="20"/>
    <w:p w14:paraId="0AD365D7" w14:textId="77777777" w:rsidR="00A2081E" w:rsidRPr="008F6A2F" w:rsidRDefault="00A2081E" w:rsidP="009124FB">
      <w:pPr>
        <w:pStyle w:val="3Bullet-blue"/>
        <w:numPr>
          <w:ilvl w:val="0"/>
          <w:numId w:val="20"/>
        </w:numPr>
        <w:rPr>
          <w:rFonts w:asciiTheme="minorHAnsi" w:eastAsia="Times New Roman" w:hAnsiTheme="minorHAnsi" w:cstheme="minorHAnsi"/>
          <w:szCs w:val="20"/>
        </w:rPr>
      </w:pPr>
      <w:r w:rsidRPr="008F6A2F">
        <w:rPr>
          <w:rFonts w:asciiTheme="minorHAnsi" w:hAnsiTheme="minorHAnsi" w:cstheme="minorHAnsi"/>
          <w:szCs w:val="20"/>
        </w:rPr>
        <w:t xml:space="preserve">Delivering targeted intervention and support to pupils and families </w:t>
      </w:r>
    </w:p>
    <w:p w14:paraId="1365E058"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3.4 The attendance officer</w:t>
      </w:r>
    </w:p>
    <w:p w14:paraId="465C562D" w14:textId="60918876" w:rsidR="00A2081E" w:rsidRPr="008F6A2F" w:rsidRDefault="009124FB" w:rsidP="00A2081E">
      <w:pPr>
        <w:pStyle w:val="1bodycopy10pt"/>
        <w:rPr>
          <w:rFonts w:asciiTheme="minorHAnsi" w:hAnsiTheme="minorHAnsi" w:cstheme="minorHAnsi"/>
          <w:szCs w:val="20"/>
        </w:rPr>
      </w:pPr>
      <w:r w:rsidRPr="008F6A2F">
        <w:rPr>
          <w:rFonts w:asciiTheme="minorHAnsi" w:hAnsiTheme="minorHAnsi" w:cstheme="minorHAnsi"/>
          <w:szCs w:val="20"/>
        </w:rPr>
        <w:t xml:space="preserve">The attendance officer is Ruth Charles who can be contacted via email </w:t>
      </w:r>
      <w:hyperlink r:id="rId28" w:history="1">
        <w:r w:rsidRPr="008F6A2F">
          <w:rPr>
            <w:rStyle w:val="Hyperlink"/>
            <w:rFonts w:asciiTheme="minorHAnsi" w:hAnsiTheme="minorHAnsi" w:cstheme="minorHAnsi"/>
            <w:szCs w:val="20"/>
          </w:rPr>
          <w:t>rcharles@wyche.worcs.sch.uk</w:t>
        </w:r>
      </w:hyperlink>
      <w:r w:rsidRPr="008F6A2F">
        <w:rPr>
          <w:rFonts w:asciiTheme="minorHAnsi" w:hAnsiTheme="minorHAnsi" w:cstheme="minorHAnsi"/>
          <w:szCs w:val="20"/>
        </w:rPr>
        <w:t>.</w:t>
      </w:r>
      <w:r w:rsidR="008A4691" w:rsidRPr="008F6A2F">
        <w:rPr>
          <w:rFonts w:asciiTheme="minorHAnsi" w:hAnsiTheme="minorHAnsi" w:cstheme="minorHAnsi"/>
          <w:szCs w:val="20"/>
        </w:rPr>
        <w:t xml:space="preserve"> </w:t>
      </w:r>
      <w:r w:rsidR="00A2081E" w:rsidRPr="008F6A2F">
        <w:rPr>
          <w:rFonts w:asciiTheme="minorHAnsi" w:hAnsiTheme="minorHAnsi" w:cstheme="minorHAnsi"/>
          <w:szCs w:val="20"/>
        </w:rPr>
        <w:t xml:space="preserve">The school attendance officer is responsible for: </w:t>
      </w:r>
    </w:p>
    <w:p w14:paraId="5F62DDC1" w14:textId="77777777" w:rsidR="00A2081E" w:rsidRPr="008F6A2F" w:rsidRDefault="00A2081E" w:rsidP="009124FB">
      <w:pPr>
        <w:pStyle w:val="3Bullet-blue"/>
        <w:numPr>
          <w:ilvl w:val="0"/>
          <w:numId w:val="21"/>
        </w:numPr>
        <w:rPr>
          <w:rFonts w:asciiTheme="minorHAnsi" w:eastAsia="Times New Roman" w:hAnsiTheme="minorHAnsi" w:cstheme="minorHAnsi"/>
          <w:szCs w:val="20"/>
        </w:rPr>
      </w:pPr>
      <w:r w:rsidRPr="008F6A2F">
        <w:rPr>
          <w:rFonts w:asciiTheme="minorHAnsi" w:hAnsiTheme="minorHAnsi" w:cstheme="minorHAnsi"/>
          <w:szCs w:val="20"/>
        </w:rPr>
        <w:t>Monitoring and analysing attendance data (see section 9)</w:t>
      </w:r>
    </w:p>
    <w:p w14:paraId="6EE2140B" w14:textId="77777777" w:rsidR="00A2081E" w:rsidRPr="008F6A2F" w:rsidRDefault="00A2081E" w:rsidP="009124FB">
      <w:pPr>
        <w:pStyle w:val="3Bullet-blue"/>
        <w:numPr>
          <w:ilvl w:val="0"/>
          <w:numId w:val="21"/>
        </w:numPr>
        <w:rPr>
          <w:rFonts w:asciiTheme="minorHAnsi" w:eastAsia="Times New Roman" w:hAnsiTheme="minorHAnsi" w:cstheme="minorHAnsi"/>
          <w:szCs w:val="20"/>
        </w:rPr>
      </w:pPr>
      <w:r w:rsidRPr="008F6A2F">
        <w:rPr>
          <w:rFonts w:asciiTheme="minorHAnsi" w:hAnsiTheme="minorHAnsi" w:cstheme="minorHAnsi"/>
          <w:szCs w:val="20"/>
        </w:rPr>
        <w:t>Benchmarking attendance data to identify areas of focus for improvement</w:t>
      </w:r>
    </w:p>
    <w:p w14:paraId="7227EF84" w14:textId="77777777" w:rsidR="00A2081E" w:rsidRPr="008F6A2F" w:rsidRDefault="00A2081E" w:rsidP="009124FB">
      <w:pPr>
        <w:pStyle w:val="3Bullet-blue"/>
        <w:numPr>
          <w:ilvl w:val="0"/>
          <w:numId w:val="21"/>
        </w:numPr>
        <w:rPr>
          <w:rFonts w:asciiTheme="minorHAnsi" w:eastAsia="Times New Roman" w:hAnsiTheme="minorHAnsi" w:cstheme="minorHAnsi"/>
          <w:szCs w:val="20"/>
        </w:rPr>
      </w:pPr>
      <w:r w:rsidRPr="008F6A2F">
        <w:rPr>
          <w:rFonts w:asciiTheme="minorHAnsi" w:hAnsiTheme="minorHAnsi" w:cstheme="minorHAnsi"/>
          <w:szCs w:val="20"/>
        </w:rPr>
        <w:t xml:space="preserve">Providing regular attendance reports to school staff and reporting concerns about attendance to the designated senior leader responsible for attendance, and the headteacher </w:t>
      </w:r>
    </w:p>
    <w:p w14:paraId="011C8F2C" w14:textId="77777777" w:rsidR="00A2081E" w:rsidRPr="008F6A2F" w:rsidRDefault="00A2081E" w:rsidP="009124FB">
      <w:pPr>
        <w:pStyle w:val="3Bullet-blue"/>
        <w:numPr>
          <w:ilvl w:val="0"/>
          <w:numId w:val="21"/>
        </w:numPr>
        <w:rPr>
          <w:rFonts w:asciiTheme="minorHAnsi" w:eastAsia="Times New Roman" w:hAnsiTheme="minorHAnsi" w:cstheme="minorHAnsi"/>
          <w:szCs w:val="20"/>
        </w:rPr>
      </w:pPr>
      <w:r w:rsidRPr="008F6A2F">
        <w:rPr>
          <w:rFonts w:asciiTheme="minorHAnsi" w:hAnsiTheme="minorHAnsi" w:cstheme="minorHAnsi"/>
          <w:szCs w:val="20"/>
        </w:rPr>
        <w:t>Working with education welfare officers to tackle persistent absence</w:t>
      </w:r>
    </w:p>
    <w:p w14:paraId="3FAD33F8" w14:textId="37CB0837" w:rsidR="00A2081E" w:rsidRPr="008F6A2F" w:rsidRDefault="00A2081E" w:rsidP="009124FB">
      <w:pPr>
        <w:pStyle w:val="3Bullet-blue"/>
        <w:numPr>
          <w:ilvl w:val="0"/>
          <w:numId w:val="21"/>
        </w:numPr>
        <w:rPr>
          <w:rFonts w:asciiTheme="minorHAnsi" w:eastAsia="Times New Roman" w:hAnsiTheme="minorHAnsi" w:cstheme="minorHAnsi"/>
          <w:szCs w:val="20"/>
        </w:rPr>
      </w:pPr>
      <w:r w:rsidRPr="008F6A2F">
        <w:rPr>
          <w:rFonts w:asciiTheme="minorHAnsi" w:hAnsiTheme="minorHAnsi" w:cstheme="minorHAnsi"/>
          <w:szCs w:val="20"/>
        </w:rPr>
        <w:t>Advising the headteacher</w:t>
      </w:r>
      <w:r w:rsidR="007648B8" w:rsidRPr="008F6A2F">
        <w:rPr>
          <w:rFonts w:asciiTheme="minorHAnsi" w:hAnsiTheme="minorHAnsi" w:cstheme="minorHAnsi"/>
          <w:szCs w:val="20"/>
        </w:rPr>
        <w:t xml:space="preserve"> </w:t>
      </w:r>
      <w:r w:rsidRPr="008F6A2F">
        <w:rPr>
          <w:rFonts w:asciiTheme="minorHAnsi" w:hAnsiTheme="minorHAnsi" w:cstheme="minorHAnsi"/>
          <w:szCs w:val="20"/>
        </w:rPr>
        <w:t>when to issue fixed-penalty notices</w:t>
      </w:r>
    </w:p>
    <w:p w14:paraId="0D9EBAD7" w14:textId="77777777" w:rsidR="007648B8" w:rsidRPr="008F6A2F" w:rsidRDefault="00A2081E" w:rsidP="00BF5341">
      <w:pPr>
        <w:pStyle w:val="9xSubhead"/>
        <w:rPr>
          <w:rFonts w:asciiTheme="minorHAnsi" w:hAnsiTheme="minorHAnsi" w:cstheme="minorHAnsi"/>
          <w:sz w:val="20"/>
          <w:szCs w:val="20"/>
        </w:rPr>
      </w:pPr>
      <w:r w:rsidRPr="008F6A2F">
        <w:rPr>
          <w:rFonts w:asciiTheme="minorHAnsi" w:hAnsiTheme="minorHAnsi" w:cstheme="minorHAnsi"/>
          <w:sz w:val="20"/>
          <w:szCs w:val="20"/>
        </w:rPr>
        <w:t>3.5 Class teachers</w:t>
      </w:r>
    </w:p>
    <w:p w14:paraId="249993E2" w14:textId="3EB803ED" w:rsidR="00A2081E" w:rsidRPr="008F6A2F" w:rsidRDefault="00A2081E" w:rsidP="00A2081E">
      <w:pPr>
        <w:pStyle w:val="1bodycopy10pt"/>
        <w:rPr>
          <w:rFonts w:asciiTheme="minorHAnsi" w:hAnsiTheme="minorHAnsi" w:cstheme="minorHAnsi"/>
          <w:b/>
          <w:szCs w:val="20"/>
        </w:rPr>
      </w:pPr>
      <w:r w:rsidRPr="008F6A2F">
        <w:rPr>
          <w:rFonts w:asciiTheme="minorHAnsi" w:hAnsiTheme="minorHAnsi" w:cstheme="minorHAnsi"/>
          <w:szCs w:val="20"/>
        </w:rPr>
        <w:t xml:space="preserve">Class teachers are responsible for recording attendance for both morning and afternoon sessions </w:t>
      </w:r>
      <w:proofErr w:type="gramStart"/>
      <w:r w:rsidRPr="008F6A2F">
        <w:rPr>
          <w:rFonts w:asciiTheme="minorHAnsi" w:hAnsiTheme="minorHAnsi" w:cstheme="minorHAnsi"/>
          <w:szCs w:val="20"/>
        </w:rPr>
        <w:t>on a daily basis</w:t>
      </w:r>
      <w:proofErr w:type="gramEnd"/>
      <w:r w:rsidRPr="008F6A2F">
        <w:rPr>
          <w:rFonts w:asciiTheme="minorHAnsi" w:hAnsiTheme="minorHAnsi" w:cstheme="minorHAnsi"/>
          <w:szCs w:val="20"/>
        </w:rPr>
        <w:t xml:space="preserve">, using the correct </w:t>
      </w:r>
      <w:proofErr w:type="gramStart"/>
      <w:r w:rsidRPr="008F6A2F">
        <w:rPr>
          <w:rFonts w:asciiTheme="minorHAnsi" w:hAnsiTheme="minorHAnsi" w:cstheme="minorHAnsi"/>
          <w:szCs w:val="20"/>
        </w:rPr>
        <w:t>codes</w:t>
      </w:r>
      <w:proofErr w:type="gramEnd"/>
      <w:r w:rsidRPr="008F6A2F">
        <w:rPr>
          <w:rFonts w:asciiTheme="minorHAnsi" w:hAnsiTheme="minorHAnsi" w:cstheme="minorHAnsi"/>
          <w:szCs w:val="20"/>
        </w:rPr>
        <w:t xml:space="preserve"> </w:t>
      </w:r>
      <w:bookmarkStart w:id="21" w:name="_Hlk165627314"/>
      <w:r w:rsidRPr="008F6A2F">
        <w:rPr>
          <w:rFonts w:asciiTheme="minorHAnsi" w:hAnsiTheme="minorHAnsi" w:cstheme="minorHAnsi"/>
          <w:szCs w:val="20"/>
        </w:rPr>
        <w:t>(see Appendix 1)</w:t>
      </w:r>
      <w:bookmarkEnd w:id="21"/>
      <w:r w:rsidR="007648B8" w:rsidRPr="008F6A2F">
        <w:rPr>
          <w:rFonts w:asciiTheme="minorHAnsi" w:hAnsiTheme="minorHAnsi" w:cstheme="minorHAnsi"/>
          <w:szCs w:val="20"/>
        </w:rPr>
        <w:t xml:space="preserve"> and submitting this information via the </w:t>
      </w:r>
      <w:proofErr w:type="spellStart"/>
      <w:r w:rsidR="007648B8" w:rsidRPr="008F6A2F">
        <w:rPr>
          <w:rFonts w:asciiTheme="minorHAnsi" w:hAnsiTheme="minorHAnsi" w:cstheme="minorHAnsi"/>
          <w:szCs w:val="20"/>
        </w:rPr>
        <w:t>Arbour</w:t>
      </w:r>
      <w:proofErr w:type="spellEnd"/>
      <w:r w:rsidR="007648B8" w:rsidRPr="008F6A2F">
        <w:rPr>
          <w:rFonts w:asciiTheme="minorHAnsi" w:hAnsiTheme="minorHAnsi" w:cstheme="minorHAnsi"/>
          <w:szCs w:val="20"/>
        </w:rPr>
        <w:t xml:space="preserve"> e-registration system.   </w:t>
      </w:r>
    </w:p>
    <w:p w14:paraId="32CB0863" w14:textId="5F40D4AE"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3.6 </w:t>
      </w:r>
      <w:r w:rsidR="00BF5341" w:rsidRPr="008F6A2F">
        <w:rPr>
          <w:rFonts w:asciiTheme="minorHAnsi" w:hAnsiTheme="minorHAnsi" w:cstheme="minorHAnsi"/>
          <w:sz w:val="20"/>
          <w:szCs w:val="20"/>
        </w:rPr>
        <w:t xml:space="preserve">Office </w:t>
      </w:r>
      <w:r w:rsidRPr="008F6A2F">
        <w:rPr>
          <w:rFonts w:asciiTheme="minorHAnsi" w:hAnsiTheme="minorHAnsi" w:cstheme="minorHAnsi"/>
          <w:sz w:val="20"/>
          <w:szCs w:val="20"/>
        </w:rPr>
        <w:t>staff</w:t>
      </w:r>
    </w:p>
    <w:p w14:paraId="320D9C27" w14:textId="23CBC89E" w:rsidR="00A2081E" w:rsidRPr="008F6A2F" w:rsidRDefault="00BF5341" w:rsidP="00A2081E">
      <w:pPr>
        <w:pStyle w:val="1bodycopy10pt"/>
        <w:rPr>
          <w:rFonts w:asciiTheme="minorHAnsi" w:hAnsiTheme="minorHAnsi" w:cstheme="minorHAnsi"/>
          <w:szCs w:val="20"/>
        </w:rPr>
      </w:pPr>
      <w:r w:rsidRPr="008F6A2F">
        <w:rPr>
          <w:rFonts w:asciiTheme="minorHAnsi" w:hAnsiTheme="minorHAnsi" w:cstheme="minorHAnsi"/>
          <w:szCs w:val="20"/>
        </w:rPr>
        <w:t>O</w:t>
      </w:r>
      <w:r w:rsidR="00A2081E" w:rsidRPr="008F6A2F">
        <w:rPr>
          <w:rFonts w:asciiTheme="minorHAnsi" w:hAnsiTheme="minorHAnsi" w:cstheme="minorHAnsi"/>
          <w:szCs w:val="20"/>
        </w:rPr>
        <w:t>ffice</w:t>
      </w:r>
      <w:r w:rsidRPr="008F6A2F">
        <w:rPr>
          <w:rFonts w:asciiTheme="minorHAnsi" w:hAnsiTheme="minorHAnsi" w:cstheme="minorHAnsi"/>
          <w:szCs w:val="20"/>
        </w:rPr>
        <w:t xml:space="preserve"> </w:t>
      </w:r>
      <w:r w:rsidR="00A2081E" w:rsidRPr="008F6A2F">
        <w:rPr>
          <w:rFonts w:asciiTheme="minorHAnsi" w:hAnsiTheme="minorHAnsi" w:cstheme="minorHAnsi"/>
          <w:szCs w:val="20"/>
        </w:rPr>
        <w:t>staff will:</w:t>
      </w:r>
    </w:p>
    <w:p w14:paraId="4F2C4402" w14:textId="7AA73A27" w:rsidR="00A2081E" w:rsidRPr="008F6A2F" w:rsidRDefault="00A2081E" w:rsidP="008A4691">
      <w:pPr>
        <w:pStyle w:val="3Bullet-blue"/>
        <w:numPr>
          <w:ilvl w:val="0"/>
          <w:numId w:val="24"/>
        </w:numPr>
        <w:rPr>
          <w:rFonts w:asciiTheme="minorHAnsi" w:eastAsia="Times New Roman" w:hAnsiTheme="minorHAnsi" w:cstheme="minorHAnsi"/>
          <w:szCs w:val="20"/>
        </w:rPr>
      </w:pPr>
      <w:r w:rsidRPr="008F6A2F">
        <w:rPr>
          <w:rFonts w:asciiTheme="minorHAnsi" w:hAnsiTheme="minorHAnsi" w:cstheme="minorHAnsi"/>
          <w:szCs w:val="20"/>
        </w:rPr>
        <w:t xml:space="preserve">Take calls from parents/carers about </w:t>
      </w:r>
      <w:proofErr w:type="gramStart"/>
      <w:r w:rsidRPr="008F6A2F">
        <w:rPr>
          <w:rFonts w:asciiTheme="minorHAnsi" w:hAnsiTheme="minorHAnsi" w:cstheme="minorHAnsi"/>
          <w:szCs w:val="20"/>
        </w:rPr>
        <w:t>absence</w:t>
      </w:r>
      <w:proofErr w:type="gramEnd"/>
      <w:r w:rsidRPr="008F6A2F">
        <w:rPr>
          <w:rFonts w:asciiTheme="minorHAnsi" w:hAnsiTheme="minorHAnsi" w:cstheme="minorHAnsi"/>
          <w:szCs w:val="20"/>
        </w:rPr>
        <w:t xml:space="preserve"> on a day-to-day basis and record </w:t>
      </w:r>
      <w:proofErr w:type="gramStart"/>
      <w:r w:rsidRPr="008F6A2F">
        <w:rPr>
          <w:rFonts w:asciiTheme="minorHAnsi" w:hAnsiTheme="minorHAnsi" w:cstheme="minorHAnsi"/>
          <w:szCs w:val="20"/>
        </w:rPr>
        <w:t>it</w:t>
      </w:r>
      <w:proofErr w:type="gramEnd"/>
      <w:r w:rsidRPr="008F6A2F">
        <w:rPr>
          <w:rFonts w:asciiTheme="minorHAnsi" w:hAnsiTheme="minorHAnsi" w:cstheme="minorHAnsi"/>
          <w:szCs w:val="20"/>
        </w:rPr>
        <w:t xml:space="preserve"> on the school system</w:t>
      </w:r>
    </w:p>
    <w:p w14:paraId="7039D146" w14:textId="6EA52DC3" w:rsidR="00A2081E" w:rsidRPr="008F6A2F" w:rsidRDefault="00A2081E" w:rsidP="008A4691">
      <w:pPr>
        <w:pStyle w:val="3Bullet-blue"/>
        <w:numPr>
          <w:ilvl w:val="0"/>
          <w:numId w:val="24"/>
        </w:numPr>
        <w:rPr>
          <w:rFonts w:asciiTheme="minorHAnsi" w:eastAsia="Times New Roman" w:hAnsiTheme="minorHAnsi" w:cstheme="minorHAnsi"/>
          <w:szCs w:val="20"/>
        </w:rPr>
      </w:pPr>
      <w:r w:rsidRPr="008F6A2F">
        <w:rPr>
          <w:rFonts w:asciiTheme="minorHAnsi" w:hAnsiTheme="minorHAnsi" w:cstheme="minorHAnsi"/>
          <w:szCs w:val="20"/>
        </w:rPr>
        <w:t>Transfer calls from parents/carers</w:t>
      </w:r>
      <w:r w:rsidR="00BF5341" w:rsidRPr="008F6A2F">
        <w:rPr>
          <w:rFonts w:asciiTheme="minorHAnsi" w:hAnsiTheme="minorHAnsi" w:cstheme="minorHAnsi"/>
          <w:szCs w:val="20"/>
        </w:rPr>
        <w:t xml:space="preserve"> </w:t>
      </w:r>
      <w:r w:rsidRPr="008F6A2F">
        <w:rPr>
          <w:rFonts w:asciiTheme="minorHAnsi" w:hAnsiTheme="minorHAnsi" w:cstheme="minorHAnsi"/>
          <w:szCs w:val="20"/>
        </w:rPr>
        <w:t xml:space="preserve">to the </w:t>
      </w:r>
      <w:r w:rsidR="00BF5341" w:rsidRPr="008F6A2F">
        <w:rPr>
          <w:rFonts w:asciiTheme="minorHAnsi" w:hAnsiTheme="minorHAnsi" w:cstheme="minorHAnsi"/>
          <w:szCs w:val="20"/>
        </w:rPr>
        <w:t>headteacher/deputy headteacher</w:t>
      </w:r>
      <w:r w:rsidRPr="008F6A2F">
        <w:rPr>
          <w:rFonts w:asciiTheme="minorHAnsi" w:hAnsiTheme="minorHAnsi" w:cstheme="minorHAnsi"/>
          <w:szCs w:val="20"/>
        </w:rPr>
        <w:t xml:space="preserve"> where appropriate, </w:t>
      </w:r>
      <w:proofErr w:type="gramStart"/>
      <w:r w:rsidRPr="008F6A2F">
        <w:rPr>
          <w:rFonts w:asciiTheme="minorHAnsi" w:hAnsiTheme="minorHAnsi" w:cstheme="minorHAnsi"/>
          <w:szCs w:val="20"/>
        </w:rPr>
        <w:t>in order to</w:t>
      </w:r>
      <w:proofErr w:type="gramEnd"/>
      <w:r w:rsidRPr="008F6A2F">
        <w:rPr>
          <w:rFonts w:asciiTheme="minorHAnsi" w:hAnsiTheme="minorHAnsi" w:cstheme="minorHAnsi"/>
          <w:szCs w:val="20"/>
        </w:rPr>
        <w:t xml:space="preserve"> provide them with more detailed support on attendance </w:t>
      </w:r>
    </w:p>
    <w:p w14:paraId="751E4E62"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3.7 Parents </w:t>
      </w:r>
    </w:p>
    <w:p w14:paraId="26B1EB6E" w14:textId="46C52295" w:rsidR="00A2081E" w:rsidRPr="008F6A2F" w:rsidRDefault="00C279E4" w:rsidP="00A2081E">
      <w:pPr>
        <w:pStyle w:val="1bodycopy10pt"/>
        <w:rPr>
          <w:rFonts w:asciiTheme="minorHAnsi" w:hAnsiTheme="minorHAnsi" w:cstheme="minorHAnsi"/>
          <w:szCs w:val="20"/>
        </w:rPr>
      </w:pPr>
      <w:r w:rsidRPr="008F6A2F">
        <w:rPr>
          <w:rFonts w:asciiTheme="minorHAnsi" w:hAnsiTheme="minorHAnsi" w:cstheme="minorHAnsi"/>
          <w:szCs w:val="20"/>
        </w:rPr>
        <w:t xml:space="preserve">3.71 </w:t>
      </w:r>
      <w:r w:rsidR="00A2081E" w:rsidRPr="008F6A2F">
        <w:rPr>
          <w:rFonts w:asciiTheme="minorHAnsi" w:hAnsiTheme="minorHAnsi" w:cstheme="minorHAnsi"/>
          <w:szCs w:val="20"/>
        </w:rPr>
        <w:t>Where this policy refers to a parent, it refers to the adult the school and/or local authority decides is most appropriate to work with, including:</w:t>
      </w:r>
    </w:p>
    <w:p w14:paraId="12A1AF1C" w14:textId="77777777" w:rsidR="00A2081E" w:rsidRPr="008F6A2F" w:rsidRDefault="00A2081E" w:rsidP="008A4691">
      <w:pPr>
        <w:pStyle w:val="3Bullet-blue"/>
        <w:numPr>
          <w:ilvl w:val="0"/>
          <w:numId w:val="26"/>
        </w:numPr>
        <w:rPr>
          <w:rFonts w:asciiTheme="minorHAnsi" w:eastAsia="Times New Roman" w:hAnsiTheme="minorHAnsi" w:cstheme="minorHAnsi"/>
          <w:szCs w:val="20"/>
        </w:rPr>
      </w:pPr>
      <w:r w:rsidRPr="008F6A2F">
        <w:rPr>
          <w:rFonts w:asciiTheme="minorHAnsi" w:hAnsiTheme="minorHAnsi" w:cstheme="minorHAnsi"/>
          <w:szCs w:val="20"/>
        </w:rPr>
        <w:t>All natural parents, whether they are married or not</w:t>
      </w:r>
    </w:p>
    <w:p w14:paraId="5FC777F9" w14:textId="77777777" w:rsidR="00A2081E" w:rsidRPr="008F6A2F" w:rsidRDefault="00A2081E" w:rsidP="008A4691">
      <w:pPr>
        <w:pStyle w:val="3Bullet-blue"/>
        <w:numPr>
          <w:ilvl w:val="0"/>
          <w:numId w:val="26"/>
        </w:numPr>
        <w:rPr>
          <w:rFonts w:asciiTheme="minorHAnsi" w:eastAsia="Times New Roman" w:hAnsiTheme="minorHAnsi" w:cstheme="minorHAnsi"/>
          <w:szCs w:val="20"/>
        </w:rPr>
      </w:pPr>
      <w:r w:rsidRPr="008F6A2F">
        <w:rPr>
          <w:rFonts w:asciiTheme="minorHAnsi" w:hAnsiTheme="minorHAnsi" w:cstheme="minorHAnsi"/>
          <w:szCs w:val="20"/>
        </w:rPr>
        <w:t>All those who have parental responsibility for a child or young person</w:t>
      </w:r>
    </w:p>
    <w:p w14:paraId="02526B25" w14:textId="77777777" w:rsidR="00A2081E" w:rsidRPr="008F6A2F" w:rsidRDefault="00A2081E" w:rsidP="008A4691">
      <w:pPr>
        <w:pStyle w:val="3Bullet-blue"/>
        <w:numPr>
          <w:ilvl w:val="0"/>
          <w:numId w:val="26"/>
        </w:numPr>
        <w:rPr>
          <w:rFonts w:asciiTheme="minorHAnsi" w:eastAsia="Times New Roman" w:hAnsiTheme="minorHAnsi" w:cstheme="minorHAnsi"/>
          <w:szCs w:val="20"/>
        </w:rPr>
      </w:pPr>
      <w:r w:rsidRPr="008F6A2F">
        <w:rPr>
          <w:rFonts w:asciiTheme="minorHAnsi" w:hAnsiTheme="minorHAnsi" w:cstheme="minorHAnsi"/>
          <w:szCs w:val="20"/>
        </w:rPr>
        <w:t>Those who have day-to-day responsibility for the child (i.e. lives with and looks after them)</w:t>
      </w:r>
    </w:p>
    <w:p w14:paraId="2EE51C32" w14:textId="07EF0DFD" w:rsidR="00A2081E" w:rsidRPr="008F6A2F" w:rsidRDefault="00C279E4" w:rsidP="00A2081E">
      <w:pPr>
        <w:pStyle w:val="1bodycopy10pt"/>
        <w:rPr>
          <w:rFonts w:asciiTheme="minorHAnsi" w:hAnsiTheme="minorHAnsi" w:cstheme="minorHAnsi"/>
          <w:szCs w:val="20"/>
        </w:rPr>
      </w:pPr>
      <w:r w:rsidRPr="008F6A2F">
        <w:rPr>
          <w:rFonts w:asciiTheme="minorHAnsi" w:hAnsiTheme="minorHAnsi" w:cstheme="minorHAnsi"/>
          <w:szCs w:val="20"/>
        </w:rPr>
        <w:t xml:space="preserve">3.72 </w:t>
      </w:r>
      <w:r w:rsidR="00A2081E" w:rsidRPr="008F6A2F">
        <w:rPr>
          <w:rFonts w:asciiTheme="minorHAnsi" w:hAnsiTheme="minorHAnsi" w:cstheme="minorHAnsi"/>
          <w:szCs w:val="20"/>
        </w:rPr>
        <w:t>Parents are expected to:</w:t>
      </w:r>
    </w:p>
    <w:p w14:paraId="26777506" w14:textId="2ED88BCF" w:rsidR="00A2081E" w:rsidRPr="008F6A2F" w:rsidRDefault="00A2081E" w:rsidP="008A4691">
      <w:pPr>
        <w:pStyle w:val="3Bullet-blue"/>
        <w:numPr>
          <w:ilvl w:val="0"/>
          <w:numId w:val="25"/>
        </w:numPr>
        <w:rPr>
          <w:rFonts w:asciiTheme="minorHAnsi" w:eastAsia="Times New Roman" w:hAnsiTheme="minorHAnsi" w:cstheme="minorHAnsi"/>
          <w:szCs w:val="20"/>
        </w:rPr>
      </w:pPr>
      <w:r w:rsidRPr="008F6A2F">
        <w:rPr>
          <w:rFonts w:asciiTheme="minorHAnsi" w:hAnsiTheme="minorHAnsi" w:cstheme="minorHAnsi"/>
          <w:szCs w:val="20"/>
        </w:rPr>
        <w:t>Make sure their child attends every</w:t>
      </w:r>
      <w:r w:rsidR="00BF5341" w:rsidRPr="008F6A2F">
        <w:rPr>
          <w:rFonts w:asciiTheme="minorHAnsi" w:hAnsiTheme="minorHAnsi" w:cstheme="minorHAnsi"/>
          <w:szCs w:val="20"/>
        </w:rPr>
        <w:t xml:space="preserve"> day </w:t>
      </w:r>
      <w:r w:rsidRPr="008F6A2F">
        <w:rPr>
          <w:rFonts w:asciiTheme="minorHAnsi" w:hAnsiTheme="minorHAnsi" w:cstheme="minorHAnsi"/>
          <w:szCs w:val="20"/>
        </w:rPr>
        <w:t>on time</w:t>
      </w:r>
    </w:p>
    <w:p w14:paraId="4FD11CE7" w14:textId="4A29B783" w:rsidR="00A2081E" w:rsidRPr="008F6A2F" w:rsidRDefault="00A2081E" w:rsidP="008A4691">
      <w:pPr>
        <w:pStyle w:val="3Bullet-blue"/>
        <w:numPr>
          <w:ilvl w:val="0"/>
          <w:numId w:val="25"/>
        </w:numPr>
        <w:rPr>
          <w:rFonts w:asciiTheme="minorHAnsi" w:eastAsia="Times New Roman" w:hAnsiTheme="minorHAnsi" w:cstheme="minorHAnsi"/>
          <w:szCs w:val="20"/>
        </w:rPr>
      </w:pPr>
      <w:r w:rsidRPr="008F6A2F">
        <w:rPr>
          <w:rFonts w:asciiTheme="minorHAnsi" w:hAnsiTheme="minorHAnsi" w:cstheme="minorHAnsi"/>
          <w:szCs w:val="20"/>
        </w:rPr>
        <w:lastRenderedPageBreak/>
        <w:t xml:space="preserve">Call the school to </w:t>
      </w:r>
      <w:proofErr w:type="gramStart"/>
      <w:r w:rsidRPr="008F6A2F">
        <w:rPr>
          <w:rFonts w:asciiTheme="minorHAnsi" w:hAnsiTheme="minorHAnsi" w:cstheme="minorHAnsi"/>
          <w:szCs w:val="20"/>
        </w:rPr>
        <w:t>report</w:t>
      </w:r>
      <w:proofErr w:type="gramEnd"/>
      <w:r w:rsidRPr="008F6A2F">
        <w:rPr>
          <w:rFonts w:asciiTheme="minorHAnsi" w:hAnsiTheme="minorHAnsi" w:cstheme="minorHAnsi"/>
          <w:szCs w:val="20"/>
        </w:rPr>
        <w:t xml:space="preserve"> their child’s absence before </w:t>
      </w:r>
      <w:r w:rsidR="00BF5341" w:rsidRPr="008F6A2F">
        <w:rPr>
          <w:rFonts w:asciiTheme="minorHAnsi" w:hAnsiTheme="minorHAnsi" w:cstheme="minorHAnsi"/>
          <w:szCs w:val="20"/>
        </w:rPr>
        <w:t>8.55am</w:t>
      </w:r>
      <w:r w:rsidRPr="008F6A2F">
        <w:rPr>
          <w:rFonts w:asciiTheme="minorHAnsi" w:hAnsiTheme="minorHAnsi" w:cstheme="minorHAnsi"/>
          <w:szCs w:val="20"/>
        </w:rPr>
        <w:t xml:space="preserve"> on the day of the absence</w:t>
      </w:r>
      <w:r w:rsidR="00BF5341" w:rsidRPr="008F6A2F">
        <w:rPr>
          <w:rFonts w:asciiTheme="minorHAnsi" w:hAnsiTheme="minorHAnsi" w:cstheme="minorHAnsi"/>
          <w:szCs w:val="20"/>
        </w:rPr>
        <w:t xml:space="preserve"> and</w:t>
      </w:r>
      <w:r w:rsidRPr="008F6A2F">
        <w:rPr>
          <w:rFonts w:asciiTheme="minorHAnsi" w:hAnsiTheme="minorHAnsi" w:cstheme="minorHAnsi"/>
          <w:szCs w:val="20"/>
        </w:rPr>
        <w:t xml:space="preserve"> advise when they are expected to return</w:t>
      </w:r>
      <w:r w:rsidR="00BF5341" w:rsidRPr="008F6A2F">
        <w:rPr>
          <w:rFonts w:asciiTheme="minorHAnsi" w:hAnsiTheme="minorHAnsi" w:cstheme="minorHAnsi"/>
          <w:szCs w:val="20"/>
        </w:rPr>
        <w:t>.   If a return date is not advised, the absence must be reported daily for the period of absence.</w:t>
      </w:r>
    </w:p>
    <w:p w14:paraId="244EACD3" w14:textId="3D71FAC6" w:rsidR="00A2081E" w:rsidRPr="008F6A2F" w:rsidRDefault="00A2081E" w:rsidP="008A4691">
      <w:pPr>
        <w:pStyle w:val="3Bullet-blue"/>
        <w:numPr>
          <w:ilvl w:val="0"/>
          <w:numId w:val="25"/>
        </w:numPr>
        <w:rPr>
          <w:rFonts w:asciiTheme="minorHAnsi" w:eastAsia="Times New Roman" w:hAnsiTheme="minorHAnsi" w:cstheme="minorHAnsi"/>
          <w:szCs w:val="20"/>
        </w:rPr>
      </w:pPr>
      <w:r w:rsidRPr="008F6A2F">
        <w:rPr>
          <w:rFonts w:asciiTheme="minorHAnsi" w:hAnsiTheme="minorHAnsi" w:cstheme="minorHAnsi"/>
          <w:szCs w:val="20"/>
        </w:rPr>
        <w:t>Provide the school with more than 1 emergency contact number for their child</w:t>
      </w:r>
    </w:p>
    <w:p w14:paraId="7D7F66F6" w14:textId="123DF250" w:rsidR="00A2081E" w:rsidRPr="008F6A2F" w:rsidRDefault="00A2081E" w:rsidP="008A4691">
      <w:pPr>
        <w:pStyle w:val="3Bullet-blue"/>
        <w:numPr>
          <w:ilvl w:val="0"/>
          <w:numId w:val="25"/>
        </w:numPr>
        <w:rPr>
          <w:rFonts w:asciiTheme="minorHAnsi" w:eastAsia="Times New Roman" w:hAnsiTheme="minorHAnsi" w:cstheme="minorHAnsi"/>
          <w:szCs w:val="20"/>
        </w:rPr>
      </w:pPr>
      <w:r w:rsidRPr="008F6A2F">
        <w:rPr>
          <w:rFonts w:asciiTheme="minorHAnsi" w:hAnsiTheme="minorHAnsi" w:cstheme="minorHAnsi"/>
          <w:szCs w:val="20"/>
        </w:rPr>
        <w:t>Ensure that, where possible, appointments for their child are made outside of the school day</w:t>
      </w:r>
    </w:p>
    <w:p w14:paraId="1B9DE714" w14:textId="7BCF560C" w:rsidR="00A2081E" w:rsidRPr="008F6A2F" w:rsidRDefault="00A2081E" w:rsidP="008A4691">
      <w:pPr>
        <w:pStyle w:val="3Bullet-blue"/>
        <w:numPr>
          <w:ilvl w:val="0"/>
          <w:numId w:val="25"/>
        </w:numPr>
        <w:rPr>
          <w:rFonts w:asciiTheme="minorHAnsi" w:hAnsiTheme="minorHAnsi" w:cstheme="minorHAnsi"/>
          <w:szCs w:val="20"/>
        </w:rPr>
      </w:pPr>
      <w:r w:rsidRPr="008F6A2F">
        <w:rPr>
          <w:rFonts w:asciiTheme="minorHAnsi" w:hAnsiTheme="minorHAnsi" w:cstheme="minorHAnsi"/>
          <w:szCs w:val="20"/>
        </w:rPr>
        <w:t xml:space="preserve">Seek support, where necessary, for maintaining good attendance, by contacting </w:t>
      </w:r>
      <w:r w:rsidR="00BF5341" w:rsidRPr="008F6A2F">
        <w:rPr>
          <w:rFonts w:asciiTheme="minorHAnsi" w:hAnsiTheme="minorHAnsi" w:cstheme="minorHAnsi"/>
          <w:szCs w:val="20"/>
        </w:rPr>
        <w:t>the class teacher or deputy headteacher or Headteacher.</w:t>
      </w:r>
    </w:p>
    <w:p w14:paraId="13B6998C" w14:textId="51D07AED" w:rsidR="00A2081E" w:rsidRPr="008F6A2F" w:rsidRDefault="00F57001" w:rsidP="00C279E4">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3.8 </w:t>
      </w:r>
      <w:r w:rsidR="00A2081E" w:rsidRPr="008F6A2F">
        <w:rPr>
          <w:rFonts w:asciiTheme="minorHAnsi" w:hAnsiTheme="minorHAnsi" w:cstheme="minorHAnsi"/>
          <w:sz w:val="20"/>
          <w:szCs w:val="20"/>
        </w:rPr>
        <w:t>Pupils</w:t>
      </w:r>
    </w:p>
    <w:p w14:paraId="5808E324" w14:textId="56D675A0" w:rsidR="00A2081E" w:rsidRPr="008F6A2F" w:rsidRDefault="00A2081E" w:rsidP="00C279E4">
      <w:pPr>
        <w:pStyle w:val="1bodycopy10pt"/>
        <w:rPr>
          <w:rFonts w:asciiTheme="minorHAnsi" w:hAnsiTheme="minorHAnsi" w:cstheme="minorHAnsi"/>
          <w:szCs w:val="20"/>
        </w:rPr>
      </w:pPr>
      <w:r w:rsidRPr="008F6A2F">
        <w:rPr>
          <w:rFonts w:asciiTheme="minorHAnsi" w:hAnsiTheme="minorHAnsi" w:cstheme="minorHAnsi"/>
          <w:szCs w:val="20"/>
        </w:rPr>
        <w:t>Pupils are expected to</w:t>
      </w:r>
      <w:r w:rsidR="00C279E4" w:rsidRPr="008F6A2F">
        <w:rPr>
          <w:rFonts w:asciiTheme="minorHAnsi" w:hAnsiTheme="minorHAnsi" w:cstheme="minorHAnsi"/>
          <w:szCs w:val="20"/>
        </w:rPr>
        <w:t xml:space="preserve"> a</w:t>
      </w:r>
      <w:r w:rsidRPr="008F6A2F">
        <w:rPr>
          <w:rFonts w:asciiTheme="minorHAnsi" w:hAnsiTheme="minorHAnsi" w:cstheme="minorHAnsi"/>
          <w:szCs w:val="20"/>
        </w:rPr>
        <w:t>ttend school every day, on time</w:t>
      </w:r>
      <w:r w:rsidR="00C279E4" w:rsidRPr="008F6A2F">
        <w:rPr>
          <w:rFonts w:asciiTheme="minorHAnsi" w:hAnsiTheme="minorHAnsi" w:cstheme="minorHAnsi"/>
          <w:szCs w:val="20"/>
        </w:rPr>
        <w:t>.</w:t>
      </w:r>
    </w:p>
    <w:p w14:paraId="357139B9" w14:textId="77777777" w:rsidR="00BF5341" w:rsidRPr="008F6A2F" w:rsidRDefault="00BF5341" w:rsidP="00BF5341">
      <w:pPr>
        <w:pStyle w:val="3Bullet-blue"/>
        <w:numPr>
          <w:ilvl w:val="0"/>
          <w:numId w:val="0"/>
        </w:numPr>
        <w:ind w:left="399"/>
        <w:rPr>
          <w:rFonts w:asciiTheme="minorHAnsi" w:eastAsia="Times New Roman" w:hAnsiTheme="minorHAnsi" w:cstheme="minorHAnsi"/>
          <w:szCs w:val="20"/>
        </w:rPr>
      </w:pPr>
    </w:p>
    <w:p w14:paraId="67FEC726"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22" w:name="_Toc162360193"/>
      <w:bookmarkStart w:id="23" w:name="_Toc167190566"/>
      <w:bookmarkStart w:id="24" w:name="_Toc209165688"/>
      <w:r w:rsidRPr="008F6A2F">
        <w:rPr>
          <w:rFonts w:asciiTheme="minorHAnsi" w:eastAsia="Arial" w:hAnsiTheme="minorHAnsi" w:cstheme="minorHAnsi"/>
          <w:color w:val="002060"/>
          <w:sz w:val="20"/>
          <w:szCs w:val="20"/>
        </w:rPr>
        <w:t>4. Recording attendance</w:t>
      </w:r>
      <w:bookmarkEnd w:id="22"/>
      <w:bookmarkEnd w:id="23"/>
      <w:bookmarkEnd w:id="24"/>
    </w:p>
    <w:p w14:paraId="342AEC4D"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4.1 Attendance register </w:t>
      </w:r>
    </w:p>
    <w:p w14:paraId="6DB8043C" w14:textId="622B494B"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4.11 </w:t>
      </w:r>
      <w:r w:rsidR="00A2081E" w:rsidRPr="008F6A2F">
        <w:rPr>
          <w:rFonts w:asciiTheme="minorHAnsi" w:hAnsiTheme="minorHAnsi" w:cstheme="minorHAnsi"/>
          <w:szCs w:val="20"/>
        </w:rPr>
        <w:t xml:space="preserve">We will keep an electronic attendance </w:t>
      </w:r>
      <w:proofErr w:type="gramStart"/>
      <w:r w:rsidR="00A2081E" w:rsidRPr="008F6A2F">
        <w:rPr>
          <w:rFonts w:asciiTheme="minorHAnsi" w:hAnsiTheme="minorHAnsi" w:cstheme="minorHAnsi"/>
          <w:szCs w:val="20"/>
        </w:rPr>
        <w:t>register</w:t>
      </w:r>
      <w:r w:rsidR="00A2081E" w:rsidRPr="008F6A2F">
        <w:rPr>
          <w:rFonts w:asciiTheme="minorHAnsi" w:hAnsiTheme="minorHAnsi" w:cstheme="minorHAnsi"/>
          <w:szCs w:val="20"/>
          <w:shd w:val="clear" w:color="auto" w:fill="FFFFFF"/>
        </w:rPr>
        <w:t>, and</w:t>
      </w:r>
      <w:proofErr w:type="gramEnd"/>
      <w:r w:rsidR="00A2081E" w:rsidRPr="008F6A2F">
        <w:rPr>
          <w:rFonts w:asciiTheme="minorHAnsi" w:hAnsiTheme="minorHAnsi" w:cstheme="minorHAnsi"/>
          <w:szCs w:val="20"/>
          <w:shd w:val="clear" w:color="auto" w:fill="FFFFFF"/>
        </w:rPr>
        <w:t xml:space="preserve"> place all pupils on this register.</w:t>
      </w:r>
    </w:p>
    <w:p w14:paraId="47876FD3" w14:textId="18568F6C"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4.12 </w:t>
      </w:r>
      <w:r w:rsidR="00A2081E" w:rsidRPr="008F6A2F">
        <w:rPr>
          <w:rFonts w:asciiTheme="minorHAnsi" w:hAnsiTheme="minorHAnsi" w:cstheme="minorHAnsi"/>
          <w:szCs w:val="20"/>
        </w:rPr>
        <w:t>We will take our attendance register at the start of each morning session of each school day and once during each afternoon session. It will mark, using the appropriate national attendance and absence codes from the School Attendance (Pupil Registration) (England) Regulations 2024, whether every pupil is:</w:t>
      </w:r>
    </w:p>
    <w:p w14:paraId="31D9DF93" w14:textId="77777777" w:rsidR="00A2081E" w:rsidRPr="008F6A2F" w:rsidRDefault="00A2081E" w:rsidP="00F57001">
      <w:pPr>
        <w:pStyle w:val="3Bullet-blue"/>
        <w:numPr>
          <w:ilvl w:val="0"/>
          <w:numId w:val="28"/>
        </w:numPr>
        <w:rPr>
          <w:rFonts w:asciiTheme="minorHAnsi" w:eastAsia="Times New Roman" w:hAnsiTheme="minorHAnsi" w:cstheme="minorHAnsi"/>
          <w:szCs w:val="20"/>
        </w:rPr>
      </w:pPr>
      <w:r w:rsidRPr="008F6A2F">
        <w:rPr>
          <w:rFonts w:asciiTheme="minorHAnsi" w:hAnsiTheme="minorHAnsi" w:cstheme="minorHAnsi"/>
          <w:szCs w:val="20"/>
        </w:rPr>
        <w:t>Present</w:t>
      </w:r>
    </w:p>
    <w:p w14:paraId="0E62CFCA" w14:textId="77777777" w:rsidR="00A2081E" w:rsidRPr="008F6A2F" w:rsidRDefault="00A2081E" w:rsidP="00F57001">
      <w:pPr>
        <w:pStyle w:val="3Bullet-blue"/>
        <w:numPr>
          <w:ilvl w:val="0"/>
          <w:numId w:val="28"/>
        </w:numPr>
        <w:rPr>
          <w:rFonts w:asciiTheme="minorHAnsi" w:eastAsia="Times New Roman" w:hAnsiTheme="minorHAnsi" w:cstheme="minorHAnsi"/>
          <w:szCs w:val="20"/>
        </w:rPr>
      </w:pPr>
      <w:r w:rsidRPr="008F6A2F">
        <w:rPr>
          <w:rFonts w:asciiTheme="minorHAnsi" w:hAnsiTheme="minorHAnsi" w:cstheme="minorHAnsi"/>
          <w:szCs w:val="20"/>
        </w:rPr>
        <w:t xml:space="preserve">Attending a place other than school </w:t>
      </w:r>
    </w:p>
    <w:p w14:paraId="7FCA337F" w14:textId="77777777" w:rsidR="00A2081E" w:rsidRPr="008F6A2F" w:rsidRDefault="00A2081E" w:rsidP="00F57001">
      <w:pPr>
        <w:pStyle w:val="3Bullet-blue"/>
        <w:numPr>
          <w:ilvl w:val="0"/>
          <w:numId w:val="28"/>
        </w:numPr>
        <w:rPr>
          <w:rFonts w:asciiTheme="minorHAnsi" w:eastAsia="Times New Roman" w:hAnsiTheme="minorHAnsi" w:cstheme="minorHAnsi"/>
          <w:szCs w:val="20"/>
        </w:rPr>
      </w:pPr>
      <w:r w:rsidRPr="008F6A2F">
        <w:rPr>
          <w:rFonts w:asciiTheme="minorHAnsi" w:hAnsiTheme="minorHAnsi" w:cstheme="minorHAnsi"/>
          <w:szCs w:val="20"/>
        </w:rPr>
        <w:t>Absent</w:t>
      </w:r>
    </w:p>
    <w:p w14:paraId="0B269B68" w14:textId="77777777" w:rsidR="00A2081E" w:rsidRPr="008F6A2F" w:rsidRDefault="00A2081E" w:rsidP="00F57001">
      <w:pPr>
        <w:pStyle w:val="3Bullet-blue"/>
        <w:numPr>
          <w:ilvl w:val="0"/>
          <w:numId w:val="28"/>
        </w:numPr>
        <w:rPr>
          <w:rFonts w:asciiTheme="minorHAnsi" w:eastAsia="Times New Roman" w:hAnsiTheme="minorHAnsi" w:cstheme="minorHAnsi"/>
          <w:szCs w:val="20"/>
        </w:rPr>
      </w:pPr>
      <w:r w:rsidRPr="008F6A2F">
        <w:rPr>
          <w:rFonts w:asciiTheme="minorHAnsi" w:hAnsiTheme="minorHAnsi" w:cstheme="minorHAnsi"/>
          <w:szCs w:val="20"/>
        </w:rPr>
        <w:t>Absent – unable to attend due to unavoidable causes</w:t>
      </w:r>
    </w:p>
    <w:p w14:paraId="63249974" w14:textId="01C54EE4"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4.13 </w:t>
      </w:r>
      <w:r w:rsidR="00A2081E" w:rsidRPr="008F6A2F">
        <w:rPr>
          <w:rFonts w:asciiTheme="minorHAnsi" w:hAnsiTheme="minorHAnsi" w:cstheme="minorHAnsi"/>
          <w:szCs w:val="20"/>
        </w:rPr>
        <w:t>Any amendment to the attendance register will include:</w:t>
      </w:r>
    </w:p>
    <w:p w14:paraId="0E1FEB95" w14:textId="77777777" w:rsidR="00A2081E" w:rsidRPr="008F6A2F" w:rsidRDefault="00A2081E" w:rsidP="00F57001">
      <w:pPr>
        <w:pStyle w:val="3Bullet-blue"/>
        <w:numPr>
          <w:ilvl w:val="0"/>
          <w:numId w:val="29"/>
        </w:numPr>
        <w:rPr>
          <w:rFonts w:asciiTheme="minorHAnsi" w:eastAsia="Times New Roman" w:hAnsiTheme="minorHAnsi" w:cstheme="minorHAnsi"/>
          <w:szCs w:val="20"/>
        </w:rPr>
      </w:pPr>
      <w:r w:rsidRPr="008F6A2F">
        <w:rPr>
          <w:rFonts w:asciiTheme="minorHAnsi" w:hAnsiTheme="minorHAnsi" w:cstheme="minorHAnsi"/>
          <w:szCs w:val="20"/>
        </w:rPr>
        <w:t>The original entry</w:t>
      </w:r>
    </w:p>
    <w:p w14:paraId="799D70F1" w14:textId="77777777" w:rsidR="00A2081E" w:rsidRPr="008F6A2F" w:rsidRDefault="00A2081E" w:rsidP="00F57001">
      <w:pPr>
        <w:pStyle w:val="3Bullet-blue"/>
        <w:numPr>
          <w:ilvl w:val="0"/>
          <w:numId w:val="29"/>
        </w:numPr>
        <w:rPr>
          <w:rFonts w:asciiTheme="minorHAnsi" w:eastAsia="Times New Roman" w:hAnsiTheme="minorHAnsi" w:cstheme="minorHAnsi"/>
          <w:szCs w:val="20"/>
        </w:rPr>
      </w:pPr>
      <w:r w:rsidRPr="008F6A2F">
        <w:rPr>
          <w:rFonts w:asciiTheme="minorHAnsi" w:hAnsiTheme="minorHAnsi" w:cstheme="minorHAnsi"/>
          <w:szCs w:val="20"/>
        </w:rPr>
        <w:t xml:space="preserve">The amended entry </w:t>
      </w:r>
    </w:p>
    <w:p w14:paraId="2802C823" w14:textId="77777777" w:rsidR="00A2081E" w:rsidRPr="008F6A2F" w:rsidRDefault="00A2081E" w:rsidP="00F57001">
      <w:pPr>
        <w:pStyle w:val="3Bullet-blue"/>
        <w:numPr>
          <w:ilvl w:val="0"/>
          <w:numId w:val="29"/>
        </w:numPr>
        <w:rPr>
          <w:rFonts w:asciiTheme="minorHAnsi" w:eastAsia="Times New Roman" w:hAnsiTheme="minorHAnsi" w:cstheme="minorHAnsi"/>
          <w:szCs w:val="20"/>
        </w:rPr>
      </w:pPr>
      <w:r w:rsidRPr="008F6A2F">
        <w:rPr>
          <w:rFonts w:asciiTheme="minorHAnsi" w:hAnsiTheme="minorHAnsi" w:cstheme="minorHAnsi"/>
          <w:szCs w:val="20"/>
        </w:rPr>
        <w:t>The reason for the amendment</w:t>
      </w:r>
    </w:p>
    <w:p w14:paraId="0DC4A07D" w14:textId="77777777" w:rsidR="00A2081E" w:rsidRPr="008F6A2F" w:rsidRDefault="00A2081E" w:rsidP="00F57001">
      <w:pPr>
        <w:pStyle w:val="3Bullet-blue"/>
        <w:numPr>
          <w:ilvl w:val="0"/>
          <w:numId w:val="29"/>
        </w:numPr>
        <w:rPr>
          <w:rFonts w:asciiTheme="minorHAnsi" w:eastAsia="Times New Roman" w:hAnsiTheme="minorHAnsi" w:cstheme="minorHAnsi"/>
          <w:szCs w:val="20"/>
        </w:rPr>
      </w:pPr>
      <w:r w:rsidRPr="008F6A2F">
        <w:rPr>
          <w:rFonts w:asciiTheme="minorHAnsi" w:hAnsiTheme="minorHAnsi" w:cstheme="minorHAnsi"/>
          <w:szCs w:val="20"/>
        </w:rPr>
        <w:t xml:space="preserve">The date on which the amendment was made </w:t>
      </w:r>
    </w:p>
    <w:p w14:paraId="4B4D909C" w14:textId="77777777" w:rsidR="00A2081E" w:rsidRPr="008F6A2F" w:rsidRDefault="00A2081E" w:rsidP="00F57001">
      <w:pPr>
        <w:pStyle w:val="3Bullet-blue"/>
        <w:numPr>
          <w:ilvl w:val="0"/>
          <w:numId w:val="29"/>
        </w:numPr>
        <w:rPr>
          <w:rFonts w:asciiTheme="minorHAnsi" w:eastAsia="Times New Roman" w:hAnsiTheme="minorHAnsi" w:cstheme="minorHAnsi"/>
          <w:szCs w:val="20"/>
        </w:rPr>
      </w:pPr>
      <w:r w:rsidRPr="008F6A2F">
        <w:rPr>
          <w:rFonts w:asciiTheme="minorHAnsi" w:hAnsiTheme="minorHAnsi" w:cstheme="minorHAnsi"/>
          <w:szCs w:val="20"/>
        </w:rPr>
        <w:t>The name and position of the person who made the amendment</w:t>
      </w:r>
    </w:p>
    <w:p w14:paraId="79B18929" w14:textId="72451A57"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4.14 </w:t>
      </w:r>
      <w:r w:rsidR="00A2081E" w:rsidRPr="008F6A2F">
        <w:rPr>
          <w:rFonts w:asciiTheme="minorHAnsi" w:hAnsiTheme="minorHAnsi" w:cstheme="minorHAnsi"/>
          <w:szCs w:val="20"/>
        </w:rPr>
        <w:t>See Appendix 1 for the DfE attendance codes.</w:t>
      </w:r>
    </w:p>
    <w:p w14:paraId="2AE7D797" w14:textId="70F05C20"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4.15 </w:t>
      </w:r>
      <w:r w:rsidR="00A2081E" w:rsidRPr="008F6A2F">
        <w:rPr>
          <w:rFonts w:asciiTheme="minorHAnsi" w:hAnsiTheme="minorHAnsi" w:cstheme="minorHAnsi"/>
          <w:szCs w:val="20"/>
        </w:rPr>
        <w:t>We will also record:</w:t>
      </w:r>
    </w:p>
    <w:p w14:paraId="1B4692B3" w14:textId="5F13164D" w:rsidR="00A2081E" w:rsidRPr="008F6A2F" w:rsidRDefault="00BF5341" w:rsidP="00F57001">
      <w:pPr>
        <w:pStyle w:val="3Bullet-blue"/>
        <w:numPr>
          <w:ilvl w:val="0"/>
          <w:numId w:val="30"/>
        </w:numPr>
        <w:rPr>
          <w:rFonts w:asciiTheme="minorHAnsi" w:eastAsia="Times New Roman" w:hAnsiTheme="minorHAnsi" w:cstheme="minorHAnsi"/>
          <w:szCs w:val="20"/>
        </w:rPr>
      </w:pPr>
      <w:r w:rsidRPr="008F6A2F">
        <w:rPr>
          <w:rFonts w:asciiTheme="minorHAnsi" w:hAnsiTheme="minorHAnsi" w:cstheme="minorHAnsi"/>
          <w:szCs w:val="20"/>
        </w:rPr>
        <w:t>W</w:t>
      </w:r>
      <w:r w:rsidR="00A2081E" w:rsidRPr="008F6A2F">
        <w:rPr>
          <w:rFonts w:asciiTheme="minorHAnsi" w:hAnsiTheme="minorHAnsi" w:cstheme="minorHAnsi"/>
          <w:szCs w:val="20"/>
        </w:rPr>
        <w:t xml:space="preserve">hether the absence is </w:t>
      </w:r>
      <w:proofErr w:type="spellStart"/>
      <w:r w:rsidR="00A2081E" w:rsidRPr="008F6A2F">
        <w:rPr>
          <w:rFonts w:asciiTheme="minorHAnsi" w:hAnsiTheme="minorHAnsi" w:cstheme="minorHAnsi"/>
          <w:szCs w:val="20"/>
        </w:rPr>
        <w:t>authorised</w:t>
      </w:r>
      <w:proofErr w:type="spellEnd"/>
      <w:r w:rsidR="00A2081E" w:rsidRPr="008F6A2F">
        <w:rPr>
          <w:rFonts w:asciiTheme="minorHAnsi" w:hAnsiTheme="minorHAnsi" w:cstheme="minorHAnsi"/>
          <w:szCs w:val="20"/>
        </w:rPr>
        <w:t xml:space="preserve"> or not</w:t>
      </w:r>
      <w:r w:rsidRPr="008F6A2F">
        <w:rPr>
          <w:rFonts w:asciiTheme="minorHAnsi" w:hAnsiTheme="minorHAnsi" w:cstheme="minorHAnsi"/>
          <w:szCs w:val="20"/>
        </w:rPr>
        <w:t xml:space="preserve"> for pupils of compulsory school age.</w:t>
      </w:r>
    </w:p>
    <w:p w14:paraId="7D76A481" w14:textId="77777777" w:rsidR="00A2081E" w:rsidRPr="008F6A2F" w:rsidRDefault="00A2081E" w:rsidP="00F57001">
      <w:pPr>
        <w:pStyle w:val="3Bullet-blue"/>
        <w:numPr>
          <w:ilvl w:val="0"/>
          <w:numId w:val="30"/>
        </w:numPr>
        <w:rPr>
          <w:rFonts w:asciiTheme="minorHAnsi" w:eastAsia="Times New Roman" w:hAnsiTheme="minorHAnsi" w:cstheme="minorHAnsi"/>
          <w:szCs w:val="20"/>
        </w:rPr>
      </w:pPr>
      <w:r w:rsidRPr="008F6A2F">
        <w:rPr>
          <w:rFonts w:asciiTheme="minorHAnsi" w:hAnsiTheme="minorHAnsi" w:cstheme="minorHAnsi"/>
          <w:szCs w:val="20"/>
        </w:rPr>
        <w:t xml:space="preserve">The nature of the </w:t>
      </w:r>
      <w:proofErr w:type="gramStart"/>
      <w:r w:rsidRPr="008F6A2F">
        <w:rPr>
          <w:rFonts w:asciiTheme="minorHAnsi" w:hAnsiTheme="minorHAnsi" w:cstheme="minorHAnsi"/>
          <w:szCs w:val="20"/>
        </w:rPr>
        <w:t>activity,</w:t>
      </w:r>
      <w:proofErr w:type="gramEnd"/>
      <w:r w:rsidRPr="008F6A2F">
        <w:rPr>
          <w:rFonts w:asciiTheme="minorHAnsi" w:hAnsiTheme="minorHAnsi" w:cstheme="minorHAnsi"/>
          <w:szCs w:val="20"/>
        </w:rPr>
        <w:t xml:space="preserve"> where a pupil is attending an approved educational activity</w:t>
      </w:r>
    </w:p>
    <w:p w14:paraId="4B91F401" w14:textId="77777777" w:rsidR="00A2081E" w:rsidRPr="008F6A2F" w:rsidRDefault="00A2081E" w:rsidP="00F57001">
      <w:pPr>
        <w:pStyle w:val="3Bullet-blue"/>
        <w:numPr>
          <w:ilvl w:val="0"/>
          <w:numId w:val="30"/>
        </w:numPr>
        <w:rPr>
          <w:rFonts w:asciiTheme="minorHAnsi" w:eastAsia="Times New Roman" w:hAnsiTheme="minorHAnsi" w:cstheme="minorHAnsi"/>
          <w:szCs w:val="20"/>
        </w:rPr>
      </w:pPr>
      <w:r w:rsidRPr="008F6A2F">
        <w:rPr>
          <w:rFonts w:asciiTheme="minorHAnsi" w:hAnsiTheme="minorHAnsi" w:cstheme="minorHAnsi"/>
          <w:szCs w:val="20"/>
        </w:rPr>
        <w:t xml:space="preserve">The nature of </w:t>
      </w:r>
      <w:proofErr w:type="gramStart"/>
      <w:r w:rsidRPr="008F6A2F">
        <w:rPr>
          <w:rFonts w:asciiTheme="minorHAnsi" w:hAnsiTheme="minorHAnsi" w:cstheme="minorHAnsi"/>
          <w:szCs w:val="20"/>
        </w:rPr>
        <w:t>circumstances,</w:t>
      </w:r>
      <w:proofErr w:type="gramEnd"/>
      <w:r w:rsidRPr="008F6A2F">
        <w:rPr>
          <w:rFonts w:asciiTheme="minorHAnsi" w:hAnsiTheme="minorHAnsi" w:cstheme="minorHAnsi"/>
          <w:szCs w:val="20"/>
        </w:rPr>
        <w:t xml:space="preserve"> where a pupil is unable to attend due to exceptional circumstances</w:t>
      </w:r>
    </w:p>
    <w:p w14:paraId="394AB00B" w14:textId="58F9EF24"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4.16 </w:t>
      </w:r>
      <w:r w:rsidR="00A2081E" w:rsidRPr="008F6A2F">
        <w:rPr>
          <w:rFonts w:asciiTheme="minorHAnsi" w:hAnsiTheme="minorHAnsi" w:cstheme="minorHAnsi"/>
          <w:szCs w:val="20"/>
        </w:rPr>
        <w:t>We will keep every entry on the attendance register for 6 years after the date on which the entry was made.</w:t>
      </w:r>
    </w:p>
    <w:p w14:paraId="257FE776" w14:textId="55D48982" w:rsidR="0064289F"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4.17 </w:t>
      </w:r>
      <w:r w:rsidR="00A2081E" w:rsidRPr="008F6A2F">
        <w:rPr>
          <w:rFonts w:asciiTheme="minorHAnsi" w:hAnsiTheme="minorHAnsi" w:cstheme="minorHAnsi"/>
          <w:szCs w:val="20"/>
        </w:rPr>
        <w:t xml:space="preserve">The school day starts at </w:t>
      </w:r>
      <w:proofErr w:type="gramStart"/>
      <w:r w:rsidR="00BF5341" w:rsidRPr="008F6A2F">
        <w:rPr>
          <w:rFonts w:asciiTheme="minorHAnsi" w:hAnsiTheme="minorHAnsi" w:cstheme="minorHAnsi"/>
          <w:szCs w:val="20"/>
        </w:rPr>
        <w:t>8.55  am</w:t>
      </w:r>
      <w:proofErr w:type="gramEnd"/>
      <w:r w:rsidR="00BF5341" w:rsidRPr="008F6A2F">
        <w:rPr>
          <w:rFonts w:asciiTheme="minorHAnsi" w:hAnsiTheme="minorHAnsi" w:cstheme="minorHAnsi"/>
          <w:szCs w:val="20"/>
        </w:rPr>
        <w:t xml:space="preserve"> </w:t>
      </w:r>
      <w:r w:rsidR="00A2081E" w:rsidRPr="008F6A2F">
        <w:rPr>
          <w:rFonts w:asciiTheme="minorHAnsi" w:hAnsiTheme="minorHAnsi" w:cstheme="minorHAnsi"/>
          <w:szCs w:val="20"/>
        </w:rPr>
        <w:t>and</w:t>
      </w:r>
      <w:r w:rsidR="00BF5341" w:rsidRPr="008F6A2F">
        <w:rPr>
          <w:rFonts w:asciiTheme="minorHAnsi" w:hAnsiTheme="minorHAnsi" w:cstheme="minorHAnsi"/>
          <w:szCs w:val="20"/>
        </w:rPr>
        <w:t xml:space="preserve"> ends at 3.25pm.   </w:t>
      </w:r>
      <w:r w:rsidR="00A2081E" w:rsidRPr="008F6A2F">
        <w:rPr>
          <w:rFonts w:asciiTheme="minorHAnsi" w:hAnsiTheme="minorHAnsi" w:cstheme="minorHAnsi"/>
          <w:szCs w:val="20"/>
        </w:rPr>
        <w:t xml:space="preserve">Pupils must arrive </w:t>
      </w:r>
      <w:proofErr w:type="gramStart"/>
      <w:r w:rsidR="00A2081E" w:rsidRPr="008F6A2F">
        <w:rPr>
          <w:rFonts w:asciiTheme="minorHAnsi" w:hAnsiTheme="minorHAnsi" w:cstheme="minorHAnsi"/>
          <w:szCs w:val="20"/>
        </w:rPr>
        <w:t>in</w:t>
      </w:r>
      <w:proofErr w:type="gramEnd"/>
      <w:r w:rsidR="00A2081E" w:rsidRPr="008F6A2F">
        <w:rPr>
          <w:rFonts w:asciiTheme="minorHAnsi" w:hAnsiTheme="minorHAnsi" w:cstheme="minorHAnsi"/>
          <w:szCs w:val="20"/>
        </w:rPr>
        <w:t xml:space="preserve"> school by </w:t>
      </w:r>
      <w:r w:rsidR="00BF5341" w:rsidRPr="008F6A2F">
        <w:rPr>
          <w:rFonts w:asciiTheme="minorHAnsi" w:hAnsiTheme="minorHAnsi" w:cstheme="minorHAnsi"/>
          <w:szCs w:val="20"/>
        </w:rPr>
        <w:t xml:space="preserve">8.55 am </w:t>
      </w:r>
      <w:r w:rsidR="00A2081E" w:rsidRPr="008F6A2F">
        <w:rPr>
          <w:rFonts w:asciiTheme="minorHAnsi" w:hAnsiTheme="minorHAnsi" w:cstheme="minorHAnsi"/>
          <w:szCs w:val="20"/>
        </w:rPr>
        <w:t>on each school day.</w:t>
      </w:r>
    </w:p>
    <w:p w14:paraId="14E090A8" w14:textId="67885D20"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4.19 </w:t>
      </w:r>
      <w:r w:rsidR="00A2081E" w:rsidRPr="008F6A2F">
        <w:rPr>
          <w:rFonts w:asciiTheme="minorHAnsi" w:hAnsiTheme="minorHAnsi" w:cstheme="minorHAnsi"/>
          <w:szCs w:val="20"/>
        </w:rPr>
        <w:t xml:space="preserve">The register for the first session will be taken at </w:t>
      </w:r>
      <w:r w:rsidR="0064289F" w:rsidRPr="008F6A2F">
        <w:rPr>
          <w:rFonts w:asciiTheme="minorHAnsi" w:hAnsiTheme="minorHAnsi" w:cstheme="minorHAnsi"/>
          <w:szCs w:val="20"/>
        </w:rPr>
        <w:t xml:space="preserve">9am </w:t>
      </w:r>
      <w:r w:rsidR="00A2081E" w:rsidRPr="008F6A2F">
        <w:rPr>
          <w:rFonts w:asciiTheme="minorHAnsi" w:hAnsiTheme="minorHAnsi" w:cstheme="minorHAnsi"/>
          <w:szCs w:val="20"/>
        </w:rPr>
        <w:t xml:space="preserve">and will be kept open until </w:t>
      </w:r>
      <w:r w:rsidR="0064289F" w:rsidRPr="008F6A2F">
        <w:rPr>
          <w:rFonts w:asciiTheme="minorHAnsi" w:hAnsiTheme="minorHAnsi" w:cstheme="minorHAnsi"/>
          <w:szCs w:val="20"/>
        </w:rPr>
        <w:t xml:space="preserve">9.20am. </w:t>
      </w:r>
      <w:r w:rsidR="00A2081E" w:rsidRPr="008F6A2F">
        <w:rPr>
          <w:rFonts w:asciiTheme="minorHAnsi" w:hAnsiTheme="minorHAnsi" w:cstheme="minorHAnsi"/>
          <w:szCs w:val="20"/>
        </w:rPr>
        <w:t xml:space="preserve"> The register for the second session will be taken at </w:t>
      </w:r>
      <w:r w:rsidR="0064289F" w:rsidRPr="008F6A2F">
        <w:rPr>
          <w:rFonts w:asciiTheme="minorHAnsi" w:hAnsiTheme="minorHAnsi" w:cstheme="minorHAnsi"/>
          <w:szCs w:val="20"/>
        </w:rPr>
        <w:t>1.20pm</w:t>
      </w:r>
      <w:r w:rsidR="00A2081E" w:rsidRPr="008F6A2F">
        <w:rPr>
          <w:rFonts w:asciiTheme="minorHAnsi" w:hAnsiTheme="minorHAnsi" w:cstheme="minorHAnsi"/>
          <w:szCs w:val="20"/>
        </w:rPr>
        <w:t xml:space="preserve"> and will be kept open until</w:t>
      </w:r>
      <w:r w:rsidR="0064289F" w:rsidRPr="008F6A2F">
        <w:rPr>
          <w:rFonts w:asciiTheme="minorHAnsi" w:hAnsiTheme="minorHAnsi" w:cstheme="minorHAnsi"/>
          <w:szCs w:val="20"/>
        </w:rPr>
        <w:t xml:space="preserve"> 1.40pm.  </w:t>
      </w:r>
    </w:p>
    <w:p w14:paraId="061A40F5"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4.2 Unplanned absence </w:t>
      </w:r>
    </w:p>
    <w:p w14:paraId="383A9982" w14:textId="147780F8"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4.21 </w:t>
      </w:r>
      <w:r w:rsidR="00A2081E" w:rsidRPr="008F6A2F">
        <w:rPr>
          <w:rFonts w:asciiTheme="minorHAnsi" w:hAnsiTheme="minorHAnsi" w:cstheme="minorHAnsi"/>
          <w:szCs w:val="20"/>
        </w:rPr>
        <w:t xml:space="preserve">The pupil’s parent must notify the school of the reason for the absence on the first day of an unplanned absence by </w:t>
      </w:r>
      <w:r w:rsidR="0064289F" w:rsidRPr="008F6A2F">
        <w:rPr>
          <w:rFonts w:asciiTheme="minorHAnsi" w:hAnsiTheme="minorHAnsi" w:cstheme="minorHAnsi"/>
          <w:szCs w:val="20"/>
        </w:rPr>
        <w:t>8.55am</w:t>
      </w:r>
      <w:r w:rsidR="00A2081E" w:rsidRPr="008F6A2F">
        <w:rPr>
          <w:rFonts w:asciiTheme="minorHAnsi" w:hAnsiTheme="minorHAnsi" w:cstheme="minorHAnsi"/>
          <w:szCs w:val="20"/>
        </w:rPr>
        <w:t xml:space="preserve">, or as soon as practically possible, by calling the school </w:t>
      </w:r>
      <w:r w:rsidR="0064289F" w:rsidRPr="008F6A2F">
        <w:rPr>
          <w:rFonts w:asciiTheme="minorHAnsi" w:hAnsiTheme="minorHAnsi" w:cstheme="minorHAnsi"/>
          <w:szCs w:val="20"/>
        </w:rPr>
        <w:t>office absence line on 01684 573205 and choosing option 1 or by emailing the school office: office@wyche.worcs.sch.uk</w:t>
      </w:r>
    </w:p>
    <w:p w14:paraId="5339862D" w14:textId="69EA6E23" w:rsidR="00A2081E" w:rsidRPr="008F6A2F" w:rsidRDefault="00F57001" w:rsidP="00A2081E">
      <w:pPr>
        <w:pStyle w:val="1bodycopy10pt"/>
        <w:rPr>
          <w:rFonts w:asciiTheme="minorHAnsi" w:hAnsiTheme="minorHAnsi" w:cstheme="minorHAnsi"/>
          <w:szCs w:val="20"/>
        </w:rPr>
      </w:pPr>
      <w:bookmarkStart w:id="25" w:name="_Hlk141799317"/>
      <w:r w:rsidRPr="008F6A2F">
        <w:rPr>
          <w:rFonts w:asciiTheme="minorHAnsi" w:hAnsiTheme="minorHAnsi" w:cstheme="minorHAnsi"/>
          <w:szCs w:val="20"/>
        </w:rPr>
        <w:lastRenderedPageBreak/>
        <w:t xml:space="preserve">4.22 </w:t>
      </w:r>
      <w:r w:rsidR="00A2081E" w:rsidRPr="008F6A2F">
        <w:rPr>
          <w:rFonts w:asciiTheme="minorHAnsi" w:hAnsiTheme="minorHAnsi" w:cstheme="minorHAnsi"/>
          <w:szCs w:val="20"/>
        </w:rPr>
        <w:t>We will mark absence due to physical or mental illness as authorised, unless the school has a genuine concern about the authenticity of the illness.</w:t>
      </w:r>
    </w:p>
    <w:p w14:paraId="60DD4224" w14:textId="621A3B7E"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4.23 </w:t>
      </w:r>
      <w:r w:rsidR="00A2081E" w:rsidRPr="008F6A2F">
        <w:rPr>
          <w:rFonts w:asciiTheme="minorHAnsi" w:hAnsiTheme="minorHAnsi" w:cstheme="minorHAnsi"/>
          <w:szCs w:val="20"/>
        </w:rPr>
        <w:t>Where there are doubts about the authenticity of the illness, the school will ask for medical evidence, such as a doctor’s note, prescription, appointment card or other appropriate form of evidence. We will not ask for medical evidence unnecessarily.</w:t>
      </w:r>
    </w:p>
    <w:bookmarkEnd w:id="25"/>
    <w:p w14:paraId="233F3818"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4.3 Planned absence</w:t>
      </w:r>
    </w:p>
    <w:p w14:paraId="4B57C277" w14:textId="7B3017BE"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4.31 </w:t>
      </w:r>
      <w:r w:rsidR="00A2081E" w:rsidRPr="008F6A2F">
        <w:rPr>
          <w:rFonts w:asciiTheme="minorHAnsi" w:hAnsiTheme="minorHAnsi" w:cstheme="minorHAnsi"/>
          <w:szCs w:val="20"/>
        </w:rPr>
        <w:t xml:space="preserve">Attending a medical or dental appointment will be counted as authorised </w:t>
      </w:r>
      <w:proofErr w:type="gramStart"/>
      <w:r w:rsidR="00A2081E" w:rsidRPr="008F6A2F">
        <w:rPr>
          <w:rFonts w:asciiTheme="minorHAnsi" w:hAnsiTheme="minorHAnsi" w:cstheme="minorHAnsi"/>
          <w:szCs w:val="20"/>
        </w:rPr>
        <w:t>as long as</w:t>
      </w:r>
      <w:proofErr w:type="gramEnd"/>
      <w:r w:rsidR="00A2081E" w:rsidRPr="008F6A2F">
        <w:rPr>
          <w:rFonts w:asciiTheme="minorHAnsi" w:hAnsiTheme="minorHAnsi" w:cstheme="minorHAnsi"/>
          <w:szCs w:val="20"/>
        </w:rPr>
        <w:t xml:space="preserve"> the pupil’s parent notifies the school in advance of the appointment</w:t>
      </w:r>
      <w:r w:rsidR="0064289F" w:rsidRPr="008F6A2F">
        <w:rPr>
          <w:rFonts w:asciiTheme="minorHAnsi" w:hAnsiTheme="minorHAnsi" w:cstheme="minorHAnsi"/>
          <w:szCs w:val="20"/>
        </w:rPr>
        <w:t xml:space="preserve"> using the office absence line or an email to the school office: office@wyche.worcs.sch.uk</w:t>
      </w:r>
    </w:p>
    <w:p w14:paraId="508D58BD" w14:textId="0AE562CA" w:rsidR="004F03D5"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4.32 </w:t>
      </w:r>
      <w:r w:rsidR="00A2081E" w:rsidRPr="008F6A2F">
        <w:rPr>
          <w:rFonts w:asciiTheme="minorHAnsi" w:hAnsiTheme="minorHAnsi" w:cstheme="minorHAnsi"/>
          <w:szCs w:val="20"/>
        </w:rPr>
        <w:t xml:space="preserve">Where </w:t>
      </w:r>
      <w:r w:rsidR="00FA7BB9" w:rsidRPr="008F6A2F">
        <w:rPr>
          <w:rFonts w:asciiTheme="minorHAnsi" w:hAnsiTheme="minorHAnsi" w:cstheme="minorHAnsi"/>
          <w:szCs w:val="20"/>
        </w:rPr>
        <w:t>possible, the pupil should:</w:t>
      </w:r>
    </w:p>
    <w:p w14:paraId="6671119F" w14:textId="2024F7D6" w:rsidR="004F03D5" w:rsidRPr="008F6A2F" w:rsidRDefault="004F03D5" w:rsidP="00F57001">
      <w:pPr>
        <w:pStyle w:val="3Bullet-blue"/>
        <w:numPr>
          <w:ilvl w:val="0"/>
          <w:numId w:val="31"/>
        </w:numPr>
        <w:rPr>
          <w:rFonts w:asciiTheme="minorHAnsi" w:eastAsia="Times New Roman" w:hAnsiTheme="minorHAnsi" w:cstheme="minorHAnsi"/>
          <w:szCs w:val="20"/>
        </w:rPr>
      </w:pPr>
      <w:r w:rsidRPr="008F6A2F">
        <w:rPr>
          <w:rFonts w:asciiTheme="minorHAnsi" w:hAnsiTheme="minorHAnsi" w:cstheme="minorHAnsi"/>
          <w:szCs w:val="20"/>
        </w:rPr>
        <w:t>Be out of school for the minimum amount of time necessary, and attend school before</w:t>
      </w:r>
      <w:r w:rsidR="00267238" w:rsidRPr="008F6A2F">
        <w:rPr>
          <w:rFonts w:asciiTheme="minorHAnsi" w:hAnsiTheme="minorHAnsi" w:cstheme="minorHAnsi"/>
          <w:szCs w:val="20"/>
        </w:rPr>
        <w:t>/</w:t>
      </w:r>
      <w:r w:rsidRPr="008F6A2F">
        <w:rPr>
          <w:rFonts w:asciiTheme="minorHAnsi" w:hAnsiTheme="minorHAnsi" w:cstheme="minorHAnsi"/>
          <w:szCs w:val="20"/>
        </w:rPr>
        <w:t>after their appointment</w:t>
      </w:r>
    </w:p>
    <w:p w14:paraId="6A07DB32" w14:textId="76F990D9" w:rsidR="004F03D5" w:rsidRPr="008F6A2F" w:rsidRDefault="004F03D5" w:rsidP="00F57001">
      <w:pPr>
        <w:pStyle w:val="3Bullet-blue"/>
        <w:numPr>
          <w:ilvl w:val="0"/>
          <w:numId w:val="31"/>
        </w:numPr>
        <w:rPr>
          <w:rFonts w:asciiTheme="minorHAnsi" w:eastAsia="Times New Roman" w:hAnsiTheme="minorHAnsi" w:cstheme="minorHAnsi"/>
          <w:szCs w:val="20"/>
        </w:rPr>
      </w:pPr>
      <w:r w:rsidRPr="008F6A2F">
        <w:rPr>
          <w:rFonts w:asciiTheme="minorHAnsi" w:hAnsiTheme="minorHAnsi" w:cstheme="minorHAnsi"/>
          <w:szCs w:val="20"/>
        </w:rPr>
        <w:t>Wear school uniform to their appointment, to make it easier to return to school afterwards</w:t>
      </w:r>
    </w:p>
    <w:p w14:paraId="1CB32709" w14:textId="2B229CC4" w:rsidR="00FA7BB9"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4.33 </w:t>
      </w:r>
      <w:r w:rsidR="00FA7BB9" w:rsidRPr="008F6A2F">
        <w:rPr>
          <w:rFonts w:asciiTheme="minorHAnsi" w:hAnsiTheme="minorHAnsi" w:cstheme="minorHAnsi"/>
          <w:szCs w:val="20"/>
        </w:rPr>
        <w:t xml:space="preserve">However, we encourage parents to make medical and dental appointments out of school hours where possible. </w:t>
      </w:r>
    </w:p>
    <w:p w14:paraId="28CF127F" w14:textId="7BCA2E19"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 xml:space="preserve">4.34 </w:t>
      </w:r>
      <w:r w:rsidR="00A2081E" w:rsidRPr="008F6A2F">
        <w:rPr>
          <w:rFonts w:asciiTheme="minorHAnsi" w:hAnsiTheme="minorHAnsi" w:cstheme="minorHAnsi"/>
          <w:szCs w:val="20"/>
        </w:rPr>
        <w:t xml:space="preserve">The pupil’s </w:t>
      </w:r>
      <w:proofErr w:type="gramStart"/>
      <w:r w:rsidR="00A2081E" w:rsidRPr="008F6A2F">
        <w:rPr>
          <w:rFonts w:asciiTheme="minorHAnsi" w:hAnsiTheme="minorHAnsi" w:cstheme="minorHAnsi"/>
          <w:szCs w:val="20"/>
        </w:rPr>
        <w:t>parent</w:t>
      </w:r>
      <w:proofErr w:type="gramEnd"/>
      <w:r w:rsidR="00A2081E" w:rsidRPr="008F6A2F">
        <w:rPr>
          <w:rFonts w:asciiTheme="minorHAnsi" w:hAnsiTheme="minorHAnsi" w:cstheme="minorHAnsi"/>
          <w:szCs w:val="20"/>
        </w:rPr>
        <w:t xml:space="preserve"> must also apply for other types of term-time absence as far in advance as possible of the requested absence. See section 5 to find out which term-time absences the school can authorise. </w:t>
      </w:r>
    </w:p>
    <w:p w14:paraId="2B056618"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4.4 Lateness and punctuality </w:t>
      </w:r>
    </w:p>
    <w:p w14:paraId="092A81A6" w14:textId="401724A2"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4.</w:t>
      </w:r>
      <w:r w:rsidR="00A100E2" w:rsidRPr="008F6A2F">
        <w:rPr>
          <w:rFonts w:asciiTheme="minorHAnsi" w:hAnsiTheme="minorHAnsi" w:cstheme="minorHAnsi"/>
          <w:szCs w:val="20"/>
        </w:rPr>
        <w:t>41</w:t>
      </w:r>
      <w:r w:rsidRPr="008F6A2F">
        <w:rPr>
          <w:rFonts w:asciiTheme="minorHAnsi" w:hAnsiTheme="minorHAnsi" w:cstheme="minorHAnsi"/>
          <w:szCs w:val="20"/>
        </w:rPr>
        <w:t xml:space="preserve"> </w:t>
      </w:r>
      <w:r w:rsidR="00A2081E" w:rsidRPr="008F6A2F">
        <w:rPr>
          <w:rFonts w:asciiTheme="minorHAnsi" w:hAnsiTheme="minorHAnsi" w:cstheme="minorHAnsi"/>
          <w:szCs w:val="20"/>
        </w:rPr>
        <w:t>A pupil who arrives late:</w:t>
      </w:r>
    </w:p>
    <w:p w14:paraId="3EBC6DBF" w14:textId="77777777" w:rsidR="00A2081E" w:rsidRPr="008F6A2F" w:rsidRDefault="00A2081E" w:rsidP="00F57001">
      <w:pPr>
        <w:pStyle w:val="3Bullet-blue"/>
        <w:numPr>
          <w:ilvl w:val="0"/>
          <w:numId w:val="32"/>
        </w:numPr>
        <w:rPr>
          <w:rFonts w:asciiTheme="minorHAnsi" w:eastAsia="Times New Roman" w:hAnsiTheme="minorHAnsi" w:cstheme="minorHAnsi"/>
          <w:szCs w:val="20"/>
        </w:rPr>
      </w:pPr>
      <w:r w:rsidRPr="008F6A2F">
        <w:rPr>
          <w:rFonts w:asciiTheme="minorHAnsi" w:hAnsiTheme="minorHAnsi" w:cstheme="minorHAnsi"/>
          <w:szCs w:val="20"/>
        </w:rPr>
        <w:t>Before the register has closed will be marked as late, using the appropriate code</w:t>
      </w:r>
    </w:p>
    <w:p w14:paraId="5DCB0F90" w14:textId="77777777" w:rsidR="00A2081E" w:rsidRPr="008F6A2F" w:rsidRDefault="00A2081E" w:rsidP="00F57001">
      <w:pPr>
        <w:pStyle w:val="3Bullet-blue"/>
        <w:numPr>
          <w:ilvl w:val="0"/>
          <w:numId w:val="32"/>
        </w:numPr>
        <w:rPr>
          <w:rFonts w:asciiTheme="minorHAnsi" w:eastAsia="Times New Roman" w:hAnsiTheme="minorHAnsi" w:cstheme="minorHAnsi"/>
          <w:szCs w:val="20"/>
        </w:rPr>
      </w:pPr>
      <w:r w:rsidRPr="008F6A2F">
        <w:rPr>
          <w:rFonts w:asciiTheme="minorHAnsi" w:hAnsiTheme="minorHAnsi" w:cstheme="minorHAnsi"/>
          <w:szCs w:val="20"/>
        </w:rPr>
        <w:t>After the register has closed will be marked as absent, using the appropriate code</w:t>
      </w:r>
    </w:p>
    <w:p w14:paraId="5221014C" w14:textId="0AC44F27"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4.</w:t>
      </w:r>
      <w:r w:rsidR="00A100E2" w:rsidRPr="008F6A2F">
        <w:rPr>
          <w:rFonts w:asciiTheme="minorHAnsi" w:hAnsiTheme="minorHAnsi" w:cstheme="minorHAnsi"/>
          <w:szCs w:val="20"/>
        </w:rPr>
        <w:t>42</w:t>
      </w:r>
      <w:r w:rsidRPr="008F6A2F">
        <w:rPr>
          <w:rFonts w:asciiTheme="minorHAnsi" w:hAnsiTheme="minorHAnsi" w:cstheme="minorHAnsi"/>
          <w:szCs w:val="20"/>
        </w:rPr>
        <w:t xml:space="preserve"> </w:t>
      </w:r>
      <w:r w:rsidR="0064289F" w:rsidRPr="008F6A2F">
        <w:rPr>
          <w:rFonts w:asciiTheme="minorHAnsi" w:hAnsiTheme="minorHAnsi" w:cstheme="minorHAnsi"/>
          <w:szCs w:val="20"/>
        </w:rPr>
        <w:t>Lateness is closely monitored a</w:t>
      </w:r>
      <w:r w:rsidR="00165721" w:rsidRPr="008F6A2F">
        <w:rPr>
          <w:rFonts w:asciiTheme="minorHAnsi" w:hAnsiTheme="minorHAnsi" w:cstheme="minorHAnsi"/>
          <w:szCs w:val="20"/>
        </w:rPr>
        <w:t>nd reasons for lateness will be requested</w:t>
      </w:r>
      <w:r w:rsidR="0064289F" w:rsidRPr="008F6A2F">
        <w:rPr>
          <w:rFonts w:asciiTheme="minorHAnsi" w:hAnsiTheme="minorHAnsi" w:cstheme="minorHAnsi"/>
          <w:szCs w:val="20"/>
        </w:rPr>
        <w:t xml:space="preserve">.  Lateness impacts </w:t>
      </w:r>
      <w:r w:rsidR="00165721" w:rsidRPr="008F6A2F">
        <w:rPr>
          <w:rFonts w:asciiTheme="minorHAnsi" w:hAnsiTheme="minorHAnsi" w:cstheme="minorHAnsi"/>
          <w:szCs w:val="20"/>
        </w:rPr>
        <w:t xml:space="preserve">children’s learning, wellbeing and </w:t>
      </w:r>
      <w:r w:rsidR="0064289F" w:rsidRPr="008F6A2F">
        <w:rPr>
          <w:rFonts w:asciiTheme="minorHAnsi" w:hAnsiTheme="minorHAnsi" w:cstheme="minorHAnsi"/>
          <w:szCs w:val="20"/>
        </w:rPr>
        <w:t>can be disruptive to lessons</w:t>
      </w:r>
      <w:r w:rsidR="00165721" w:rsidRPr="008F6A2F">
        <w:rPr>
          <w:rFonts w:asciiTheme="minorHAnsi" w:hAnsiTheme="minorHAnsi" w:cstheme="minorHAnsi"/>
          <w:szCs w:val="20"/>
        </w:rPr>
        <w:t xml:space="preserve">.  </w:t>
      </w:r>
      <w:r w:rsidR="0064289F" w:rsidRPr="008F6A2F">
        <w:rPr>
          <w:rFonts w:asciiTheme="minorHAnsi" w:hAnsiTheme="minorHAnsi" w:cstheme="minorHAnsi"/>
          <w:szCs w:val="20"/>
        </w:rPr>
        <w:t>For these reasons, we strive to support parents and children with punctuality and if patterns of lateness are observed, parents will be alerted</w:t>
      </w:r>
      <w:r w:rsidR="00165721" w:rsidRPr="008F6A2F">
        <w:rPr>
          <w:rFonts w:asciiTheme="minorHAnsi" w:hAnsiTheme="minorHAnsi" w:cstheme="minorHAnsi"/>
          <w:szCs w:val="20"/>
        </w:rPr>
        <w:t>.  S</w:t>
      </w:r>
      <w:r w:rsidR="0064289F" w:rsidRPr="008F6A2F">
        <w:rPr>
          <w:rFonts w:asciiTheme="minorHAnsi" w:hAnsiTheme="minorHAnsi" w:cstheme="minorHAnsi"/>
          <w:szCs w:val="20"/>
        </w:rPr>
        <w:t xml:space="preserve">chool will </w:t>
      </w:r>
      <w:r w:rsidR="00ED1A5D" w:rsidRPr="008F6A2F">
        <w:rPr>
          <w:rFonts w:asciiTheme="minorHAnsi" w:hAnsiTheme="minorHAnsi" w:cstheme="minorHAnsi"/>
          <w:szCs w:val="20"/>
        </w:rPr>
        <w:t>work with parents</w:t>
      </w:r>
      <w:r w:rsidR="0064289F" w:rsidRPr="008F6A2F">
        <w:rPr>
          <w:rFonts w:asciiTheme="minorHAnsi" w:hAnsiTheme="minorHAnsi" w:cstheme="minorHAnsi"/>
          <w:szCs w:val="20"/>
        </w:rPr>
        <w:t xml:space="preserve"> to reverse </w:t>
      </w:r>
      <w:r w:rsidR="00165721" w:rsidRPr="008F6A2F">
        <w:rPr>
          <w:rFonts w:asciiTheme="minorHAnsi" w:hAnsiTheme="minorHAnsi" w:cstheme="minorHAnsi"/>
          <w:szCs w:val="20"/>
        </w:rPr>
        <w:t>patterns of lateness</w:t>
      </w:r>
      <w:r w:rsidR="0064289F" w:rsidRPr="008F6A2F">
        <w:rPr>
          <w:rFonts w:asciiTheme="minorHAnsi" w:hAnsiTheme="minorHAnsi" w:cstheme="minorHAnsi"/>
          <w:szCs w:val="20"/>
        </w:rPr>
        <w:t xml:space="preserve"> through dialogue, advice and signposting to wider services</w:t>
      </w:r>
      <w:r w:rsidR="00165721" w:rsidRPr="008F6A2F">
        <w:rPr>
          <w:rFonts w:asciiTheme="minorHAnsi" w:hAnsiTheme="minorHAnsi" w:cstheme="minorHAnsi"/>
          <w:szCs w:val="20"/>
        </w:rPr>
        <w:t xml:space="preserve"> through our Early Help Offer</w:t>
      </w:r>
      <w:r w:rsidR="0064289F" w:rsidRPr="008F6A2F">
        <w:rPr>
          <w:rFonts w:asciiTheme="minorHAnsi" w:hAnsiTheme="minorHAnsi" w:cstheme="minorHAnsi"/>
          <w:szCs w:val="20"/>
        </w:rPr>
        <w:t xml:space="preserve">.  </w:t>
      </w:r>
    </w:p>
    <w:p w14:paraId="573B8F5C"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4.5 Following up unexplained absence</w:t>
      </w:r>
    </w:p>
    <w:p w14:paraId="0EBF805A" w14:textId="05006BD0" w:rsidR="00A2081E" w:rsidRPr="008F6A2F" w:rsidRDefault="00F57001" w:rsidP="00A2081E">
      <w:pPr>
        <w:pStyle w:val="1bodycopy10pt"/>
        <w:rPr>
          <w:rFonts w:asciiTheme="minorHAnsi" w:hAnsiTheme="minorHAnsi" w:cstheme="minorHAnsi"/>
          <w:szCs w:val="20"/>
        </w:rPr>
      </w:pPr>
      <w:r w:rsidRPr="008F6A2F">
        <w:rPr>
          <w:rFonts w:asciiTheme="minorHAnsi" w:hAnsiTheme="minorHAnsi" w:cstheme="minorHAnsi"/>
          <w:szCs w:val="20"/>
        </w:rPr>
        <w:t>4.</w:t>
      </w:r>
      <w:r w:rsidR="00A100E2" w:rsidRPr="008F6A2F">
        <w:rPr>
          <w:rFonts w:asciiTheme="minorHAnsi" w:hAnsiTheme="minorHAnsi" w:cstheme="minorHAnsi"/>
          <w:szCs w:val="20"/>
        </w:rPr>
        <w:t xml:space="preserve">51 </w:t>
      </w:r>
      <w:r w:rsidR="00A2081E" w:rsidRPr="008F6A2F">
        <w:rPr>
          <w:rFonts w:asciiTheme="minorHAnsi" w:hAnsiTheme="minorHAnsi" w:cstheme="minorHAnsi"/>
          <w:szCs w:val="20"/>
        </w:rPr>
        <w:t>Where any pupil we expect to attend school does not attend, or stops attending, without reason, the school will:</w:t>
      </w:r>
    </w:p>
    <w:p w14:paraId="63ABB9D6" w14:textId="35C9BD03" w:rsidR="00A2081E" w:rsidRPr="008F6A2F" w:rsidRDefault="00A2081E" w:rsidP="00A100E2">
      <w:pPr>
        <w:pStyle w:val="3Bullet-blue"/>
        <w:numPr>
          <w:ilvl w:val="0"/>
          <w:numId w:val="33"/>
        </w:numPr>
        <w:rPr>
          <w:rFonts w:asciiTheme="minorHAnsi" w:hAnsiTheme="minorHAnsi" w:cstheme="minorHAnsi"/>
          <w:szCs w:val="20"/>
        </w:rPr>
      </w:pPr>
      <w:r w:rsidRPr="008F6A2F">
        <w:rPr>
          <w:rFonts w:asciiTheme="minorHAnsi" w:hAnsiTheme="minorHAnsi" w:cstheme="minorHAnsi"/>
          <w:szCs w:val="20"/>
        </w:rPr>
        <w:t xml:space="preserve">Call the pupil’s </w:t>
      </w:r>
      <w:proofErr w:type="gramStart"/>
      <w:r w:rsidRPr="008F6A2F">
        <w:rPr>
          <w:rFonts w:asciiTheme="minorHAnsi" w:hAnsiTheme="minorHAnsi" w:cstheme="minorHAnsi"/>
          <w:szCs w:val="20"/>
        </w:rPr>
        <w:t>parent</w:t>
      </w:r>
      <w:proofErr w:type="gramEnd"/>
      <w:r w:rsidRPr="008F6A2F">
        <w:rPr>
          <w:rFonts w:asciiTheme="minorHAnsi" w:hAnsiTheme="minorHAnsi" w:cstheme="minorHAnsi"/>
          <w:szCs w:val="20"/>
        </w:rPr>
        <w:t xml:space="preserve"> on the morning of the first day of unexplained absence to ascertain the reason. If the school cannot reach any of the </w:t>
      </w:r>
      <w:proofErr w:type="gramStart"/>
      <w:r w:rsidRPr="008F6A2F">
        <w:rPr>
          <w:rFonts w:asciiTheme="minorHAnsi" w:hAnsiTheme="minorHAnsi" w:cstheme="minorHAnsi"/>
          <w:szCs w:val="20"/>
        </w:rPr>
        <w:t>pupil’s</w:t>
      </w:r>
      <w:proofErr w:type="gramEnd"/>
      <w:r w:rsidRPr="008F6A2F">
        <w:rPr>
          <w:rFonts w:asciiTheme="minorHAnsi" w:hAnsiTheme="minorHAnsi" w:cstheme="minorHAnsi"/>
          <w:szCs w:val="20"/>
        </w:rPr>
        <w:t xml:space="preserve"> emergency contacts, the school may</w:t>
      </w:r>
      <w:r w:rsidR="00165721" w:rsidRPr="008F6A2F">
        <w:rPr>
          <w:rFonts w:asciiTheme="minorHAnsi" w:hAnsiTheme="minorHAnsi" w:cstheme="minorHAnsi"/>
          <w:szCs w:val="20"/>
        </w:rPr>
        <w:t xml:space="preserve"> seek advice from children’s services, inform the police or </w:t>
      </w:r>
      <w:proofErr w:type="gramStart"/>
      <w:r w:rsidR="00165721" w:rsidRPr="008F6A2F">
        <w:rPr>
          <w:rFonts w:asciiTheme="minorHAnsi" w:hAnsiTheme="minorHAnsi" w:cstheme="minorHAnsi"/>
          <w:szCs w:val="20"/>
        </w:rPr>
        <w:t>perform</w:t>
      </w:r>
      <w:proofErr w:type="gramEnd"/>
      <w:r w:rsidR="00165721" w:rsidRPr="008F6A2F">
        <w:rPr>
          <w:rFonts w:asciiTheme="minorHAnsi" w:hAnsiTheme="minorHAnsi" w:cstheme="minorHAnsi"/>
          <w:szCs w:val="20"/>
        </w:rPr>
        <w:t xml:space="preserve"> a home visit in pairs.  </w:t>
      </w:r>
    </w:p>
    <w:p w14:paraId="4E0528F9" w14:textId="77777777"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Identify whether the absence is approved or not</w:t>
      </w:r>
    </w:p>
    <w:p w14:paraId="3701B751" w14:textId="77777777"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 xml:space="preserve">Identify the correct attendance code to use and input it as soon as the reason for absence is ascertained – this will be no later than 5 working days after the session(s) for which the pupil was absent </w:t>
      </w:r>
    </w:p>
    <w:p w14:paraId="57E2769E" w14:textId="77777777"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 xml:space="preserve">Call the </w:t>
      </w:r>
      <w:proofErr w:type="gramStart"/>
      <w:r w:rsidRPr="008F6A2F">
        <w:rPr>
          <w:rFonts w:asciiTheme="minorHAnsi" w:hAnsiTheme="minorHAnsi" w:cstheme="minorHAnsi"/>
          <w:szCs w:val="20"/>
        </w:rPr>
        <w:t>parent</w:t>
      </w:r>
      <w:proofErr w:type="gramEnd"/>
      <w:r w:rsidRPr="008F6A2F">
        <w:rPr>
          <w:rFonts w:asciiTheme="minorHAnsi" w:hAnsiTheme="minorHAnsi" w:cstheme="minorHAnsi"/>
          <w:szCs w:val="20"/>
        </w:rPr>
        <w:t xml:space="preserve"> on each </w:t>
      </w:r>
      <w:proofErr w:type="gramStart"/>
      <w:r w:rsidRPr="008F6A2F">
        <w:rPr>
          <w:rFonts w:asciiTheme="minorHAnsi" w:hAnsiTheme="minorHAnsi" w:cstheme="minorHAnsi"/>
          <w:szCs w:val="20"/>
        </w:rPr>
        <w:t>day</w:t>
      </w:r>
      <w:proofErr w:type="gramEnd"/>
      <w:r w:rsidRPr="008F6A2F">
        <w:rPr>
          <w:rFonts w:asciiTheme="minorHAnsi" w:hAnsiTheme="minorHAnsi" w:cstheme="minorHAnsi"/>
          <w:szCs w:val="20"/>
        </w:rPr>
        <w:t xml:space="preserve"> that the absence continues without explanation, to make sure proper safeguarding action is taken where necessary </w:t>
      </w:r>
    </w:p>
    <w:p w14:paraId="25ED5D39" w14:textId="64565CB1"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Where relevant, report the unexplained absence to the pupil’s social worker</w:t>
      </w:r>
      <w:r w:rsidR="00165721" w:rsidRPr="008F6A2F">
        <w:rPr>
          <w:rFonts w:asciiTheme="minorHAnsi" w:hAnsiTheme="minorHAnsi" w:cstheme="minorHAnsi"/>
          <w:szCs w:val="20"/>
        </w:rPr>
        <w:t>.</w:t>
      </w:r>
    </w:p>
    <w:p w14:paraId="1E1E14AC" w14:textId="417A9E84"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Where appropriate,</w:t>
      </w:r>
      <w:r w:rsidR="00165721" w:rsidRPr="008F6A2F">
        <w:rPr>
          <w:rFonts w:asciiTheme="minorHAnsi" w:hAnsiTheme="minorHAnsi" w:cstheme="minorHAnsi"/>
          <w:szCs w:val="20"/>
        </w:rPr>
        <w:t xml:space="preserve"> </w:t>
      </w:r>
      <w:r w:rsidRPr="008F6A2F">
        <w:rPr>
          <w:rFonts w:asciiTheme="minorHAnsi" w:hAnsiTheme="minorHAnsi" w:cstheme="minorHAnsi"/>
          <w:szCs w:val="20"/>
        </w:rPr>
        <w:t>offer support to the pupil and/or their parents to improve attendance</w:t>
      </w:r>
    </w:p>
    <w:p w14:paraId="030BD079" w14:textId="7F27217D" w:rsidR="00A2081E" w:rsidRPr="008F6A2F" w:rsidRDefault="00A2081E" w:rsidP="00A100E2">
      <w:pPr>
        <w:pStyle w:val="3Bullet-blue"/>
        <w:numPr>
          <w:ilvl w:val="0"/>
          <w:numId w:val="33"/>
        </w:numPr>
        <w:rPr>
          <w:rFonts w:asciiTheme="minorHAnsi" w:eastAsia="Times New Roman" w:hAnsiTheme="minorHAnsi" w:cstheme="minorHAnsi"/>
          <w:szCs w:val="20"/>
        </w:rPr>
      </w:pPr>
      <w:r w:rsidRPr="008F6A2F">
        <w:rPr>
          <w:rFonts w:asciiTheme="minorHAnsi" w:hAnsiTheme="minorHAnsi" w:cstheme="minorHAnsi"/>
          <w:szCs w:val="20"/>
        </w:rPr>
        <w:t>Identify whether the pupil needs support from wider partners, as quickly as possible, and make the necessary referrals</w:t>
      </w:r>
    </w:p>
    <w:p w14:paraId="53C57C04"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4.6 Reporting to parents</w:t>
      </w:r>
    </w:p>
    <w:p w14:paraId="08BD82D9" w14:textId="550A793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The school will regularly inform parents (see the definition of ‘parent’, as used in this policy, in section 3.7 above) about their child’s attendance and absence levels</w:t>
      </w:r>
      <w:r w:rsidR="00165721" w:rsidRPr="008F6A2F">
        <w:rPr>
          <w:rFonts w:asciiTheme="minorHAnsi" w:hAnsiTheme="minorHAnsi" w:cstheme="minorHAnsi"/>
          <w:szCs w:val="20"/>
        </w:rPr>
        <w:t xml:space="preserve"> via half-</w:t>
      </w:r>
      <w:proofErr w:type="gramStart"/>
      <w:r w:rsidR="00165721" w:rsidRPr="008F6A2F">
        <w:rPr>
          <w:rFonts w:asciiTheme="minorHAnsi" w:hAnsiTheme="minorHAnsi" w:cstheme="minorHAnsi"/>
          <w:szCs w:val="20"/>
        </w:rPr>
        <w:t>termly</w:t>
      </w:r>
      <w:proofErr w:type="gramEnd"/>
      <w:r w:rsidR="00165721" w:rsidRPr="008F6A2F">
        <w:rPr>
          <w:rFonts w:asciiTheme="minorHAnsi" w:hAnsiTheme="minorHAnsi" w:cstheme="minorHAnsi"/>
          <w:szCs w:val="20"/>
        </w:rPr>
        <w:t xml:space="preserve"> written </w:t>
      </w:r>
      <w:proofErr w:type="spellStart"/>
      <w:r w:rsidR="00165721" w:rsidRPr="008F6A2F">
        <w:rPr>
          <w:rFonts w:asciiTheme="minorHAnsi" w:hAnsiTheme="minorHAnsi" w:cstheme="minorHAnsi"/>
          <w:szCs w:val="20"/>
        </w:rPr>
        <w:t>reportss</w:t>
      </w:r>
      <w:proofErr w:type="spellEnd"/>
      <w:r w:rsidR="00165721" w:rsidRPr="008F6A2F">
        <w:rPr>
          <w:rFonts w:asciiTheme="minorHAnsi" w:hAnsiTheme="minorHAnsi" w:cstheme="minorHAnsi"/>
          <w:szCs w:val="20"/>
        </w:rPr>
        <w:t>.</w:t>
      </w:r>
      <w:r w:rsidRPr="008F6A2F">
        <w:rPr>
          <w:rFonts w:asciiTheme="minorHAnsi" w:hAnsiTheme="minorHAnsi" w:cstheme="minorHAnsi"/>
          <w:szCs w:val="20"/>
        </w:rPr>
        <w:t xml:space="preserve"> </w:t>
      </w:r>
    </w:p>
    <w:p w14:paraId="69516DF6" w14:textId="77777777" w:rsidR="00A2081E" w:rsidRPr="008F6A2F" w:rsidRDefault="00A2081E" w:rsidP="00A2081E">
      <w:pPr>
        <w:spacing w:after="120"/>
        <w:rPr>
          <w:rFonts w:asciiTheme="minorHAnsi" w:hAnsiTheme="minorHAnsi" w:cstheme="minorHAnsi"/>
          <w:szCs w:val="20"/>
        </w:rPr>
      </w:pPr>
    </w:p>
    <w:p w14:paraId="73F459DE"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26" w:name="_Toc162360194"/>
      <w:bookmarkStart w:id="27" w:name="_Toc167190567"/>
      <w:bookmarkStart w:id="28" w:name="_Toc209165689"/>
      <w:r w:rsidRPr="008F6A2F">
        <w:rPr>
          <w:rFonts w:asciiTheme="minorHAnsi" w:eastAsia="Arial" w:hAnsiTheme="minorHAnsi" w:cstheme="minorHAnsi"/>
          <w:color w:val="002060"/>
          <w:sz w:val="20"/>
          <w:szCs w:val="20"/>
        </w:rPr>
        <w:lastRenderedPageBreak/>
        <w:t>5. Authorised absence</w:t>
      </w:r>
      <w:bookmarkEnd w:id="26"/>
      <w:bookmarkEnd w:id="27"/>
      <w:bookmarkEnd w:id="28"/>
      <w:r w:rsidRPr="008F6A2F">
        <w:rPr>
          <w:rFonts w:asciiTheme="minorHAnsi" w:eastAsia="Arial" w:hAnsiTheme="minorHAnsi" w:cstheme="minorHAnsi"/>
          <w:color w:val="002060"/>
          <w:sz w:val="20"/>
          <w:szCs w:val="20"/>
        </w:rPr>
        <w:t xml:space="preserve"> </w:t>
      </w:r>
      <w:r w:rsidRPr="008F6A2F">
        <w:rPr>
          <w:rFonts w:asciiTheme="minorHAnsi" w:eastAsia="Arial" w:hAnsiTheme="minorHAnsi" w:cstheme="minorHAnsi"/>
          <w:color w:val="002060"/>
          <w:sz w:val="20"/>
          <w:szCs w:val="20"/>
          <w:shd w:val="clear" w:color="auto" w:fill="FFFFFF"/>
        </w:rPr>
        <w:t xml:space="preserve"> </w:t>
      </w:r>
    </w:p>
    <w:p w14:paraId="0028A23F"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 xml:space="preserve">5.1 Approval for term-time absence </w:t>
      </w:r>
    </w:p>
    <w:p w14:paraId="31E50375" w14:textId="06ECD24F" w:rsidR="00A2081E" w:rsidRPr="008F6A2F" w:rsidRDefault="00A100E2"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5.11 </w:t>
      </w:r>
      <w:r w:rsidR="00A2081E" w:rsidRPr="008F6A2F">
        <w:rPr>
          <w:rFonts w:asciiTheme="minorHAnsi" w:hAnsiTheme="minorHAnsi" w:cstheme="minorHAnsi"/>
          <w:szCs w:val="20"/>
          <w:shd w:val="clear" w:color="auto" w:fill="FFFFFF"/>
        </w:rPr>
        <w:t xml:space="preserve">The headteacher will only grant a </w:t>
      </w:r>
      <w:r w:rsidR="00A2081E" w:rsidRPr="008F6A2F">
        <w:rPr>
          <w:rFonts w:asciiTheme="minorHAnsi" w:hAnsiTheme="minorHAnsi" w:cstheme="minorHAnsi"/>
          <w:b/>
          <w:bCs/>
          <w:szCs w:val="20"/>
          <w:shd w:val="clear" w:color="auto" w:fill="FFFFFF"/>
        </w:rPr>
        <w:t>leave of absence</w:t>
      </w:r>
      <w:r w:rsidR="00A2081E" w:rsidRPr="008F6A2F">
        <w:rPr>
          <w:rFonts w:asciiTheme="minorHAnsi" w:hAnsiTheme="minorHAnsi" w:cstheme="minorHAnsi"/>
          <w:szCs w:val="20"/>
          <w:shd w:val="clear" w:color="auto" w:fill="FFFFFF"/>
        </w:rPr>
        <w:t xml:space="preserve"> to a pupil during term time if the request meets the specific circumstances set out in the</w:t>
      </w:r>
      <w:r w:rsidR="00A2081E" w:rsidRPr="008F6A2F">
        <w:rPr>
          <w:rFonts w:asciiTheme="minorHAnsi" w:hAnsiTheme="minorHAnsi" w:cstheme="minorHAnsi"/>
          <w:color w:val="FF0000"/>
          <w:szCs w:val="20"/>
          <w:shd w:val="clear" w:color="auto" w:fill="FFFFFF"/>
        </w:rPr>
        <w:t xml:space="preserve"> </w:t>
      </w:r>
      <w:hyperlink r:id="rId29" w:anchor=":~:text=11.,an%20%E2%80%9Cauthorised%20person%E2%80%9D).&amp;text=(b)regulated%20employment%20abroad." w:history="1">
        <w:r w:rsidR="00A2081E" w:rsidRPr="008F6A2F">
          <w:rPr>
            <w:rFonts w:asciiTheme="minorHAnsi" w:hAnsiTheme="minorHAnsi" w:cstheme="minorHAnsi"/>
            <w:color w:val="0072CC"/>
            <w:szCs w:val="20"/>
            <w:u w:val="single" w:color="0072CC"/>
            <w:shd w:val="clear" w:color="auto" w:fill="FFFFFF"/>
          </w:rPr>
          <w:t>2024 school attendance regulations</w:t>
        </w:r>
      </w:hyperlink>
      <w:r w:rsidR="00A2081E" w:rsidRPr="008F6A2F">
        <w:rPr>
          <w:rFonts w:asciiTheme="minorHAnsi" w:hAnsiTheme="minorHAnsi" w:cstheme="minorHAnsi"/>
          <w:szCs w:val="20"/>
          <w:shd w:val="clear" w:color="auto" w:fill="FFFFFF"/>
        </w:rPr>
        <w:t>. These circumstances are:</w:t>
      </w:r>
    </w:p>
    <w:p w14:paraId="39C27EAA"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Taking part in a regulated performance, or regulated employment abroad</w:t>
      </w:r>
    </w:p>
    <w:p w14:paraId="75821BD7"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Attending an interview for employment or for admission to another educational institution</w:t>
      </w:r>
    </w:p>
    <w:p w14:paraId="1B731060"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 xml:space="preserve">Study </w:t>
      </w:r>
      <w:proofErr w:type="gramStart"/>
      <w:r w:rsidRPr="008F6A2F">
        <w:rPr>
          <w:rFonts w:asciiTheme="minorHAnsi" w:hAnsiTheme="minorHAnsi" w:cstheme="minorHAnsi"/>
          <w:szCs w:val="20"/>
        </w:rPr>
        <w:t>leave</w:t>
      </w:r>
      <w:proofErr w:type="gramEnd"/>
    </w:p>
    <w:p w14:paraId="284803B9"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A temporary, time-limited part-time timetable</w:t>
      </w:r>
    </w:p>
    <w:p w14:paraId="6DC3A9AB" w14:textId="77777777" w:rsidR="00A2081E" w:rsidRPr="008F6A2F" w:rsidRDefault="00A2081E" w:rsidP="00A2081E">
      <w:pPr>
        <w:pStyle w:val="3Bullet-blue"/>
        <w:rPr>
          <w:rFonts w:asciiTheme="minorHAnsi" w:eastAsia="Times New Roman" w:hAnsiTheme="minorHAnsi" w:cstheme="minorHAnsi"/>
          <w:szCs w:val="20"/>
        </w:rPr>
      </w:pPr>
      <w:r w:rsidRPr="008F6A2F">
        <w:rPr>
          <w:rFonts w:asciiTheme="minorHAnsi" w:hAnsiTheme="minorHAnsi" w:cstheme="minorHAnsi"/>
          <w:szCs w:val="20"/>
        </w:rPr>
        <w:t>Exceptional circumstances</w:t>
      </w:r>
    </w:p>
    <w:p w14:paraId="065100AF" w14:textId="486ED806" w:rsidR="00A2081E" w:rsidRPr="008F6A2F" w:rsidRDefault="00A100E2" w:rsidP="00A2081E">
      <w:pPr>
        <w:pStyle w:val="1bodycopy10pt"/>
        <w:rPr>
          <w:rFonts w:asciiTheme="minorHAnsi" w:hAnsiTheme="minorHAnsi" w:cstheme="minorHAnsi"/>
          <w:szCs w:val="20"/>
        </w:rPr>
      </w:pPr>
      <w:r w:rsidRPr="008F6A2F">
        <w:rPr>
          <w:rFonts w:asciiTheme="minorHAnsi" w:hAnsiTheme="minorHAnsi" w:cstheme="minorHAnsi"/>
          <w:szCs w:val="20"/>
        </w:rPr>
        <w:t xml:space="preserve">5.12 </w:t>
      </w:r>
      <w:r w:rsidR="00A2081E" w:rsidRPr="008F6A2F">
        <w:rPr>
          <w:rFonts w:asciiTheme="minorHAnsi" w:hAnsiTheme="minorHAnsi" w:cstheme="minorHAnsi"/>
          <w:szCs w:val="20"/>
        </w:rPr>
        <w:t>A leave of absence is granted at the headteacher’s discretion, including the length of time the pupil is authorised to be absent for.</w:t>
      </w:r>
    </w:p>
    <w:p w14:paraId="5B4F0024" w14:textId="06FD5257" w:rsidR="00165721" w:rsidRPr="008F6A2F" w:rsidRDefault="00A100E2" w:rsidP="00A2081E">
      <w:pPr>
        <w:pStyle w:val="1bodycopy10pt"/>
        <w:rPr>
          <w:rFonts w:asciiTheme="minorHAnsi" w:hAnsiTheme="minorHAnsi" w:cstheme="minorHAnsi"/>
          <w:szCs w:val="20"/>
          <w:shd w:val="clear" w:color="auto" w:fill="FFFFFF"/>
        </w:rPr>
      </w:pPr>
      <w:r w:rsidRPr="008F6A2F">
        <w:rPr>
          <w:rFonts w:asciiTheme="minorHAnsi" w:hAnsiTheme="minorHAnsi" w:cstheme="minorHAnsi"/>
          <w:szCs w:val="20"/>
        </w:rPr>
        <w:t xml:space="preserve">5.13 </w:t>
      </w:r>
      <w:r w:rsidR="00A2081E" w:rsidRPr="008F6A2F">
        <w:rPr>
          <w:rFonts w:asciiTheme="minorHAnsi" w:hAnsiTheme="minorHAnsi" w:cstheme="minorHAnsi"/>
          <w:szCs w:val="20"/>
        </w:rPr>
        <w:t xml:space="preserve">We define </w:t>
      </w:r>
      <w:r w:rsidR="00A2081E" w:rsidRPr="008F6A2F">
        <w:rPr>
          <w:rFonts w:asciiTheme="minorHAnsi" w:hAnsiTheme="minorHAnsi" w:cstheme="minorHAnsi"/>
          <w:szCs w:val="20"/>
          <w:shd w:val="clear" w:color="auto" w:fill="FFFFFF"/>
        </w:rPr>
        <w:t>‘exceptional circumstances’ as</w:t>
      </w:r>
    </w:p>
    <w:p w14:paraId="7C100777" w14:textId="77777777" w:rsidR="00165721" w:rsidRPr="008F6A2F" w:rsidRDefault="00165721" w:rsidP="00165721">
      <w:pPr>
        <w:pStyle w:val="1bodycopy10pt"/>
        <w:numPr>
          <w:ilvl w:val="0"/>
          <w:numId w:val="11"/>
        </w:numPr>
        <w:rPr>
          <w:rFonts w:asciiTheme="minorHAnsi" w:hAnsiTheme="minorHAnsi" w:cstheme="minorHAnsi"/>
          <w:szCs w:val="20"/>
          <w:shd w:val="clear" w:color="auto" w:fill="FFFF00"/>
        </w:rPr>
      </w:pPr>
      <w:r w:rsidRPr="008F6A2F">
        <w:rPr>
          <w:rFonts w:asciiTheme="minorHAnsi" w:hAnsiTheme="minorHAnsi" w:cstheme="minorHAnsi"/>
          <w:szCs w:val="20"/>
          <w:shd w:val="clear" w:color="auto" w:fill="FFFFFF"/>
        </w:rPr>
        <w:t>Court appearances</w:t>
      </w:r>
    </w:p>
    <w:p w14:paraId="1A1DEF3F" w14:textId="77777777" w:rsidR="00165721" w:rsidRPr="008F6A2F" w:rsidRDefault="00165721" w:rsidP="00165721">
      <w:pPr>
        <w:pStyle w:val="1bodycopy10pt"/>
        <w:numPr>
          <w:ilvl w:val="0"/>
          <w:numId w:val="11"/>
        </w:numPr>
        <w:rPr>
          <w:rFonts w:asciiTheme="minorHAnsi" w:hAnsiTheme="minorHAnsi" w:cstheme="minorHAnsi"/>
          <w:szCs w:val="20"/>
          <w:shd w:val="clear" w:color="auto" w:fill="FFFF00"/>
        </w:rPr>
      </w:pPr>
      <w:r w:rsidRPr="008F6A2F">
        <w:rPr>
          <w:rFonts w:asciiTheme="minorHAnsi" w:hAnsiTheme="minorHAnsi" w:cstheme="minorHAnsi"/>
          <w:szCs w:val="20"/>
          <w:shd w:val="clear" w:color="auto" w:fill="FFFFFF"/>
        </w:rPr>
        <w:t>Unavoidable serious incidents (accidents/injuries)</w:t>
      </w:r>
    </w:p>
    <w:p w14:paraId="119F3B16" w14:textId="77777777" w:rsidR="00165721" w:rsidRPr="008F6A2F" w:rsidRDefault="00165721" w:rsidP="00165721">
      <w:pPr>
        <w:pStyle w:val="1bodycopy10pt"/>
        <w:numPr>
          <w:ilvl w:val="0"/>
          <w:numId w:val="11"/>
        </w:numPr>
        <w:rPr>
          <w:rFonts w:asciiTheme="minorHAnsi" w:hAnsiTheme="minorHAnsi" w:cstheme="minorHAnsi"/>
          <w:szCs w:val="20"/>
          <w:shd w:val="clear" w:color="auto" w:fill="FFFF00"/>
        </w:rPr>
      </w:pPr>
      <w:r w:rsidRPr="008F6A2F">
        <w:rPr>
          <w:rFonts w:asciiTheme="minorHAnsi" w:hAnsiTheme="minorHAnsi" w:cstheme="minorHAnsi"/>
          <w:szCs w:val="20"/>
          <w:shd w:val="clear" w:color="auto" w:fill="FFFFFF"/>
        </w:rPr>
        <w:t>Bereavement and attendance at funeral.</w:t>
      </w:r>
    </w:p>
    <w:p w14:paraId="794C6459" w14:textId="77777777" w:rsidR="00165721" w:rsidRPr="008F6A2F" w:rsidRDefault="00165721" w:rsidP="00165721">
      <w:pPr>
        <w:pStyle w:val="1bodycopy10pt"/>
        <w:numPr>
          <w:ilvl w:val="0"/>
          <w:numId w:val="11"/>
        </w:numPr>
        <w:rPr>
          <w:rFonts w:asciiTheme="minorHAnsi" w:hAnsiTheme="minorHAnsi" w:cstheme="minorHAnsi"/>
          <w:szCs w:val="20"/>
          <w:shd w:val="clear" w:color="auto" w:fill="FFFF00"/>
        </w:rPr>
      </w:pPr>
      <w:r w:rsidRPr="008F6A2F">
        <w:rPr>
          <w:rFonts w:asciiTheme="minorHAnsi" w:hAnsiTheme="minorHAnsi" w:cstheme="minorHAnsi"/>
          <w:szCs w:val="20"/>
          <w:shd w:val="clear" w:color="auto" w:fill="FFFFFF"/>
        </w:rPr>
        <w:t>Exclusion from school</w:t>
      </w:r>
    </w:p>
    <w:p w14:paraId="38E6F49E" w14:textId="77777777" w:rsidR="00221C65" w:rsidRPr="008F6A2F" w:rsidRDefault="00165721" w:rsidP="00221C65">
      <w:pPr>
        <w:pStyle w:val="1bodycopy10pt"/>
        <w:numPr>
          <w:ilvl w:val="0"/>
          <w:numId w:val="11"/>
        </w:numPr>
        <w:rPr>
          <w:rFonts w:asciiTheme="minorHAnsi" w:hAnsiTheme="minorHAnsi" w:cstheme="minorHAnsi"/>
          <w:szCs w:val="20"/>
          <w:shd w:val="clear" w:color="auto" w:fill="FFFF00"/>
        </w:rPr>
      </w:pPr>
      <w:r w:rsidRPr="008F6A2F">
        <w:rPr>
          <w:rFonts w:asciiTheme="minorHAnsi" w:hAnsiTheme="minorHAnsi" w:cstheme="minorHAnsi"/>
          <w:szCs w:val="20"/>
          <w:shd w:val="clear" w:color="auto" w:fill="FFFFFF"/>
        </w:rPr>
        <w:t>Involvement in public performance, examinations or sporting events at the discretion of the Headteacher.</w:t>
      </w:r>
    </w:p>
    <w:p w14:paraId="0280DB7D" w14:textId="56465F27" w:rsidR="0076514C" w:rsidRPr="008F6A2F" w:rsidRDefault="00A100E2" w:rsidP="0076514C">
      <w:pPr>
        <w:pStyle w:val="1bodycopy10pt"/>
        <w:rPr>
          <w:rFonts w:asciiTheme="minorHAnsi" w:hAnsiTheme="minorHAnsi" w:cstheme="minorHAnsi"/>
          <w:szCs w:val="20"/>
        </w:rPr>
      </w:pPr>
      <w:r w:rsidRPr="008F6A2F">
        <w:rPr>
          <w:rFonts w:asciiTheme="minorHAnsi" w:hAnsiTheme="minorHAnsi" w:cstheme="minorHAnsi"/>
          <w:szCs w:val="20"/>
        </w:rPr>
        <w:t xml:space="preserve">5.14 </w:t>
      </w:r>
      <w:r w:rsidR="00A2081E" w:rsidRPr="008F6A2F">
        <w:rPr>
          <w:rFonts w:asciiTheme="minorHAnsi" w:hAnsiTheme="minorHAnsi" w:cstheme="minorHAnsi"/>
          <w:szCs w:val="20"/>
        </w:rPr>
        <w:t xml:space="preserve">The school considers each application for term-time absence individually, </w:t>
      </w:r>
      <w:proofErr w:type="gramStart"/>
      <w:r w:rsidR="00A2081E" w:rsidRPr="008F6A2F">
        <w:rPr>
          <w:rFonts w:asciiTheme="minorHAnsi" w:hAnsiTheme="minorHAnsi" w:cstheme="minorHAnsi"/>
          <w:szCs w:val="20"/>
        </w:rPr>
        <w:t>taking into account</w:t>
      </w:r>
      <w:proofErr w:type="gramEnd"/>
      <w:r w:rsidR="00A2081E" w:rsidRPr="008F6A2F">
        <w:rPr>
          <w:rFonts w:asciiTheme="minorHAnsi" w:hAnsiTheme="minorHAnsi" w:cstheme="minorHAnsi"/>
          <w:szCs w:val="20"/>
        </w:rPr>
        <w:t xml:space="preserve"> the specific facts, circumstances and relevant background context behind the request</w:t>
      </w:r>
      <w:r w:rsidR="0076514C" w:rsidRPr="008F6A2F">
        <w:rPr>
          <w:rFonts w:asciiTheme="minorHAnsi" w:hAnsiTheme="minorHAnsi" w:cstheme="minorHAnsi"/>
          <w:szCs w:val="20"/>
        </w:rPr>
        <w:t>, however a family holiday would not be considered exceptional circumstances.</w:t>
      </w:r>
    </w:p>
    <w:p w14:paraId="15890274" w14:textId="3B11FCFF"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5.15 </w:t>
      </w:r>
      <w:r w:rsidR="00A2081E" w:rsidRPr="008F6A2F">
        <w:rPr>
          <w:rFonts w:asciiTheme="minorHAnsi" w:hAnsiTheme="minorHAnsi" w:cstheme="minorHAnsi"/>
          <w:szCs w:val="20"/>
        </w:rPr>
        <w:t xml:space="preserve">Any request should be submitted as soon as it is anticipated and, where possible, at least </w:t>
      </w:r>
      <w:r w:rsidR="0076514C" w:rsidRPr="008F6A2F">
        <w:rPr>
          <w:rFonts w:asciiTheme="minorHAnsi" w:hAnsiTheme="minorHAnsi" w:cstheme="minorHAnsi"/>
          <w:szCs w:val="20"/>
        </w:rPr>
        <w:t>2 weeks before</w:t>
      </w:r>
      <w:r w:rsidR="00A2081E" w:rsidRPr="008F6A2F">
        <w:rPr>
          <w:rFonts w:asciiTheme="minorHAnsi" w:hAnsiTheme="minorHAnsi" w:cstheme="minorHAnsi"/>
          <w:szCs w:val="20"/>
        </w:rPr>
        <w:t xml:space="preserve"> the absence, and in accordance with any leave of absence request form, </w:t>
      </w:r>
      <w:r w:rsidR="0076514C" w:rsidRPr="008F6A2F">
        <w:rPr>
          <w:rFonts w:asciiTheme="minorHAnsi" w:hAnsiTheme="minorHAnsi" w:cstheme="minorHAnsi"/>
          <w:szCs w:val="20"/>
        </w:rPr>
        <w:t xml:space="preserve">available from the school office. </w:t>
      </w:r>
      <w:r w:rsidR="00A2081E" w:rsidRPr="008F6A2F">
        <w:rPr>
          <w:rFonts w:asciiTheme="minorHAnsi" w:hAnsiTheme="minorHAnsi" w:cstheme="minorHAnsi"/>
          <w:szCs w:val="20"/>
        </w:rPr>
        <w:t xml:space="preserve"> The headteacher may require evidence to support any request for leave of absence. </w:t>
      </w:r>
    </w:p>
    <w:p w14:paraId="442FD96F"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5.2 Other reasons for authorised absence</w:t>
      </w:r>
    </w:p>
    <w:p w14:paraId="7AB54120" w14:textId="38BDEA4B"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5.21 </w:t>
      </w:r>
      <w:r w:rsidR="00A2081E" w:rsidRPr="008F6A2F">
        <w:rPr>
          <w:rFonts w:asciiTheme="minorHAnsi" w:hAnsiTheme="minorHAnsi" w:cstheme="minorHAnsi"/>
          <w:szCs w:val="20"/>
        </w:rPr>
        <w:t xml:space="preserve">Other valid reasons for </w:t>
      </w:r>
      <w:proofErr w:type="spellStart"/>
      <w:r w:rsidR="00A2081E" w:rsidRPr="008F6A2F">
        <w:rPr>
          <w:rFonts w:asciiTheme="minorHAnsi" w:hAnsiTheme="minorHAnsi" w:cstheme="minorHAnsi"/>
          <w:b/>
          <w:bCs/>
          <w:szCs w:val="20"/>
        </w:rPr>
        <w:t>authorised</w:t>
      </w:r>
      <w:proofErr w:type="spellEnd"/>
      <w:r w:rsidR="00A2081E" w:rsidRPr="008F6A2F">
        <w:rPr>
          <w:rFonts w:asciiTheme="minorHAnsi" w:hAnsiTheme="minorHAnsi" w:cstheme="minorHAnsi"/>
          <w:b/>
          <w:bCs/>
          <w:szCs w:val="20"/>
        </w:rPr>
        <w:t xml:space="preserve"> absence </w:t>
      </w:r>
      <w:r w:rsidR="00A2081E" w:rsidRPr="008F6A2F">
        <w:rPr>
          <w:rFonts w:asciiTheme="minorHAnsi" w:hAnsiTheme="minorHAnsi" w:cstheme="minorHAnsi"/>
          <w:szCs w:val="20"/>
        </w:rPr>
        <w:t>include (but are not limited to):</w:t>
      </w:r>
    </w:p>
    <w:p w14:paraId="1690659C" w14:textId="77777777" w:rsidR="00A2081E" w:rsidRPr="008F6A2F" w:rsidRDefault="00A2081E" w:rsidP="006136AF">
      <w:pPr>
        <w:pStyle w:val="3Bullet-blue"/>
        <w:numPr>
          <w:ilvl w:val="0"/>
          <w:numId w:val="34"/>
        </w:numPr>
        <w:rPr>
          <w:rFonts w:asciiTheme="minorHAnsi" w:eastAsia="Times New Roman" w:hAnsiTheme="minorHAnsi" w:cstheme="minorHAnsi"/>
          <w:szCs w:val="20"/>
        </w:rPr>
      </w:pPr>
      <w:r w:rsidRPr="008F6A2F">
        <w:rPr>
          <w:rFonts w:asciiTheme="minorHAnsi" w:hAnsiTheme="minorHAnsi" w:cstheme="minorHAnsi"/>
          <w:szCs w:val="20"/>
        </w:rPr>
        <w:t>Illness (including mental-health illness) and medical/dental appointments (see sections 4.2 and 4.3 for more detail)</w:t>
      </w:r>
    </w:p>
    <w:p w14:paraId="3C96C440" w14:textId="1CA1DB77" w:rsidR="00A2081E" w:rsidRPr="008F6A2F" w:rsidRDefault="00A2081E" w:rsidP="006136AF">
      <w:pPr>
        <w:pStyle w:val="3Bullet-blue"/>
        <w:numPr>
          <w:ilvl w:val="0"/>
          <w:numId w:val="34"/>
        </w:numPr>
        <w:rPr>
          <w:rFonts w:asciiTheme="minorHAnsi" w:eastAsia="Times New Roman" w:hAnsiTheme="minorHAnsi" w:cstheme="minorHAnsi"/>
          <w:szCs w:val="20"/>
        </w:rPr>
      </w:pPr>
      <w:r w:rsidRPr="008F6A2F">
        <w:rPr>
          <w:rFonts w:asciiTheme="minorHAnsi" w:hAnsiTheme="minorHAnsi" w:cstheme="minorHAnsi"/>
          <w:szCs w:val="20"/>
        </w:rPr>
        <w:t>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w:t>
      </w:r>
      <w:r w:rsidR="00060F40" w:rsidRPr="008F6A2F">
        <w:rPr>
          <w:rFonts w:asciiTheme="minorHAnsi" w:hAnsiTheme="minorHAnsi" w:cstheme="minorHAnsi"/>
          <w:szCs w:val="20"/>
        </w:rPr>
        <w:t>e. Pupils should attend school on the days surrounding those set apart for religious observance</w:t>
      </w:r>
    </w:p>
    <w:p w14:paraId="7EF39606" w14:textId="77777777" w:rsidR="00A2081E" w:rsidRPr="008F6A2F" w:rsidRDefault="00A2081E" w:rsidP="006136AF">
      <w:pPr>
        <w:pStyle w:val="3Bullet-blue"/>
        <w:numPr>
          <w:ilvl w:val="0"/>
          <w:numId w:val="34"/>
        </w:numPr>
        <w:rPr>
          <w:rFonts w:asciiTheme="minorHAnsi" w:eastAsia="Times New Roman" w:hAnsiTheme="minorHAnsi" w:cstheme="minorHAnsi"/>
          <w:szCs w:val="20"/>
        </w:rPr>
      </w:pPr>
      <w:r w:rsidRPr="008F6A2F">
        <w:rPr>
          <w:rFonts w:asciiTheme="minorHAnsi" w:hAnsiTheme="minorHAnsi" w:cstheme="minorHAnsi"/>
          <w:szCs w:val="20"/>
        </w:rPr>
        <w:t>Parent(s) travelling for occupational purposes</w:t>
      </w:r>
      <w:r w:rsidRPr="008F6A2F">
        <w:rPr>
          <w:rFonts w:asciiTheme="minorHAnsi" w:hAnsiTheme="minorHAnsi" w:cstheme="minorHAnsi"/>
          <w:i/>
          <w:iCs/>
          <w:szCs w:val="20"/>
        </w:rPr>
        <w:t xml:space="preserve"> </w:t>
      </w:r>
      <w:r w:rsidRPr="008F6A2F">
        <w:rPr>
          <w:rFonts w:asciiTheme="minorHAnsi" w:hAnsiTheme="minorHAnsi" w:cstheme="minorHAnsi"/>
          <w:szCs w:val="20"/>
        </w:rPr>
        <w:t xml:space="preserve">– a pupil is a mobile child if their parent is travelling </w:t>
      </w:r>
      <w:proofErr w:type="gramStart"/>
      <w:r w:rsidRPr="008F6A2F">
        <w:rPr>
          <w:rFonts w:asciiTheme="minorHAnsi" w:hAnsiTheme="minorHAnsi" w:cstheme="minorHAnsi"/>
          <w:szCs w:val="20"/>
        </w:rPr>
        <w:t>in the course of</w:t>
      </w:r>
      <w:proofErr w:type="gramEnd"/>
      <w:r w:rsidRPr="008F6A2F">
        <w:rPr>
          <w:rFonts w:asciiTheme="minorHAnsi" w:hAnsiTheme="minorHAnsi" w:cstheme="minorHAnsi"/>
          <w:szCs w:val="20"/>
        </w:rPr>
        <w:t xml:space="preserve">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61CF6F05" w14:textId="77777777" w:rsidR="00A2081E" w:rsidRPr="008F6A2F" w:rsidRDefault="00A2081E" w:rsidP="006136AF">
      <w:pPr>
        <w:pStyle w:val="3Bullet-blue"/>
        <w:numPr>
          <w:ilvl w:val="0"/>
          <w:numId w:val="34"/>
        </w:numPr>
        <w:rPr>
          <w:rFonts w:asciiTheme="minorHAnsi" w:eastAsia="Times New Roman" w:hAnsiTheme="minorHAnsi" w:cstheme="minorHAnsi"/>
          <w:szCs w:val="20"/>
        </w:rPr>
      </w:pPr>
      <w:r w:rsidRPr="008F6A2F">
        <w:rPr>
          <w:rFonts w:asciiTheme="minorHAnsi" w:hAnsiTheme="minorHAnsi" w:cstheme="minorHAnsi"/>
          <w:szCs w:val="20"/>
        </w:rPr>
        <w:t>If the pupil is currently suspended or excluded from school (and no alternative provision has been made)</w:t>
      </w:r>
    </w:p>
    <w:p w14:paraId="6DE302FB"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5.3 Absences from the school site (which are not classified as absences)</w:t>
      </w:r>
    </w:p>
    <w:p w14:paraId="38F6542A" w14:textId="4D910349"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5.31 </w:t>
      </w:r>
      <w:r w:rsidR="00A2081E" w:rsidRPr="008F6A2F">
        <w:rPr>
          <w:rFonts w:asciiTheme="minorHAnsi" w:hAnsiTheme="minorHAnsi" w:cstheme="minorHAnsi"/>
          <w:szCs w:val="20"/>
          <w:shd w:val="clear" w:color="auto" w:fill="FFFFFF"/>
        </w:rPr>
        <w:t>The headteacher will allow pupils to be absent from the school site for certain educational activities, or to attend other schools or settings. These are not classified as absences. Reasons include (but are not limited to):</w:t>
      </w:r>
    </w:p>
    <w:p w14:paraId="5D07A832" w14:textId="77777777" w:rsidR="00A2081E" w:rsidRPr="008F6A2F" w:rsidRDefault="00A2081E" w:rsidP="006136AF">
      <w:pPr>
        <w:pStyle w:val="3Bullet-blue"/>
        <w:numPr>
          <w:ilvl w:val="0"/>
          <w:numId w:val="35"/>
        </w:numPr>
        <w:rPr>
          <w:rFonts w:asciiTheme="minorHAnsi" w:eastAsia="Times New Roman" w:hAnsiTheme="minorHAnsi" w:cstheme="minorHAnsi"/>
          <w:szCs w:val="20"/>
        </w:rPr>
      </w:pPr>
      <w:bookmarkStart w:id="29" w:name="_Hlk166585176"/>
      <w:r w:rsidRPr="008F6A2F">
        <w:rPr>
          <w:rFonts w:asciiTheme="minorHAnsi" w:hAnsiTheme="minorHAnsi" w:cstheme="minorHAnsi"/>
          <w:szCs w:val="20"/>
        </w:rPr>
        <w:t>Attending an offsite approved educational activity, sporting activity or visit or trip arranged by the school</w:t>
      </w:r>
    </w:p>
    <w:p w14:paraId="09CC774F" w14:textId="77777777" w:rsidR="00A2081E" w:rsidRPr="008F6A2F" w:rsidRDefault="00A2081E" w:rsidP="006136AF">
      <w:pPr>
        <w:pStyle w:val="3Bullet-blue"/>
        <w:numPr>
          <w:ilvl w:val="0"/>
          <w:numId w:val="35"/>
        </w:numPr>
        <w:rPr>
          <w:rFonts w:asciiTheme="minorHAnsi" w:eastAsia="Times New Roman" w:hAnsiTheme="minorHAnsi" w:cstheme="minorHAnsi"/>
          <w:szCs w:val="20"/>
        </w:rPr>
      </w:pPr>
      <w:r w:rsidRPr="008F6A2F">
        <w:rPr>
          <w:rFonts w:asciiTheme="minorHAnsi" w:hAnsiTheme="minorHAnsi" w:cstheme="minorHAnsi"/>
          <w:szCs w:val="20"/>
        </w:rPr>
        <w:t>Attending another school at which the pupil is also registered (dual registration)</w:t>
      </w:r>
    </w:p>
    <w:p w14:paraId="0409CFD2" w14:textId="77777777" w:rsidR="00A2081E" w:rsidRPr="008F6A2F" w:rsidRDefault="00A2081E" w:rsidP="006136AF">
      <w:pPr>
        <w:pStyle w:val="3Bullet-blue"/>
        <w:numPr>
          <w:ilvl w:val="0"/>
          <w:numId w:val="35"/>
        </w:numPr>
        <w:rPr>
          <w:rFonts w:asciiTheme="minorHAnsi" w:eastAsia="Times New Roman" w:hAnsiTheme="minorHAnsi" w:cstheme="minorHAnsi"/>
          <w:szCs w:val="20"/>
        </w:rPr>
      </w:pPr>
      <w:r w:rsidRPr="008F6A2F">
        <w:rPr>
          <w:rFonts w:asciiTheme="minorHAnsi" w:hAnsiTheme="minorHAnsi" w:cstheme="minorHAnsi"/>
          <w:szCs w:val="20"/>
        </w:rPr>
        <w:t>Attending provision arranged by the local authority</w:t>
      </w:r>
    </w:p>
    <w:p w14:paraId="07764EA9" w14:textId="77777777" w:rsidR="00A2081E" w:rsidRPr="008F6A2F" w:rsidRDefault="00A2081E" w:rsidP="006136AF">
      <w:pPr>
        <w:pStyle w:val="3Bullet-blue"/>
        <w:numPr>
          <w:ilvl w:val="0"/>
          <w:numId w:val="35"/>
        </w:numPr>
        <w:rPr>
          <w:rFonts w:asciiTheme="minorHAnsi" w:eastAsia="Times New Roman" w:hAnsiTheme="minorHAnsi" w:cstheme="minorHAnsi"/>
          <w:szCs w:val="20"/>
        </w:rPr>
      </w:pPr>
      <w:r w:rsidRPr="008F6A2F">
        <w:rPr>
          <w:rFonts w:asciiTheme="minorHAnsi" w:hAnsiTheme="minorHAnsi" w:cstheme="minorHAnsi"/>
          <w:szCs w:val="20"/>
        </w:rPr>
        <w:lastRenderedPageBreak/>
        <w:t>Attending work experience</w:t>
      </w:r>
    </w:p>
    <w:p w14:paraId="60B452AE" w14:textId="77777777" w:rsidR="00A2081E" w:rsidRPr="008F6A2F" w:rsidRDefault="00A2081E" w:rsidP="006136AF">
      <w:pPr>
        <w:pStyle w:val="3Bullet-blue"/>
        <w:numPr>
          <w:ilvl w:val="0"/>
          <w:numId w:val="35"/>
        </w:numPr>
        <w:rPr>
          <w:rFonts w:asciiTheme="minorHAnsi" w:eastAsia="Times New Roman" w:hAnsiTheme="minorHAnsi" w:cstheme="minorHAnsi"/>
          <w:szCs w:val="20"/>
        </w:rPr>
      </w:pPr>
      <w:r w:rsidRPr="008F6A2F">
        <w:rPr>
          <w:rFonts w:asciiTheme="minorHAnsi" w:hAnsiTheme="minorHAnsi" w:cstheme="minorHAnsi"/>
          <w:szCs w:val="20"/>
        </w:rPr>
        <w:t>If there is any other unavoidable cause for the pupil not to attend school, such as disruption to travel caused by an emergency, a lack of access arrangements, or because the school premises are closed</w:t>
      </w:r>
    </w:p>
    <w:p w14:paraId="00D4BA47" w14:textId="77777777" w:rsidR="00A2081E" w:rsidRPr="008F6A2F" w:rsidRDefault="00A2081E" w:rsidP="00A2081E">
      <w:pPr>
        <w:spacing w:after="120"/>
        <w:rPr>
          <w:rFonts w:asciiTheme="minorHAnsi" w:hAnsiTheme="minorHAnsi" w:cstheme="minorHAnsi"/>
          <w:szCs w:val="20"/>
        </w:rPr>
      </w:pPr>
    </w:p>
    <w:p w14:paraId="7BFAD9D5"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30" w:name="_Toc209165690"/>
      <w:r w:rsidRPr="008F6A2F">
        <w:rPr>
          <w:rFonts w:asciiTheme="minorHAnsi" w:eastAsia="Arial" w:hAnsiTheme="minorHAnsi" w:cstheme="minorHAnsi"/>
          <w:color w:val="002060"/>
          <w:sz w:val="20"/>
          <w:szCs w:val="20"/>
        </w:rPr>
        <w:t>6. Strategies for promoting attendance</w:t>
      </w:r>
      <w:bookmarkEnd w:id="30"/>
      <w:r w:rsidRPr="008F6A2F">
        <w:rPr>
          <w:rFonts w:asciiTheme="minorHAnsi" w:eastAsia="Arial" w:hAnsiTheme="minorHAnsi" w:cstheme="minorHAnsi"/>
          <w:color w:val="002060"/>
          <w:sz w:val="20"/>
          <w:szCs w:val="20"/>
        </w:rPr>
        <w:t xml:space="preserve"> </w:t>
      </w:r>
    </w:p>
    <w:p w14:paraId="6183A861"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We want our pupils to succeed and develop their skills. To do this, pupils need to avoid missing lessons and days of school as much as possible. As a school, we want to reward high attendance and not just penalise pupils for poor attendance.</w:t>
      </w:r>
    </w:p>
    <w:p w14:paraId="7968A3F7" w14:textId="0CFF7264" w:rsidR="00E921EB" w:rsidRPr="008F6A2F" w:rsidRDefault="00E921EB" w:rsidP="006136AF">
      <w:pPr>
        <w:pStyle w:val="1bodycopy10pt"/>
        <w:numPr>
          <w:ilvl w:val="0"/>
          <w:numId w:val="36"/>
        </w:numPr>
        <w:rPr>
          <w:rFonts w:asciiTheme="minorHAnsi" w:hAnsiTheme="minorHAnsi" w:cstheme="minorHAnsi"/>
          <w:szCs w:val="20"/>
        </w:rPr>
      </w:pPr>
      <w:r w:rsidRPr="008F6A2F">
        <w:rPr>
          <w:rFonts w:asciiTheme="minorHAnsi" w:hAnsiTheme="minorHAnsi" w:cstheme="minorHAnsi"/>
          <w:szCs w:val="20"/>
        </w:rPr>
        <w:t>Weekly messaging in the newsletter about the average attendance, its trends and significance</w:t>
      </w:r>
    </w:p>
    <w:p w14:paraId="140C1CF4" w14:textId="3ED41F0D" w:rsidR="00E921EB" w:rsidRPr="008F6A2F" w:rsidRDefault="00E921EB" w:rsidP="006136AF">
      <w:pPr>
        <w:pStyle w:val="1bodycopy10pt"/>
        <w:numPr>
          <w:ilvl w:val="0"/>
          <w:numId w:val="36"/>
        </w:numPr>
        <w:rPr>
          <w:rFonts w:asciiTheme="minorHAnsi" w:hAnsiTheme="minorHAnsi" w:cstheme="minorHAnsi"/>
          <w:szCs w:val="20"/>
        </w:rPr>
      </w:pPr>
      <w:r w:rsidRPr="008F6A2F">
        <w:rPr>
          <w:rFonts w:asciiTheme="minorHAnsi" w:hAnsiTheme="minorHAnsi" w:cstheme="minorHAnsi"/>
          <w:szCs w:val="20"/>
        </w:rPr>
        <w:t>Rewarding the class with the highest attendance in Star of the Week with Buzz – attendance mascot</w:t>
      </w:r>
    </w:p>
    <w:p w14:paraId="12DF7B1D" w14:textId="6AB7FC74" w:rsidR="00A2081E" w:rsidRPr="008F6A2F" w:rsidRDefault="00E921EB" w:rsidP="006136AF">
      <w:pPr>
        <w:pStyle w:val="1bodycopy10pt"/>
        <w:numPr>
          <w:ilvl w:val="0"/>
          <w:numId w:val="36"/>
        </w:numPr>
        <w:rPr>
          <w:rFonts w:asciiTheme="minorHAnsi" w:hAnsiTheme="minorHAnsi" w:cstheme="minorHAnsi"/>
          <w:szCs w:val="20"/>
        </w:rPr>
      </w:pPr>
      <w:r w:rsidRPr="008F6A2F">
        <w:rPr>
          <w:rFonts w:asciiTheme="minorHAnsi" w:hAnsiTheme="minorHAnsi" w:cstheme="minorHAnsi"/>
          <w:szCs w:val="20"/>
        </w:rPr>
        <w:t xml:space="preserve">Writing to families with good attendance to thank them for their </w:t>
      </w:r>
      <w:r w:rsidR="00773F7A" w:rsidRPr="008F6A2F">
        <w:rPr>
          <w:rFonts w:asciiTheme="minorHAnsi" w:hAnsiTheme="minorHAnsi" w:cstheme="minorHAnsi"/>
          <w:szCs w:val="20"/>
        </w:rPr>
        <w:t>commitment</w:t>
      </w:r>
      <w:r w:rsidR="00A2081E" w:rsidRPr="008F6A2F">
        <w:rPr>
          <w:rFonts w:asciiTheme="minorHAnsi" w:hAnsiTheme="minorHAnsi" w:cstheme="minorHAnsi"/>
          <w:szCs w:val="20"/>
        </w:rPr>
        <w:t>.</w:t>
      </w:r>
    </w:p>
    <w:p w14:paraId="2282D444" w14:textId="77777777" w:rsidR="00A2081E" w:rsidRPr="008F6A2F" w:rsidRDefault="00A2081E" w:rsidP="00A2081E">
      <w:pPr>
        <w:spacing w:after="120"/>
        <w:rPr>
          <w:rFonts w:asciiTheme="minorHAnsi" w:hAnsiTheme="minorHAnsi" w:cstheme="minorHAnsi"/>
          <w:szCs w:val="20"/>
        </w:rPr>
      </w:pPr>
    </w:p>
    <w:p w14:paraId="1015E82F"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31" w:name="_Toc209165691"/>
      <w:r w:rsidRPr="008F6A2F">
        <w:rPr>
          <w:rFonts w:asciiTheme="minorHAnsi" w:eastAsia="Arial" w:hAnsiTheme="minorHAnsi" w:cstheme="minorHAnsi"/>
          <w:color w:val="002060"/>
          <w:sz w:val="20"/>
          <w:szCs w:val="20"/>
        </w:rPr>
        <w:t>7. Supporting pupils with poor attendance</w:t>
      </w:r>
      <w:bookmarkEnd w:id="31"/>
      <w:r w:rsidRPr="008F6A2F">
        <w:rPr>
          <w:rFonts w:asciiTheme="minorHAnsi" w:eastAsia="Arial" w:hAnsiTheme="minorHAnsi" w:cstheme="minorHAnsi"/>
          <w:color w:val="002060"/>
          <w:sz w:val="20"/>
          <w:szCs w:val="20"/>
        </w:rPr>
        <w:t xml:space="preserve"> </w:t>
      </w:r>
      <w:bookmarkEnd w:id="29"/>
    </w:p>
    <w:p w14:paraId="3378FE62"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 xml:space="preserve">Our school will make use of the full range of support and potential sanctions </w:t>
      </w:r>
      <w:bookmarkStart w:id="32" w:name="_Hlk167190498"/>
      <w:r w:rsidRPr="008F6A2F">
        <w:rPr>
          <w:rFonts w:asciiTheme="minorHAnsi" w:hAnsiTheme="minorHAnsi" w:cstheme="minorHAnsi"/>
          <w:szCs w:val="20"/>
          <w:shd w:val="clear" w:color="auto" w:fill="FFFFFF"/>
        </w:rPr>
        <w:t>–</w:t>
      </w:r>
      <w:bookmarkEnd w:id="32"/>
      <w:r w:rsidRPr="008F6A2F">
        <w:rPr>
          <w:rFonts w:asciiTheme="minorHAnsi" w:hAnsiTheme="minorHAnsi" w:cstheme="minorHAnsi"/>
          <w:szCs w:val="20"/>
        </w:rPr>
        <w:t xml:space="preserve"> </w:t>
      </w:r>
      <w:bookmarkStart w:id="33" w:name="_Hlk166857049"/>
      <w:r w:rsidRPr="008F6A2F">
        <w:rPr>
          <w:rFonts w:asciiTheme="minorHAnsi" w:hAnsiTheme="minorHAnsi" w:cstheme="minorHAnsi"/>
          <w:szCs w:val="20"/>
        </w:rPr>
        <w:t xml:space="preserve">including, but not limited to, those listed below </w:t>
      </w:r>
      <w:r w:rsidRPr="008F6A2F">
        <w:rPr>
          <w:rFonts w:asciiTheme="minorHAnsi" w:hAnsiTheme="minorHAnsi" w:cstheme="minorHAnsi"/>
          <w:szCs w:val="20"/>
          <w:shd w:val="clear" w:color="auto" w:fill="FFFFFF"/>
        </w:rPr>
        <w:t>–</w:t>
      </w:r>
      <w:r w:rsidRPr="008F6A2F">
        <w:rPr>
          <w:rFonts w:asciiTheme="minorHAnsi" w:hAnsiTheme="minorHAnsi" w:cstheme="minorHAnsi"/>
          <w:szCs w:val="20"/>
        </w:rPr>
        <w:t xml:space="preserve"> </w:t>
      </w:r>
      <w:bookmarkEnd w:id="33"/>
      <w:r w:rsidRPr="008F6A2F">
        <w:rPr>
          <w:rFonts w:asciiTheme="minorHAnsi" w:hAnsiTheme="minorHAnsi" w:cstheme="minorHAnsi"/>
          <w:szCs w:val="20"/>
        </w:rPr>
        <w:t xml:space="preserve">to tackle poor attendance. </w:t>
      </w:r>
      <w:bookmarkStart w:id="34" w:name="_Hlk166589403"/>
      <w:r w:rsidRPr="008F6A2F">
        <w:rPr>
          <w:rFonts w:asciiTheme="minorHAnsi" w:hAnsiTheme="minorHAnsi" w:cstheme="minorHAnsi"/>
          <w:szCs w:val="20"/>
        </w:rPr>
        <w:t xml:space="preserve">Decisions will be made on an individual, case-by-case basis. </w:t>
      </w:r>
    </w:p>
    <w:p w14:paraId="0B94DE72" w14:textId="0A62816E"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7.</w:t>
      </w:r>
      <w:r w:rsidR="00773F7A" w:rsidRPr="008F6A2F">
        <w:rPr>
          <w:rFonts w:asciiTheme="minorHAnsi" w:hAnsiTheme="minorHAnsi" w:cstheme="minorHAnsi"/>
          <w:sz w:val="20"/>
          <w:szCs w:val="20"/>
        </w:rPr>
        <w:t>1</w:t>
      </w:r>
      <w:r w:rsidRPr="008F6A2F">
        <w:rPr>
          <w:rFonts w:asciiTheme="minorHAnsi" w:hAnsiTheme="minorHAnsi" w:cstheme="minorHAnsi"/>
          <w:sz w:val="20"/>
          <w:szCs w:val="20"/>
        </w:rPr>
        <w:t xml:space="preserve"> Education supervision order</w:t>
      </w:r>
    </w:p>
    <w:p w14:paraId="692671E2" w14:textId="36FEEF15"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7.11 </w:t>
      </w:r>
      <w:r w:rsidR="00A2081E" w:rsidRPr="008F6A2F">
        <w:rPr>
          <w:rFonts w:asciiTheme="minorHAnsi" w:hAnsiTheme="minorHAnsi" w:cstheme="minorHAnsi"/>
          <w:szCs w:val="20"/>
        </w:rPr>
        <w:t xml:space="preserve">In cases where voluntary early help plans have been unsuccessful, we may work with the local authority to issue an education supervision order. If an education supervision order is considered, the local authority will inform the </w:t>
      </w:r>
      <w:proofErr w:type="gramStart"/>
      <w:r w:rsidR="00A2081E" w:rsidRPr="008F6A2F">
        <w:rPr>
          <w:rFonts w:asciiTheme="minorHAnsi" w:hAnsiTheme="minorHAnsi" w:cstheme="minorHAnsi"/>
          <w:szCs w:val="20"/>
        </w:rPr>
        <w:t>parent(s)</w:t>
      </w:r>
      <w:proofErr w:type="gramEnd"/>
      <w:r w:rsidR="00A2081E" w:rsidRPr="008F6A2F">
        <w:rPr>
          <w:rFonts w:asciiTheme="minorHAnsi" w:hAnsiTheme="minorHAnsi" w:cstheme="minorHAnsi"/>
          <w:szCs w:val="20"/>
        </w:rPr>
        <w:t xml:space="preserve"> in writing and will set up a meeting.</w:t>
      </w:r>
    </w:p>
    <w:p w14:paraId="02EBED55" w14:textId="5A34D90A"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7.12 </w:t>
      </w:r>
      <w:r w:rsidR="00A2081E" w:rsidRPr="008F6A2F">
        <w:rPr>
          <w:rFonts w:asciiTheme="minorHAnsi" w:hAnsiTheme="minorHAnsi" w:cstheme="minorHAnsi"/>
          <w:szCs w:val="20"/>
        </w:rPr>
        <w:t xml:space="preserve">An education supervision order is a formal intervention but </w:t>
      </w:r>
      <w:r w:rsidR="00A2081E" w:rsidRPr="008F6A2F">
        <w:rPr>
          <w:rFonts w:asciiTheme="minorHAnsi" w:hAnsiTheme="minorHAnsi" w:cstheme="minorHAnsi"/>
          <w:b/>
          <w:bCs/>
          <w:szCs w:val="20"/>
        </w:rPr>
        <w:t>not</w:t>
      </w:r>
      <w:r w:rsidR="00A2081E" w:rsidRPr="008F6A2F">
        <w:rPr>
          <w:rFonts w:asciiTheme="minorHAnsi" w:hAnsiTheme="minorHAnsi" w:cstheme="minorHAnsi"/>
          <w:szCs w:val="20"/>
        </w:rPr>
        <w:t xml:space="preserve"> criminal prosecution.</w:t>
      </w:r>
    </w:p>
    <w:p w14:paraId="2FFC7D84" w14:textId="6C207D0F"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7.13 </w:t>
      </w:r>
      <w:r w:rsidR="00A2081E" w:rsidRPr="008F6A2F">
        <w:rPr>
          <w:rFonts w:asciiTheme="minorHAnsi" w:hAnsiTheme="minorHAnsi" w:cstheme="minorHAnsi"/>
          <w:szCs w:val="20"/>
        </w:rPr>
        <w:t xml:space="preserve">An education supervision order initially lasts for 1 year, but it can be extended within the last 3 months for a period of up to 3 years at a time. </w:t>
      </w:r>
    </w:p>
    <w:p w14:paraId="04680E2C" w14:textId="1148DD3A"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7.14 </w:t>
      </w:r>
      <w:r w:rsidR="00A2081E" w:rsidRPr="008F6A2F">
        <w:rPr>
          <w:rFonts w:asciiTheme="minorHAnsi" w:hAnsiTheme="minorHAnsi" w:cstheme="minorHAnsi"/>
          <w:szCs w:val="20"/>
        </w:rPr>
        <w:t>In cases where parents persistently fail to meet the directions given under the education supervision order, they may be liable to a fine of up to £1,000 upon conviction.</w:t>
      </w:r>
    </w:p>
    <w:p w14:paraId="26F4509A" w14:textId="7CFC72D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7.</w:t>
      </w:r>
      <w:r w:rsidR="00773F7A" w:rsidRPr="008F6A2F">
        <w:rPr>
          <w:rFonts w:asciiTheme="minorHAnsi" w:hAnsiTheme="minorHAnsi" w:cstheme="minorHAnsi"/>
          <w:sz w:val="20"/>
          <w:szCs w:val="20"/>
        </w:rPr>
        <w:t>2</w:t>
      </w:r>
      <w:r w:rsidRPr="008F6A2F">
        <w:rPr>
          <w:rFonts w:asciiTheme="minorHAnsi" w:hAnsiTheme="minorHAnsi" w:cstheme="minorHAnsi"/>
          <w:sz w:val="20"/>
          <w:szCs w:val="20"/>
        </w:rPr>
        <w:t xml:space="preserve"> Notice to improve</w:t>
      </w:r>
    </w:p>
    <w:p w14:paraId="05C4FAA4" w14:textId="04604A2C"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7.21 </w:t>
      </w:r>
      <w:r w:rsidR="00A2081E" w:rsidRPr="008F6A2F">
        <w:rPr>
          <w:rFonts w:asciiTheme="minorHAnsi" w:hAnsiTheme="minorHAnsi" w:cstheme="minorHAnsi"/>
          <w:szCs w:val="20"/>
        </w:rPr>
        <w:t xml:space="preserve">If the national threshold has been met and support is appropriate, but parents do not engage with offers of support, the school may offer a notice to improve to give parents a final chance to engage with support. </w:t>
      </w:r>
    </w:p>
    <w:p w14:paraId="70D01F1F" w14:textId="4CA47BCE"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7.22 </w:t>
      </w:r>
      <w:r w:rsidR="00A2081E" w:rsidRPr="008F6A2F">
        <w:rPr>
          <w:rFonts w:asciiTheme="minorHAnsi" w:hAnsiTheme="minorHAnsi" w:cstheme="minorHAnsi"/>
          <w:szCs w:val="20"/>
        </w:rPr>
        <w:t>A notice to improve will be issued in line with processes set out in the local code of conduct for the local authority area in which the pupil attends school.</w:t>
      </w:r>
    </w:p>
    <w:p w14:paraId="7B46D547" w14:textId="1E4454DC"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7.23 </w:t>
      </w:r>
      <w:r w:rsidR="00A2081E" w:rsidRPr="008F6A2F">
        <w:rPr>
          <w:rFonts w:asciiTheme="minorHAnsi" w:hAnsiTheme="minorHAnsi" w:cstheme="minorHAnsi"/>
          <w:szCs w:val="20"/>
        </w:rPr>
        <w:t>It will include:</w:t>
      </w:r>
    </w:p>
    <w:p w14:paraId="67711015"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Details of the pupil’s attendance record and of the offences</w:t>
      </w:r>
    </w:p>
    <w:p w14:paraId="7782E93D"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The benefits of regular attendance and the duty of parents under</w:t>
      </w:r>
      <w:r w:rsidRPr="008F6A2F">
        <w:rPr>
          <w:rFonts w:asciiTheme="minorHAnsi" w:hAnsiTheme="minorHAnsi" w:cstheme="minorHAnsi"/>
          <w:color w:val="FF0000"/>
          <w:szCs w:val="20"/>
        </w:rPr>
        <w:t xml:space="preserve"> </w:t>
      </w:r>
      <w:hyperlink r:id="rId30" w:history="1">
        <w:r w:rsidRPr="008F6A2F">
          <w:rPr>
            <w:rFonts w:asciiTheme="minorHAnsi" w:hAnsiTheme="minorHAnsi" w:cstheme="minorHAnsi"/>
            <w:color w:val="0072CC"/>
            <w:szCs w:val="20"/>
            <w:u w:val="single" w:color="0072CC"/>
          </w:rPr>
          <w:t>section 7 of the Education Act 1996</w:t>
        </w:r>
      </w:hyperlink>
    </w:p>
    <w:p w14:paraId="743AD3C6"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 xml:space="preserve">Details of the support provided so far  </w:t>
      </w:r>
    </w:p>
    <w:p w14:paraId="0FDB54A2"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Opportunities for further support or to access previously provided support that was not engaged with</w:t>
      </w:r>
    </w:p>
    <w:p w14:paraId="6C4A8E82"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A clear warning that a penalty notice may be issued, or prosecution considered, if attendance doesn’t improve within the improvement period, along with details of what sufficient improvement looks like, which will be decided on a case-by-case basis</w:t>
      </w:r>
    </w:p>
    <w:p w14:paraId="034A1242"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 xml:space="preserve">A clear timeframe of between 3 and 6 weeks for the improvement period </w:t>
      </w:r>
    </w:p>
    <w:p w14:paraId="4BAB195C" w14:textId="77777777" w:rsidR="00A2081E" w:rsidRPr="008F6A2F" w:rsidRDefault="00A2081E" w:rsidP="006136AF">
      <w:pPr>
        <w:pStyle w:val="3Bullet-blue"/>
        <w:numPr>
          <w:ilvl w:val="0"/>
          <w:numId w:val="37"/>
        </w:numPr>
        <w:rPr>
          <w:rFonts w:asciiTheme="minorHAnsi" w:eastAsia="Times New Roman" w:hAnsiTheme="minorHAnsi" w:cstheme="minorHAnsi"/>
          <w:szCs w:val="20"/>
        </w:rPr>
      </w:pPr>
      <w:r w:rsidRPr="008F6A2F">
        <w:rPr>
          <w:rFonts w:asciiTheme="minorHAnsi" w:hAnsiTheme="minorHAnsi" w:cstheme="minorHAnsi"/>
          <w:szCs w:val="20"/>
        </w:rPr>
        <w:t>The</w:t>
      </w:r>
      <w:r w:rsidRPr="008F6A2F">
        <w:rPr>
          <w:rFonts w:asciiTheme="minorHAnsi" w:hAnsiTheme="minorHAnsi" w:cstheme="minorHAnsi"/>
          <w:color w:val="FF0000"/>
          <w:szCs w:val="20"/>
        </w:rPr>
        <w:t xml:space="preserve"> </w:t>
      </w:r>
      <w:r w:rsidRPr="008F6A2F">
        <w:rPr>
          <w:rFonts w:asciiTheme="minorHAnsi" w:hAnsiTheme="minorHAnsi" w:cstheme="minorHAnsi"/>
          <w:szCs w:val="20"/>
        </w:rPr>
        <w:t>grounds on which a penalty notice may be issued before the end of the improvement period</w:t>
      </w:r>
    </w:p>
    <w:bookmarkEnd w:id="34"/>
    <w:p w14:paraId="7DF8BEC7" w14:textId="4285D33D"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rPr>
        <w:t>7.</w:t>
      </w:r>
      <w:r w:rsidR="00773F7A" w:rsidRPr="008F6A2F">
        <w:rPr>
          <w:rFonts w:asciiTheme="minorHAnsi" w:hAnsiTheme="minorHAnsi" w:cstheme="minorHAnsi"/>
          <w:sz w:val="20"/>
          <w:szCs w:val="20"/>
        </w:rPr>
        <w:t>3</w:t>
      </w:r>
      <w:r w:rsidRPr="008F6A2F">
        <w:rPr>
          <w:rFonts w:asciiTheme="minorHAnsi" w:hAnsiTheme="minorHAnsi" w:cstheme="minorHAnsi"/>
          <w:sz w:val="20"/>
          <w:szCs w:val="20"/>
        </w:rPr>
        <w:t xml:space="preserve"> Penalty notices</w:t>
      </w:r>
    </w:p>
    <w:p w14:paraId="4ABBDFC3" w14:textId="36B7DF3E" w:rsidR="00A2081E" w:rsidRPr="008F6A2F" w:rsidRDefault="006136AF" w:rsidP="00A2081E">
      <w:pPr>
        <w:pStyle w:val="1bodycopy10pt"/>
        <w:rPr>
          <w:rFonts w:asciiTheme="minorHAnsi" w:hAnsiTheme="minorHAnsi" w:cstheme="minorHAnsi"/>
          <w:szCs w:val="20"/>
        </w:rPr>
      </w:pPr>
      <w:r w:rsidRPr="008F6A2F">
        <w:rPr>
          <w:rFonts w:asciiTheme="minorHAnsi" w:hAnsiTheme="minorHAnsi" w:cstheme="minorHAnsi"/>
          <w:szCs w:val="20"/>
        </w:rPr>
        <w:lastRenderedPageBreak/>
        <w:t xml:space="preserve">7.31 </w:t>
      </w:r>
      <w:r w:rsidR="00A2081E" w:rsidRPr="008F6A2F">
        <w:rPr>
          <w:rFonts w:asciiTheme="minorHAnsi" w:hAnsiTheme="minorHAnsi" w:cstheme="minorHAnsi"/>
          <w:szCs w:val="20"/>
        </w:rPr>
        <w:t xml:space="preserve">The headteacher (or a deputy or assistant headteacher, authorised by the headteacher), local authority or the police can fine parents for the unauthorised absence of their child from school, where the child is of compulsory school age, by issuing a penalty notice. </w:t>
      </w:r>
    </w:p>
    <w:p w14:paraId="24842544" w14:textId="217E5FC8" w:rsidR="00A2081E" w:rsidRPr="008F6A2F" w:rsidRDefault="00ED6AE9" w:rsidP="00A2081E">
      <w:pPr>
        <w:pStyle w:val="1bodycopy10pt"/>
        <w:rPr>
          <w:rFonts w:asciiTheme="minorHAnsi" w:hAnsiTheme="minorHAnsi" w:cstheme="minorHAnsi"/>
          <w:szCs w:val="20"/>
        </w:rPr>
      </w:pPr>
      <w:bookmarkStart w:id="35" w:name="_Hlk166594252"/>
      <w:r w:rsidRPr="008F6A2F">
        <w:rPr>
          <w:rFonts w:asciiTheme="minorHAnsi" w:hAnsiTheme="minorHAnsi" w:cstheme="minorHAnsi"/>
          <w:szCs w:val="20"/>
        </w:rPr>
        <w:t xml:space="preserve">7.32 </w:t>
      </w:r>
      <w:r w:rsidR="00652517" w:rsidRPr="008F6A2F">
        <w:rPr>
          <w:rFonts w:asciiTheme="minorHAnsi" w:hAnsiTheme="minorHAnsi" w:cstheme="minorHAnsi"/>
          <w:szCs w:val="20"/>
        </w:rPr>
        <w:t>P</w:t>
      </w:r>
      <w:r w:rsidR="0076514C" w:rsidRPr="008F6A2F">
        <w:rPr>
          <w:rFonts w:asciiTheme="minorHAnsi" w:hAnsiTheme="minorHAnsi" w:cstheme="minorHAnsi"/>
          <w:szCs w:val="20"/>
        </w:rPr>
        <w:t>enalty payments are paid directly to the Local Authority and not the school</w:t>
      </w:r>
      <w:r w:rsidR="00652517" w:rsidRPr="008F6A2F">
        <w:rPr>
          <w:rFonts w:asciiTheme="minorHAnsi" w:hAnsiTheme="minorHAnsi" w:cstheme="minorHAnsi"/>
          <w:szCs w:val="20"/>
        </w:rPr>
        <w:t>. There is no financial benefit to school from issuing penalty notices.</w:t>
      </w:r>
    </w:p>
    <w:bookmarkEnd w:id="35"/>
    <w:p w14:paraId="7C966AFB" w14:textId="7BBEFB0D"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7.33 </w:t>
      </w:r>
      <w:r w:rsidR="00A2081E" w:rsidRPr="008F6A2F">
        <w:rPr>
          <w:rFonts w:asciiTheme="minorHAnsi" w:hAnsiTheme="minorHAnsi" w:cstheme="minorHAnsi"/>
          <w:szCs w:val="20"/>
        </w:rPr>
        <w:t xml:space="preserve">Before issuing a penalty notice, the school will consider the individual case, including: </w:t>
      </w:r>
    </w:p>
    <w:p w14:paraId="319311C0" w14:textId="77777777" w:rsidR="00A2081E" w:rsidRPr="008F6A2F" w:rsidRDefault="00A2081E" w:rsidP="00ED6AE9">
      <w:pPr>
        <w:pStyle w:val="3Bullet-blue"/>
        <w:numPr>
          <w:ilvl w:val="0"/>
          <w:numId w:val="38"/>
        </w:numPr>
        <w:rPr>
          <w:rFonts w:asciiTheme="minorHAnsi" w:eastAsia="Times New Roman" w:hAnsiTheme="minorHAnsi" w:cstheme="minorHAnsi"/>
          <w:szCs w:val="20"/>
        </w:rPr>
      </w:pPr>
      <w:r w:rsidRPr="008F6A2F">
        <w:rPr>
          <w:rFonts w:asciiTheme="minorHAnsi" w:hAnsiTheme="minorHAnsi" w:cstheme="minorHAnsi"/>
          <w:szCs w:val="20"/>
        </w:rPr>
        <w:t>Whether the national threshold for considering a penalty notice has been met (10 sessions of unauthorised absence in a rolling period of 10 school weeks)</w:t>
      </w:r>
    </w:p>
    <w:p w14:paraId="721CC23F" w14:textId="77777777" w:rsidR="00A2081E" w:rsidRPr="008F6A2F" w:rsidRDefault="00A2081E" w:rsidP="00ED6AE9">
      <w:pPr>
        <w:pStyle w:val="3Bullet-blue"/>
        <w:numPr>
          <w:ilvl w:val="0"/>
          <w:numId w:val="38"/>
        </w:numPr>
        <w:rPr>
          <w:rFonts w:asciiTheme="minorHAnsi" w:eastAsia="Times New Roman" w:hAnsiTheme="minorHAnsi" w:cstheme="minorHAnsi"/>
          <w:szCs w:val="20"/>
        </w:rPr>
      </w:pPr>
      <w:r w:rsidRPr="008F6A2F">
        <w:rPr>
          <w:rFonts w:asciiTheme="minorHAnsi" w:hAnsiTheme="minorHAnsi" w:cstheme="minorHAnsi"/>
          <w:szCs w:val="20"/>
        </w:rPr>
        <w:t>Whether a penalty notice is the best available tool to improve attendance for that pupil</w:t>
      </w:r>
    </w:p>
    <w:p w14:paraId="5454E060" w14:textId="77777777" w:rsidR="00A2081E" w:rsidRPr="008F6A2F" w:rsidRDefault="00A2081E" w:rsidP="00ED6AE9">
      <w:pPr>
        <w:pStyle w:val="3Bullet-blue"/>
        <w:numPr>
          <w:ilvl w:val="0"/>
          <w:numId w:val="38"/>
        </w:numPr>
        <w:rPr>
          <w:rFonts w:asciiTheme="minorHAnsi" w:eastAsia="Times New Roman" w:hAnsiTheme="minorHAnsi" w:cstheme="minorHAnsi"/>
          <w:szCs w:val="20"/>
        </w:rPr>
      </w:pPr>
      <w:r w:rsidRPr="008F6A2F">
        <w:rPr>
          <w:rFonts w:asciiTheme="minorHAnsi" w:hAnsiTheme="minorHAnsi" w:cstheme="minorHAnsi"/>
          <w:szCs w:val="20"/>
        </w:rPr>
        <w:t>Whether further support, a notice to improve or another legal intervention would be a more appropriate solution</w:t>
      </w:r>
    </w:p>
    <w:p w14:paraId="57309585" w14:textId="77777777" w:rsidR="00A2081E" w:rsidRPr="008F6A2F" w:rsidRDefault="00A2081E" w:rsidP="00ED6AE9">
      <w:pPr>
        <w:pStyle w:val="3Bullet-blue"/>
        <w:numPr>
          <w:ilvl w:val="0"/>
          <w:numId w:val="38"/>
        </w:numPr>
        <w:rPr>
          <w:rFonts w:asciiTheme="minorHAnsi" w:eastAsia="Times New Roman" w:hAnsiTheme="minorHAnsi" w:cstheme="minorHAnsi"/>
          <w:szCs w:val="20"/>
        </w:rPr>
      </w:pPr>
      <w:r w:rsidRPr="008F6A2F">
        <w:rPr>
          <w:rFonts w:asciiTheme="minorHAnsi" w:hAnsiTheme="minorHAnsi" w:cstheme="minorHAnsi"/>
          <w:szCs w:val="20"/>
        </w:rPr>
        <w:t>Whether any obligations that the school has under the Equality Act 2010 make issuing a penalty notice inappropriate</w:t>
      </w:r>
    </w:p>
    <w:p w14:paraId="7DE4F690" w14:textId="25F64464"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7.34 </w:t>
      </w:r>
      <w:r w:rsidR="00A2081E" w:rsidRPr="008F6A2F">
        <w:rPr>
          <w:rFonts w:asciiTheme="minorHAnsi" w:hAnsiTheme="minorHAnsi" w:cstheme="minorHAnsi"/>
          <w:szCs w:val="20"/>
          <w:shd w:val="clear" w:color="auto" w:fill="FFFFFF"/>
        </w:rPr>
        <w:t>Each parent who is liable for the pupil’s offence(s) can be issued with a penalty notice, but this will usually only be the parent/parents who allowed the absence.</w:t>
      </w:r>
    </w:p>
    <w:p w14:paraId="53D3FE0E" w14:textId="3F0AA8BB"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7.35 </w:t>
      </w:r>
      <w:r w:rsidR="00A2081E" w:rsidRPr="008F6A2F">
        <w:rPr>
          <w:rFonts w:asciiTheme="minorHAnsi" w:hAnsiTheme="minorHAnsi" w:cstheme="minorHAnsi"/>
          <w:szCs w:val="20"/>
          <w:shd w:val="clear" w:color="auto" w:fill="FFFFFF"/>
        </w:rPr>
        <w:t xml:space="preserve">The payment must be made directly to the local authority, regardless of who issues the notice. </w:t>
      </w:r>
      <w:r w:rsidR="00A2081E" w:rsidRPr="008F6A2F">
        <w:rPr>
          <w:rFonts w:asciiTheme="minorHAnsi" w:hAnsiTheme="minorHAnsi" w:cstheme="minorHAnsi"/>
          <w:szCs w:val="20"/>
        </w:rPr>
        <w:t>If the payment has not been made after 28 days, the local authority can decide whether to prosecute or withdraw the notice.</w:t>
      </w:r>
    </w:p>
    <w:p w14:paraId="06C62FCA" w14:textId="00452863"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7.36 </w:t>
      </w:r>
      <w:r w:rsidR="00A2081E" w:rsidRPr="008F6A2F">
        <w:rPr>
          <w:rFonts w:asciiTheme="minorHAnsi" w:hAnsiTheme="minorHAnsi" w:cstheme="minorHAnsi"/>
          <w:szCs w:val="20"/>
          <w:shd w:val="clear" w:color="auto" w:fill="FFFFFF"/>
        </w:rPr>
        <w:t xml:space="preserve">If issued with a </w:t>
      </w:r>
      <w:r w:rsidR="00A2081E" w:rsidRPr="008F6A2F">
        <w:rPr>
          <w:rFonts w:asciiTheme="minorHAnsi" w:hAnsiTheme="minorHAnsi" w:cstheme="minorHAnsi"/>
          <w:b/>
          <w:bCs/>
          <w:szCs w:val="20"/>
          <w:shd w:val="clear" w:color="auto" w:fill="FFFFFF"/>
        </w:rPr>
        <w:t>first</w:t>
      </w:r>
      <w:r w:rsidR="00A2081E" w:rsidRPr="008F6A2F">
        <w:rPr>
          <w:rFonts w:asciiTheme="minorHAnsi" w:hAnsiTheme="minorHAnsi" w:cstheme="minorHAnsi"/>
          <w:szCs w:val="20"/>
          <w:shd w:val="clear" w:color="auto" w:fill="FFFFFF"/>
        </w:rPr>
        <w:t xml:space="preserve"> penalty notice, the parent must pay £80 within 21 days, or £160 within 28 days.</w:t>
      </w:r>
    </w:p>
    <w:p w14:paraId="7C23FD8B"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If a </w:t>
      </w:r>
      <w:r w:rsidRPr="008F6A2F">
        <w:rPr>
          <w:rFonts w:asciiTheme="minorHAnsi" w:hAnsiTheme="minorHAnsi" w:cstheme="minorHAnsi"/>
          <w:b/>
          <w:bCs/>
          <w:szCs w:val="20"/>
          <w:shd w:val="clear" w:color="auto" w:fill="FFFFFF"/>
        </w:rPr>
        <w:t>second</w:t>
      </w:r>
      <w:r w:rsidRPr="008F6A2F">
        <w:rPr>
          <w:rFonts w:asciiTheme="minorHAnsi" w:hAnsiTheme="minorHAnsi" w:cstheme="minorHAnsi"/>
          <w:szCs w:val="20"/>
          <w:shd w:val="clear" w:color="auto" w:fill="FFFFFF"/>
        </w:rPr>
        <w:t xml:space="preserve"> penalty notice is issued to the same parent in respect of the same pupil, the parent must pay £160 if paid within 28 days. </w:t>
      </w:r>
    </w:p>
    <w:p w14:paraId="0BC2C14C" w14:textId="71C6AB14"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7.37 </w:t>
      </w:r>
      <w:r w:rsidR="00A2081E" w:rsidRPr="008F6A2F">
        <w:rPr>
          <w:rFonts w:asciiTheme="minorHAnsi" w:hAnsiTheme="minorHAnsi" w:cstheme="minorHAnsi"/>
          <w:szCs w:val="20"/>
        </w:rPr>
        <w:t xml:space="preserve">A </w:t>
      </w:r>
      <w:r w:rsidR="00A2081E" w:rsidRPr="008F6A2F">
        <w:rPr>
          <w:rFonts w:asciiTheme="minorHAnsi" w:hAnsiTheme="minorHAnsi" w:cstheme="minorHAnsi"/>
          <w:b/>
          <w:bCs/>
          <w:szCs w:val="20"/>
        </w:rPr>
        <w:t xml:space="preserve">third </w:t>
      </w:r>
      <w:r w:rsidR="00A2081E" w:rsidRPr="008F6A2F">
        <w:rPr>
          <w:rFonts w:asciiTheme="minorHAnsi" w:hAnsiTheme="minorHAnsi" w:cstheme="minorHAnsi"/>
          <w:szCs w:val="20"/>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497E4791" w14:textId="6BFE8205"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shd w:val="clear" w:color="auto" w:fill="FFFFFF"/>
        </w:rPr>
        <w:t xml:space="preserve">7.38 </w:t>
      </w:r>
      <w:r w:rsidR="00A2081E" w:rsidRPr="008F6A2F">
        <w:rPr>
          <w:rFonts w:asciiTheme="minorHAnsi" w:hAnsiTheme="minorHAnsi" w:cstheme="minorHAnsi"/>
          <w:szCs w:val="20"/>
          <w:shd w:val="clear" w:color="auto" w:fill="FFFFFF"/>
        </w:rPr>
        <w:t xml:space="preserve">A penalty notice may also be issued where parents allow their child to be present in a public place during school hours without reasonable justification, during the first 5 days of a suspension or </w:t>
      </w:r>
      <w:bookmarkStart w:id="36" w:name="_Hlk166594322"/>
      <w:r w:rsidR="00A2081E" w:rsidRPr="008F6A2F">
        <w:rPr>
          <w:rFonts w:asciiTheme="minorHAnsi" w:hAnsiTheme="minorHAnsi" w:cstheme="minorHAnsi"/>
          <w:szCs w:val="20"/>
          <w:shd w:val="clear" w:color="auto" w:fill="FFFFFF"/>
        </w:rPr>
        <w:t>exclusion (where the school has notified the parents that the pupil must not be present in a public place on that day).</w:t>
      </w:r>
      <w:bookmarkEnd w:id="36"/>
      <w:r w:rsidR="00A2081E" w:rsidRPr="008F6A2F">
        <w:rPr>
          <w:rFonts w:asciiTheme="minorHAnsi" w:hAnsiTheme="minorHAnsi" w:cstheme="minorHAnsi"/>
          <w:szCs w:val="20"/>
          <w:shd w:val="clear" w:color="auto" w:fill="FFFFFF"/>
        </w:rPr>
        <w:t xml:space="preserve"> These penalty notices are not included in the National Framework, not subject to the same considerations about support being provided, and do not count towards the limit as part of the escalation process.</w:t>
      </w:r>
    </w:p>
    <w:p w14:paraId="004D3BB9" w14:textId="19E00F73" w:rsidR="00A2081E" w:rsidRPr="008F6A2F" w:rsidRDefault="00ED6AE9" w:rsidP="0019787D">
      <w:pPr>
        <w:pStyle w:val="1bodycopy10pt"/>
        <w:rPr>
          <w:rFonts w:asciiTheme="minorHAnsi" w:hAnsiTheme="minorHAnsi" w:cstheme="minorHAnsi"/>
          <w:szCs w:val="20"/>
          <w:shd w:val="clear" w:color="auto" w:fill="FFFFFF"/>
        </w:rPr>
      </w:pPr>
      <w:r w:rsidRPr="008F6A2F">
        <w:rPr>
          <w:rFonts w:asciiTheme="minorHAnsi" w:hAnsiTheme="minorHAnsi" w:cstheme="minorHAnsi"/>
          <w:szCs w:val="20"/>
          <w:shd w:val="clear" w:color="auto" w:fill="FFFFFF"/>
        </w:rPr>
        <w:t xml:space="preserve">7.39 </w:t>
      </w:r>
      <w:r w:rsidR="00A2081E" w:rsidRPr="008F6A2F">
        <w:rPr>
          <w:rFonts w:asciiTheme="minorHAnsi" w:hAnsiTheme="minorHAnsi" w:cstheme="minorHAnsi"/>
          <w:szCs w:val="20"/>
          <w:shd w:val="clear" w:color="auto" w:fill="FFFFFF"/>
        </w:rPr>
        <w:t xml:space="preserve">In these cases, the </w:t>
      </w:r>
      <w:proofErr w:type="gramStart"/>
      <w:r w:rsidR="00A2081E" w:rsidRPr="008F6A2F">
        <w:rPr>
          <w:rFonts w:asciiTheme="minorHAnsi" w:hAnsiTheme="minorHAnsi" w:cstheme="minorHAnsi"/>
          <w:szCs w:val="20"/>
          <w:shd w:val="clear" w:color="auto" w:fill="FFFFFF"/>
        </w:rPr>
        <w:t>parent</w:t>
      </w:r>
      <w:proofErr w:type="gramEnd"/>
      <w:r w:rsidR="00A2081E" w:rsidRPr="008F6A2F">
        <w:rPr>
          <w:rFonts w:asciiTheme="minorHAnsi" w:hAnsiTheme="minorHAnsi" w:cstheme="minorHAnsi"/>
          <w:szCs w:val="20"/>
          <w:shd w:val="clear" w:color="auto" w:fill="FFFFFF"/>
        </w:rPr>
        <w:t xml:space="preserve"> must pay £60 within 21 days, or £120. </w:t>
      </w:r>
    </w:p>
    <w:p w14:paraId="10726D22" w14:textId="77777777" w:rsidR="0019787D" w:rsidRPr="008F6A2F" w:rsidRDefault="0019787D" w:rsidP="0019787D">
      <w:pPr>
        <w:pStyle w:val="1bodycopy10pt"/>
        <w:rPr>
          <w:rFonts w:asciiTheme="minorHAnsi" w:hAnsiTheme="minorHAnsi" w:cstheme="minorHAnsi"/>
          <w:szCs w:val="20"/>
        </w:rPr>
      </w:pPr>
    </w:p>
    <w:p w14:paraId="2DF8E4C0"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37" w:name="_Toc167190569"/>
      <w:bookmarkStart w:id="38" w:name="_Toc209165692"/>
      <w:bookmarkStart w:id="39" w:name="_Hlk166580562"/>
      <w:r w:rsidRPr="008F6A2F">
        <w:rPr>
          <w:rFonts w:asciiTheme="minorHAnsi" w:eastAsia="Arial" w:hAnsiTheme="minorHAnsi" w:cstheme="minorHAnsi"/>
          <w:color w:val="002060"/>
          <w:sz w:val="20"/>
          <w:szCs w:val="20"/>
        </w:rPr>
        <w:t>8. Supporting pupils who are absent or returning to school</w:t>
      </w:r>
      <w:bookmarkEnd w:id="37"/>
      <w:bookmarkEnd w:id="38"/>
    </w:p>
    <w:p w14:paraId="3B7FA64F" w14:textId="3930D212" w:rsidR="00781311" w:rsidRPr="008F6A2F" w:rsidRDefault="00781311" w:rsidP="00781311">
      <w:pPr>
        <w:pStyle w:val="9xSubhead"/>
        <w:rPr>
          <w:rFonts w:asciiTheme="minorHAnsi" w:hAnsiTheme="minorHAnsi" w:cstheme="minorHAnsi"/>
          <w:sz w:val="20"/>
          <w:szCs w:val="20"/>
          <w:shd w:val="clear" w:color="auto" w:fill="FFFFFF"/>
        </w:rPr>
      </w:pPr>
      <w:bookmarkStart w:id="40" w:name="_Hlk166586711"/>
      <w:bookmarkStart w:id="41" w:name="_Hlk166587187"/>
      <w:bookmarkStart w:id="42" w:name="_Hlk166585427"/>
      <w:r w:rsidRPr="008F6A2F">
        <w:rPr>
          <w:rFonts w:asciiTheme="minorHAnsi" w:hAnsiTheme="minorHAnsi" w:cstheme="minorHAnsi"/>
          <w:sz w:val="20"/>
          <w:szCs w:val="20"/>
          <w:shd w:val="clear" w:color="auto" w:fill="FFFFFF"/>
        </w:rPr>
        <w:t>8.</w:t>
      </w:r>
      <w:r w:rsidR="005D4271" w:rsidRPr="008F6A2F">
        <w:rPr>
          <w:rFonts w:asciiTheme="minorHAnsi" w:hAnsiTheme="minorHAnsi" w:cstheme="minorHAnsi"/>
          <w:sz w:val="20"/>
          <w:szCs w:val="20"/>
          <w:shd w:val="clear" w:color="auto" w:fill="FFFFFF"/>
        </w:rPr>
        <w:t>1</w:t>
      </w:r>
      <w:r w:rsidRPr="008F6A2F">
        <w:rPr>
          <w:rFonts w:asciiTheme="minorHAnsi" w:hAnsiTheme="minorHAnsi" w:cstheme="minorHAnsi"/>
          <w:sz w:val="20"/>
          <w:szCs w:val="20"/>
          <w:shd w:val="clear" w:color="auto" w:fill="FFFFFF"/>
        </w:rPr>
        <w:t xml:space="preserve"> Pupils absent </w:t>
      </w:r>
      <w:r w:rsidR="00CB3BB3" w:rsidRPr="008F6A2F">
        <w:rPr>
          <w:rFonts w:asciiTheme="minorHAnsi" w:hAnsiTheme="minorHAnsi" w:cstheme="minorHAnsi"/>
          <w:sz w:val="20"/>
          <w:szCs w:val="20"/>
          <w:shd w:val="clear" w:color="auto" w:fill="FFFFFF"/>
        </w:rPr>
        <w:t>due to</w:t>
      </w:r>
      <w:r w:rsidRPr="008F6A2F">
        <w:rPr>
          <w:rFonts w:asciiTheme="minorHAnsi" w:hAnsiTheme="minorHAnsi" w:cstheme="minorHAnsi"/>
          <w:sz w:val="20"/>
          <w:szCs w:val="20"/>
          <w:shd w:val="clear" w:color="auto" w:fill="FFFFFF"/>
        </w:rPr>
        <w:t xml:space="preserve"> barriers to attendance</w:t>
      </w:r>
      <w:r w:rsidR="005D4271" w:rsidRPr="008F6A2F">
        <w:rPr>
          <w:rFonts w:asciiTheme="minorHAnsi" w:hAnsiTheme="minorHAnsi" w:cstheme="minorHAnsi"/>
          <w:sz w:val="20"/>
          <w:szCs w:val="20"/>
          <w:shd w:val="clear" w:color="auto" w:fill="FFFFFF"/>
        </w:rPr>
        <w:t xml:space="preserve"> (including SEND, disadvantage, complex circumstances, mental/physical health)</w:t>
      </w:r>
    </w:p>
    <w:p w14:paraId="382DD998" w14:textId="72F687F0" w:rsidR="00CB3BB3" w:rsidRPr="008F6A2F" w:rsidRDefault="00ED6AE9" w:rsidP="00CB3BB3">
      <w:pPr>
        <w:pStyle w:val="1bodycopy10pt"/>
        <w:rPr>
          <w:rFonts w:asciiTheme="minorHAnsi" w:hAnsiTheme="minorHAnsi" w:cstheme="minorHAnsi"/>
          <w:szCs w:val="20"/>
        </w:rPr>
      </w:pPr>
      <w:r w:rsidRPr="008F6A2F">
        <w:rPr>
          <w:rFonts w:asciiTheme="minorHAnsi" w:hAnsiTheme="minorHAnsi" w:cstheme="minorHAnsi"/>
          <w:szCs w:val="20"/>
        </w:rPr>
        <w:t xml:space="preserve">8.11 </w:t>
      </w:r>
      <w:r w:rsidR="005D4271" w:rsidRPr="008F6A2F">
        <w:rPr>
          <w:rFonts w:asciiTheme="minorHAnsi" w:hAnsiTheme="minorHAnsi" w:cstheme="minorHAnsi"/>
          <w:szCs w:val="20"/>
        </w:rPr>
        <w:t xml:space="preserve">School will work closely with families to develop a shared approach to tackling barriers to attendance.  Reasonable adjustments will be timely and appropriate, </w:t>
      </w:r>
      <w:proofErr w:type="gramStart"/>
      <w:r w:rsidR="005D4271" w:rsidRPr="008F6A2F">
        <w:rPr>
          <w:rFonts w:asciiTheme="minorHAnsi" w:hAnsiTheme="minorHAnsi" w:cstheme="minorHAnsi"/>
          <w:szCs w:val="20"/>
        </w:rPr>
        <w:t>well-chosen</w:t>
      </w:r>
      <w:proofErr w:type="gramEnd"/>
      <w:r w:rsidR="005D4271" w:rsidRPr="008F6A2F">
        <w:rPr>
          <w:rFonts w:asciiTheme="minorHAnsi" w:hAnsiTheme="minorHAnsi" w:cstheme="minorHAnsi"/>
          <w:szCs w:val="20"/>
        </w:rPr>
        <w:t xml:space="preserve"> and targeted.    Actions will include specific arrangements for arrival and departure, enhanced pastoral support and celebration of positive steps.  Support through the school Early Help offer will be signposted and encouraged.  </w:t>
      </w:r>
      <w:r w:rsidR="00CB3BB3" w:rsidRPr="008F6A2F">
        <w:rPr>
          <w:rFonts w:asciiTheme="minorHAnsi" w:hAnsiTheme="minorHAnsi" w:cstheme="minorHAnsi"/>
          <w:szCs w:val="20"/>
        </w:rPr>
        <w:t>Where a pupil has an education health and care (EHC) plan and their attendance falls, the school will inform the local authority.</w:t>
      </w:r>
    </w:p>
    <w:p w14:paraId="05852EE7" w14:textId="11E2A560" w:rsidR="005D4271" w:rsidRPr="008F6A2F" w:rsidRDefault="00ED6AE9" w:rsidP="005D4271">
      <w:pPr>
        <w:pStyle w:val="1bodycopy"/>
        <w:rPr>
          <w:rFonts w:asciiTheme="minorHAnsi" w:hAnsiTheme="minorHAnsi" w:cstheme="minorHAnsi"/>
          <w:szCs w:val="20"/>
        </w:rPr>
      </w:pPr>
      <w:r w:rsidRPr="008F6A2F">
        <w:rPr>
          <w:rFonts w:asciiTheme="minorHAnsi" w:hAnsiTheme="minorHAnsi" w:cstheme="minorHAnsi"/>
          <w:szCs w:val="20"/>
        </w:rPr>
        <w:t xml:space="preserve">8.12 </w:t>
      </w:r>
      <w:r w:rsidR="005D4271" w:rsidRPr="008F6A2F">
        <w:rPr>
          <w:rFonts w:asciiTheme="minorHAnsi" w:hAnsiTheme="minorHAnsi" w:cstheme="minorHAnsi"/>
          <w:szCs w:val="20"/>
        </w:rPr>
        <w:t xml:space="preserve">Parents should consult the NHS guidance </w:t>
      </w:r>
      <w:hyperlink r:id="rId31" w:history="1">
        <w:r w:rsidR="005D4271" w:rsidRPr="008F6A2F">
          <w:rPr>
            <w:rStyle w:val="Hyperlink"/>
            <w:rFonts w:asciiTheme="minorHAnsi" w:hAnsiTheme="minorHAnsi" w:cstheme="minorHAnsi"/>
            <w:szCs w:val="20"/>
          </w:rPr>
          <w:t>Is my child too ill for school?</w:t>
        </w:r>
      </w:hyperlink>
      <w:r w:rsidR="005D4271" w:rsidRPr="008F6A2F">
        <w:rPr>
          <w:rFonts w:asciiTheme="minorHAnsi" w:hAnsiTheme="minorHAnsi" w:cstheme="minorHAnsi"/>
          <w:szCs w:val="20"/>
        </w:rPr>
        <w:t xml:space="preserve"> when deciding whether to keep their child home due to illness. We will share this guidance with parents, and provide support in understanding it, </w:t>
      </w:r>
      <w:proofErr w:type="gramStart"/>
      <w:r w:rsidR="005D4271" w:rsidRPr="008F6A2F">
        <w:rPr>
          <w:rFonts w:asciiTheme="minorHAnsi" w:hAnsiTheme="minorHAnsi" w:cstheme="minorHAnsi"/>
          <w:szCs w:val="20"/>
        </w:rPr>
        <w:t>in order to</w:t>
      </w:r>
      <w:proofErr w:type="gramEnd"/>
      <w:r w:rsidR="005D4271" w:rsidRPr="008F6A2F">
        <w:rPr>
          <w:rFonts w:asciiTheme="minorHAnsi" w:hAnsiTheme="minorHAnsi" w:cstheme="minorHAnsi"/>
          <w:szCs w:val="20"/>
        </w:rPr>
        <w:t xml:space="preserve"> promote school attendance wherever appropriate. </w:t>
      </w:r>
    </w:p>
    <w:p w14:paraId="51A1E490" w14:textId="4C1966AF" w:rsidR="005D4271" w:rsidRPr="008F6A2F" w:rsidRDefault="005D4271" w:rsidP="00CB3BB3">
      <w:pPr>
        <w:pStyle w:val="1bodycopy10pt"/>
        <w:rPr>
          <w:rFonts w:asciiTheme="minorHAnsi" w:hAnsiTheme="minorHAnsi" w:cstheme="minorHAnsi"/>
          <w:szCs w:val="20"/>
        </w:rPr>
      </w:pPr>
    </w:p>
    <w:p w14:paraId="10C01D7F" w14:textId="768A191B"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shd w:val="clear" w:color="auto" w:fill="FFFFFF"/>
        </w:rPr>
        <w:t>8.</w:t>
      </w:r>
      <w:r w:rsidR="005D4271" w:rsidRPr="008F6A2F">
        <w:rPr>
          <w:rFonts w:asciiTheme="minorHAnsi" w:hAnsiTheme="minorHAnsi" w:cstheme="minorHAnsi"/>
          <w:sz w:val="20"/>
          <w:szCs w:val="20"/>
          <w:shd w:val="clear" w:color="auto" w:fill="FFFFFF"/>
        </w:rPr>
        <w:t xml:space="preserve">2 </w:t>
      </w:r>
      <w:r w:rsidRPr="008F6A2F">
        <w:rPr>
          <w:rFonts w:asciiTheme="minorHAnsi" w:hAnsiTheme="minorHAnsi" w:cstheme="minorHAnsi"/>
          <w:sz w:val="20"/>
          <w:szCs w:val="20"/>
          <w:shd w:val="clear" w:color="auto" w:fill="FFFFFF"/>
        </w:rPr>
        <w:t>Pupils returning to school after a lengthy or unavoidable period of absence</w:t>
      </w:r>
    </w:p>
    <w:bookmarkEnd w:id="40"/>
    <w:p w14:paraId="4C7BD7E3" w14:textId="469ED0C5" w:rsidR="00A2081E" w:rsidRPr="008F6A2F" w:rsidRDefault="005D4271" w:rsidP="00A2081E">
      <w:pPr>
        <w:pStyle w:val="1bodycopy10pt"/>
        <w:rPr>
          <w:rFonts w:asciiTheme="minorHAnsi" w:hAnsiTheme="minorHAnsi" w:cstheme="minorHAnsi"/>
          <w:szCs w:val="20"/>
        </w:rPr>
      </w:pPr>
      <w:r w:rsidRPr="008F6A2F">
        <w:rPr>
          <w:rFonts w:asciiTheme="minorHAnsi" w:hAnsiTheme="minorHAnsi" w:cstheme="minorHAnsi"/>
          <w:szCs w:val="20"/>
        </w:rPr>
        <w:t>Tailored support will be put into place for</w:t>
      </w:r>
      <w:r w:rsidR="00A2081E" w:rsidRPr="008F6A2F">
        <w:rPr>
          <w:rFonts w:asciiTheme="minorHAnsi" w:hAnsiTheme="minorHAnsi" w:cstheme="minorHAnsi"/>
          <w:szCs w:val="20"/>
        </w:rPr>
        <w:t xml:space="preserve"> pupils </w:t>
      </w:r>
      <w:r w:rsidRPr="008F6A2F">
        <w:rPr>
          <w:rFonts w:asciiTheme="minorHAnsi" w:hAnsiTheme="minorHAnsi" w:cstheme="minorHAnsi"/>
          <w:szCs w:val="20"/>
        </w:rPr>
        <w:t>returning to</w:t>
      </w:r>
      <w:r w:rsidR="00A2081E" w:rsidRPr="008F6A2F">
        <w:rPr>
          <w:rFonts w:asciiTheme="minorHAnsi" w:hAnsiTheme="minorHAnsi" w:cstheme="minorHAnsi"/>
          <w:szCs w:val="20"/>
        </w:rPr>
        <w:t xml:space="preserve"> school after a lengthy or unavoidable period of absence.</w:t>
      </w:r>
      <w:bookmarkEnd w:id="39"/>
      <w:bookmarkEnd w:id="41"/>
      <w:bookmarkEnd w:id="42"/>
    </w:p>
    <w:p w14:paraId="4615ED8A" w14:textId="249B6CFC" w:rsidR="00A2081E" w:rsidRPr="008F6A2F" w:rsidRDefault="00A2081E" w:rsidP="00A2081E">
      <w:pPr>
        <w:pStyle w:val="9xSubhead"/>
        <w:rPr>
          <w:rFonts w:asciiTheme="minorHAnsi" w:hAnsiTheme="minorHAnsi" w:cstheme="minorHAnsi"/>
          <w:sz w:val="20"/>
          <w:szCs w:val="20"/>
          <w:shd w:val="clear" w:color="auto" w:fill="FFFFFF"/>
        </w:rPr>
      </w:pPr>
      <w:proofErr w:type="gramStart"/>
      <w:r w:rsidRPr="008F6A2F">
        <w:rPr>
          <w:rFonts w:asciiTheme="minorHAnsi" w:hAnsiTheme="minorHAnsi" w:cstheme="minorHAnsi"/>
          <w:sz w:val="20"/>
          <w:szCs w:val="20"/>
          <w:shd w:val="clear" w:color="auto" w:fill="FFFFFF"/>
        </w:rPr>
        <w:lastRenderedPageBreak/>
        <w:t>8.</w:t>
      </w:r>
      <w:r w:rsidR="005D4271" w:rsidRPr="008F6A2F">
        <w:rPr>
          <w:rFonts w:asciiTheme="minorHAnsi" w:hAnsiTheme="minorHAnsi" w:cstheme="minorHAnsi"/>
          <w:sz w:val="20"/>
          <w:szCs w:val="20"/>
          <w:shd w:val="clear" w:color="auto" w:fill="FFFFFF"/>
        </w:rPr>
        <w:t xml:space="preserve">3 </w:t>
      </w:r>
      <w:r w:rsidRPr="008F6A2F">
        <w:rPr>
          <w:rFonts w:asciiTheme="minorHAnsi" w:hAnsiTheme="minorHAnsi" w:cstheme="minorHAnsi"/>
          <w:sz w:val="20"/>
          <w:szCs w:val="20"/>
          <w:shd w:val="clear" w:color="auto" w:fill="FFFFFF"/>
        </w:rPr>
        <w:t xml:space="preserve"> Prolonged</w:t>
      </w:r>
      <w:proofErr w:type="gramEnd"/>
      <w:r w:rsidRPr="008F6A2F">
        <w:rPr>
          <w:rFonts w:asciiTheme="minorHAnsi" w:hAnsiTheme="minorHAnsi" w:cstheme="minorHAnsi"/>
          <w:sz w:val="20"/>
          <w:szCs w:val="20"/>
          <w:shd w:val="clear" w:color="auto" w:fill="FFFFFF"/>
        </w:rPr>
        <w:t xml:space="preserve"> absence for children in the EYFS</w:t>
      </w:r>
    </w:p>
    <w:p w14:paraId="5246AB50" w14:textId="11345870"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8.31 </w:t>
      </w:r>
      <w:r w:rsidR="005A7FC7" w:rsidRPr="008F6A2F">
        <w:rPr>
          <w:rFonts w:asciiTheme="minorHAnsi" w:hAnsiTheme="minorHAnsi" w:cstheme="minorHAnsi"/>
          <w:szCs w:val="20"/>
        </w:rPr>
        <w:t>We will always engage with parents to promote the importance of education when discussing a</w:t>
      </w:r>
      <w:r w:rsidR="0035761C" w:rsidRPr="008F6A2F">
        <w:rPr>
          <w:rFonts w:asciiTheme="minorHAnsi" w:hAnsiTheme="minorHAnsi" w:cstheme="minorHAnsi"/>
          <w:szCs w:val="20"/>
        </w:rPr>
        <w:t>ttendance</w:t>
      </w:r>
      <w:r w:rsidR="005A7FC7" w:rsidRPr="008F6A2F">
        <w:rPr>
          <w:rFonts w:asciiTheme="minorHAnsi" w:hAnsiTheme="minorHAnsi" w:cstheme="minorHAnsi"/>
          <w:szCs w:val="20"/>
        </w:rPr>
        <w:t xml:space="preserve"> in </w:t>
      </w:r>
      <w:proofErr w:type="gramStart"/>
      <w:r w:rsidR="005A7FC7" w:rsidRPr="008F6A2F">
        <w:rPr>
          <w:rFonts w:asciiTheme="minorHAnsi" w:hAnsiTheme="minorHAnsi" w:cstheme="minorHAnsi"/>
          <w:szCs w:val="20"/>
        </w:rPr>
        <w:t>EYFS, and</w:t>
      </w:r>
      <w:proofErr w:type="gramEnd"/>
      <w:r w:rsidR="005A7FC7" w:rsidRPr="008F6A2F">
        <w:rPr>
          <w:rFonts w:asciiTheme="minorHAnsi" w:hAnsiTheme="minorHAnsi" w:cstheme="minorHAnsi"/>
          <w:szCs w:val="20"/>
        </w:rPr>
        <w:t xml:space="preserve"> would look to provide appropriate support to families and children</w:t>
      </w:r>
      <w:r w:rsidR="0035761C" w:rsidRPr="008F6A2F">
        <w:rPr>
          <w:rFonts w:asciiTheme="minorHAnsi" w:hAnsiTheme="minorHAnsi" w:cstheme="minorHAnsi"/>
          <w:szCs w:val="20"/>
        </w:rPr>
        <w:t xml:space="preserve"> accordingly</w:t>
      </w:r>
      <w:r w:rsidR="005A7FC7" w:rsidRPr="008F6A2F">
        <w:rPr>
          <w:rFonts w:asciiTheme="minorHAnsi" w:hAnsiTheme="minorHAnsi" w:cstheme="minorHAnsi"/>
          <w:szCs w:val="20"/>
        </w:rPr>
        <w:t xml:space="preserve">.    If we had concern about prolonged absence, regardless of a child’s </w:t>
      </w:r>
      <w:proofErr w:type="gramStart"/>
      <w:r w:rsidR="005A7FC7" w:rsidRPr="008F6A2F">
        <w:rPr>
          <w:rFonts w:asciiTheme="minorHAnsi" w:hAnsiTheme="minorHAnsi" w:cstheme="minorHAnsi"/>
          <w:szCs w:val="20"/>
        </w:rPr>
        <w:t>age,  we</w:t>
      </w:r>
      <w:proofErr w:type="gramEnd"/>
      <w:r w:rsidR="005A7FC7" w:rsidRPr="008F6A2F">
        <w:rPr>
          <w:rFonts w:asciiTheme="minorHAnsi" w:hAnsiTheme="minorHAnsi" w:cstheme="minorHAnsi"/>
          <w:szCs w:val="20"/>
        </w:rPr>
        <w:t xml:space="preserve"> would implement our usual safeguarding procedures and guide families towards appropriate family support.  </w:t>
      </w:r>
    </w:p>
    <w:p w14:paraId="7C26F047" w14:textId="6ABDEFC3"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8.32 </w:t>
      </w:r>
      <w:r w:rsidR="00A2081E" w:rsidRPr="008F6A2F">
        <w:rPr>
          <w:rFonts w:asciiTheme="minorHAnsi" w:hAnsiTheme="minorHAnsi" w:cstheme="minorHAnsi"/>
          <w:szCs w:val="20"/>
        </w:rPr>
        <w:t xml:space="preserve">In cases of prolonged absence, or when a child is absent without notification, we will attempt to contact the child’s parents and alternative emergency contacts. </w:t>
      </w:r>
    </w:p>
    <w:p w14:paraId="7CDCDA49" w14:textId="19E65FD3"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8.33 </w:t>
      </w:r>
      <w:r w:rsidR="00A2081E" w:rsidRPr="008F6A2F">
        <w:rPr>
          <w:rFonts w:asciiTheme="minorHAnsi" w:hAnsiTheme="minorHAnsi" w:cstheme="minorHAnsi"/>
          <w:szCs w:val="20"/>
        </w:rPr>
        <w:t>When deciding whether a child’s absence should be considered prolonged, we will consider the:</w:t>
      </w:r>
    </w:p>
    <w:p w14:paraId="3FAF2485" w14:textId="77777777" w:rsidR="00A2081E" w:rsidRPr="008F6A2F" w:rsidRDefault="00A2081E" w:rsidP="00ED6AE9">
      <w:pPr>
        <w:pStyle w:val="3Bullet-blue"/>
        <w:numPr>
          <w:ilvl w:val="0"/>
          <w:numId w:val="39"/>
        </w:numPr>
        <w:rPr>
          <w:rFonts w:asciiTheme="minorHAnsi" w:eastAsia="Times New Roman" w:hAnsiTheme="minorHAnsi" w:cstheme="minorHAnsi"/>
          <w:szCs w:val="20"/>
        </w:rPr>
      </w:pPr>
      <w:r w:rsidRPr="008F6A2F">
        <w:rPr>
          <w:rFonts w:asciiTheme="minorHAnsi" w:hAnsiTheme="minorHAnsi" w:cstheme="minorHAnsi"/>
          <w:szCs w:val="20"/>
        </w:rPr>
        <w:t>Patterns and trends in the child’s absences and their personal circumstances</w:t>
      </w:r>
    </w:p>
    <w:p w14:paraId="3D18E1DA" w14:textId="77777777" w:rsidR="00A2081E" w:rsidRPr="008F6A2F" w:rsidRDefault="00A2081E" w:rsidP="00ED6AE9">
      <w:pPr>
        <w:pStyle w:val="3Bullet-blue"/>
        <w:numPr>
          <w:ilvl w:val="0"/>
          <w:numId w:val="39"/>
        </w:numPr>
        <w:rPr>
          <w:rFonts w:asciiTheme="minorHAnsi" w:eastAsia="Times New Roman" w:hAnsiTheme="minorHAnsi" w:cstheme="minorHAnsi"/>
          <w:szCs w:val="20"/>
        </w:rPr>
      </w:pPr>
      <w:r w:rsidRPr="008F6A2F">
        <w:rPr>
          <w:rFonts w:asciiTheme="minorHAnsi" w:hAnsiTheme="minorHAnsi" w:cstheme="minorHAnsi"/>
          <w:szCs w:val="20"/>
        </w:rPr>
        <w:t>Vulnerability of the child and their parents, as well as the circumstances of their home life</w:t>
      </w:r>
    </w:p>
    <w:p w14:paraId="7E9D325F" w14:textId="29808413"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8.34 </w:t>
      </w:r>
      <w:r w:rsidR="00A2081E" w:rsidRPr="008F6A2F">
        <w:rPr>
          <w:rFonts w:asciiTheme="minorHAnsi" w:hAnsiTheme="minorHAnsi" w:cstheme="minorHAnsi"/>
          <w:szCs w:val="20"/>
        </w:rPr>
        <w:t>We will also implement our safeguarding procedures (see our child protection/safeguarding policy</w:t>
      </w:r>
      <w:r w:rsidR="005D4271" w:rsidRPr="008F6A2F">
        <w:rPr>
          <w:rFonts w:asciiTheme="minorHAnsi" w:hAnsiTheme="minorHAnsi" w:cstheme="minorHAnsi"/>
          <w:szCs w:val="20"/>
        </w:rPr>
        <w:t xml:space="preserve">, available on the school website.  We will </w:t>
      </w:r>
      <w:proofErr w:type="gramStart"/>
      <w:r w:rsidR="00A2081E" w:rsidRPr="008F6A2F">
        <w:rPr>
          <w:rFonts w:asciiTheme="minorHAnsi" w:hAnsiTheme="minorHAnsi" w:cstheme="minorHAnsi"/>
          <w:szCs w:val="20"/>
        </w:rPr>
        <w:t>refer</w:t>
      </w:r>
      <w:proofErr w:type="gramEnd"/>
      <w:r w:rsidR="00A2081E" w:rsidRPr="008F6A2F">
        <w:rPr>
          <w:rFonts w:asciiTheme="minorHAnsi" w:hAnsiTheme="minorHAnsi" w:cstheme="minorHAnsi"/>
          <w:szCs w:val="20"/>
        </w:rPr>
        <w:t xml:space="preserve"> any concerns to local children’s social care and/or request a police welfare check.</w:t>
      </w:r>
    </w:p>
    <w:p w14:paraId="6FA25FF8" w14:textId="77777777" w:rsidR="00A2081E" w:rsidRPr="008F6A2F" w:rsidRDefault="00A2081E" w:rsidP="00A2081E">
      <w:pPr>
        <w:spacing w:after="120"/>
        <w:rPr>
          <w:rFonts w:asciiTheme="minorHAnsi" w:hAnsiTheme="minorHAnsi" w:cstheme="minorHAnsi"/>
          <w:szCs w:val="20"/>
        </w:rPr>
      </w:pPr>
    </w:p>
    <w:p w14:paraId="434897DE"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43" w:name="_Toc162360196"/>
      <w:bookmarkStart w:id="44" w:name="_Toc167190570"/>
      <w:bookmarkStart w:id="45" w:name="_Toc209165693"/>
      <w:r w:rsidRPr="008F6A2F">
        <w:rPr>
          <w:rFonts w:asciiTheme="minorHAnsi" w:eastAsia="Arial" w:hAnsiTheme="minorHAnsi" w:cstheme="minorHAnsi"/>
          <w:color w:val="002060"/>
          <w:sz w:val="20"/>
          <w:szCs w:val="20"/>
        </w:rPr>
        <w:t>9. Attendance monitoring</w:t>
      </w:r>
      <w:bookmarkEnd w:id="43"/>
      <w:bookmarkEnd w:id="44"/>
      <w:bookmarkEnd w:id="45"/>
    </w:p>
    <w:p w14:paraId="52F6F358"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shd w:val="clear" w:color="auto" w:fill="FFFFFF"/>
        </w:rPr>
        <w:t>9.1 Monitoring attendance</w:t>
      </w:r>
    </w:p>
    <w:p w14:paraId="66E24CAF" w14:textId="666F34A9"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9.11 </w:t>
      </w:r>
      <w:r w:rsidR="00A2081E" w:rsidRPr="008F6A2F">
        <w:rPr>
          <w:rFonts w:asciiTheme="minorHAnsi" w:hAnsiTheme="minorHAnsi" w:cstheme="minorHAnsi"/>
          <w:szCs w:val="20"/>
        </w:rPr>
        <w:t>The school will monitor attendance and absence data (including punctuality) weekly, half-termly, termly and yearly across the school and at an individual pupil, year group and cohort level.</w:t>
      </w:r>
    </w:p>
    <w:p w14:paraId="12A4CDFD" w14:textId="3167397D" w:rsidR="00A2081E" w:rsidRPr="008F6A2F" w:rsidRDefault="00ED6AE9" w:rsidP="00A2081E">
      <w:pPr>
        <w:pStyle w:val="1bodycopy10pt"/>
        <w:rPr>
          <w:rFonts w:asciiTheme="minorHAnsi" w:hAnsiTheme="minorHAnsi" w:cstheme="minorHAnsi"/>
          <w:szCs w:val="20"/>
        </w:rPr>
      </w:pPr>
      <w:bookmarkStart w:id="46" w:name="_Hlk166586592"/>
      <w:r w:rsidRPr="008F6A2F">
        <w:rPr>
          <w:rFonts w:asciiTheme="minorHAnsi" w:hAnsiTheme="minorHAnsi" w:cstheme="minorHAnsi"/>
          <w:szCs w:val="20"/>
        </w:rPr>
        <w:t xml:space="preserve">9.12 </w:t>
      </w:r>
      <w:r w:rsidR="00A2081E" w:rsidRPr="008F6A2F">
        <w:rPr>
          <w:rFonts w:asciiTheme="minorHAnsi" w:hAnsiTheme="minorHAnsi" w:cstheme="minorHAnsi"/>
          <w:szCs w:val="20"/>
        </w:rPr>
        <w:t>Specific pupil information will be shared with the DfE on request.</w:t>
      </w:r>
    </w:p>
    <w:bookmarkEnd w:id="46"/>
    <w:p w14:paraId="2A6D4B67" w14:textId="4A5D473F"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9.13 </w:t>
      </w:r>
      <w:r w:rsidR="00A2081E" w:rsidRPr="008F6A2F">
        <w:rPr>
          <w:rFonts w:asciiTheme="minorHAnsi" w:hAnsiTheme="minorHAnsi" w:cstheme="minorHAnsi"/>
          <w:szCs w:val="20"/>
        </w:rPr>
        <w:t xml:space="preserve">Data will be collected each term and published at national and local authority level through the DfE's </w:t>
      </w:r>
      <w:proofErr w:type="gramStart"/>
      <w:r w:rsidR="00A2081E" w:rsidRPr="008F6A2F">
        <w:rPr>
          <w:rFonts w:asciiTheme="minorHAnsi" w:hAnsiTheme="minorHAnsi" w:cstheme="minorHAnsi"/>
          <w:szCs w:val="20"/>
        </w:rPr>
        <w:t>school</w:t>
      </w:r>
      <w:proofErr w:type="gramEnd"/>
      <w:r w:rsidR="00A2081E" w:rsidRPr="008F6A2F">
        <w:rPr>
          <w:rFonts w:asciiTheme="minorHAnsi" w:hAnsiTheme="minorHAnsi" w:cstheme="minorHAnsi"/>
          <w:szCs w:val="20"/>
        </w:rPr>
        <w:t xml:space="preserve"> absence national statistics releases. The underlying school-level absence data is published alongside the national statistics. </w:t>
      </w:r>
    </w:p>
    <w:p w14:paraId="3DF268CA" w14:textId="4D764C02"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9.14 </w:t>
      </w:r>
      <w:r w:rsidR="00A2081E" w:rsidRPr="008F6A2F">
        <w:rPr>
          <w:rFonts w:asciiTheme="minorHAnsi" w:hAnsiTheme="minorHAnsi" w:cstheme="minorHAnsi"/>
          <w:szCs w:val="20"/>
        </w:rPr>
        <w:t xml:space="preserve">The school will benchmark its attendance data at whole school, year group and cohort level against local, regional, and national levels to identify areas of focus for </w:t>
      </w:r>
      <w:proofErr w:type="gramStart"/>
      <w:r w:rsidR="00A2081E" w:rsidRPr="008F6A2F">
        <w:rPr>
          <w:rFonts w:asciiTheme="minorHAnsi" w:hAnsiTheme="minorHAnsi" w:cstheme="minorHAnsi"/>
          <w:szCs w:val="20"/>
        </w:rPr>
        <w:t>improvement, and</w:t>
      </w:r>
      <w:proofErr w:type="gramEnd"/>
      <w:r w:rsidR="00A2081E" w:rsidRPr="008F6A2F">
        <w:rPr>
          <w:rFonts w:asciiTheme="minorHAnsi" w:hAnsiTheme="minorHAnsi" w:cstheme="minorHAnsi"/>
          <w:szCs w:val="20"/>
        </w:rPr>
        <w:t xml:space="preserve"> share this with the governing board.</w:t>
      </w:r>
    </w:p>
    <w:p w14:paraId="17AAD3F8"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shd w:val="clear" w:color="auto" w:fill="FFFFFF"/>
        </w:rPr>
        <w:t>9.2 Analysing attendance</w:t>
      </w:r>
    </w:p>
    <w:p w14:paraId="0F92889E" w14:textId="660AFCF2"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9.21 </w:t>
      </w:r>
      <w:r w:rsidR="00A2081E" w:rsidRPr="008F6A2F">
        <w:rPr>
          <w:rFonts w:asciiTheme="minorHAnsi" w:hAnsiTheme="minorHAnsi" w:cstheme="minorHAnsi"/>
          <w:szCs w:val="20"/>
        </w:rPr>
        <w:t>The school will:</w:t>
      </w:r>
    </w:p>
    <w:p w14:paraId="038FDFBB" w14:textId="77777777" w:rsidR="00A2081E" w:rsidRPr="008F6A2F" w:rsidRDefault="00A2081E" w:rsidP="00ED6AE9">
      <w:pPr>
        <w:pStyle w:val="3Bullet-blue"/>
        <w:numPr>
          <w:ilvl w:val="0"/>
          <w:numId w:val="40"/>
        </w:numPr>
        <w:rPr>
          <w:rFonts w:asciiTheme="minorHAnsi" w:eastAsia="Times New Roman" w:hAnsiTheme="minorHAnsi" w:cstheme="minorHAnsi"/>
          <w:szCs w:val="20"/>
        </w:rPr>
      </w:pPr>
      <w:r w:rsidRPr="008F6A2F">
        <w:rPr>
          <w:rFonts w:asciiTheme="minorHAnsi" w:hAnsiTheme="minorHAnsi" w:cstheme="minorHAnsi"/>
          <w:szCs w:val="20"/>
        </w:rPr>
        <w:t>Analyse attendance and absence data regularly to identify pupils, groups or cohorts that need additional support with their attendance</w:t>
      </w:r>
      <w:bookmarkStart w:id="47" w:name="_Hlk166585544"/>
      <w:r w:rsidRPr="008F6A2F">
        <w:rPr>
          <w:rFonts w:asciiTheme="minorHAnsi" w:hAnsiTheme="minorHAnsi" w:cstheme="minorHAnsi"/>
          <w:szCs w:val="20"/>
        </w:rPr>
        <w:t xml:space="preserve">, and </w:t>
      </w:r>
    </w:p>
    <w:bookmarkEnd w:id="47"/>
    <w:p w14:paraId="4186C39A" w14:textId="77777777" w:rsidR="00A2081E" w:rsidRPr="008F6A2F" w:rsidRDefault="00A2081E" w:rsidP="00ED6AE9">
      <w:pPr>
        <w:pStyle w:val="3Bullet-blue"/>
        <w:numPr>
          <w:ilvl w:val="0"/>
          <w:numId w:val="40"/>
        </w:numPr>
        <w:rPr>
          <w:rFonts w:asciiTheme="minorHAnsi" w:eastAsia="Times New Roman" w:hAnsiTheme="minorHAnsi" w:cstheme="minorHAnsi"/>
          <w:szCs w:val="20"/>
        </w:rPr>
      </w:pPr>
      <w:r w:rsidRPr="008F6A2F">
        <w:rPr>
          <w:rFonts w:asciiTheme="minorHAnsi" w:hAnsiTheme="minorHAnsi" w:cstheme="minorHAnsi"/>
          <w:szCs w:val="20"/>
        </w:rPr>
        <w:t xml:space="preserve">Identify pupils whose absences may be a cause for concern, especially those who demonstrate patterns of </w:t>
      </w:r>
      <w:proofErr w:type="gramStart"/>
      <w:r w:rsidRPr="008F6A2F">
        <w:rPr>
          <w:rFonts w:asciiTheme="minorHAnsi" w:hAnsiTheme="minorHAnsi" w:cstheme="minorHAnsi"/>
          <w:szCs w:val="20"/>
        </w:rPr>
        <w:t>persistent</w:t>
      </w:r>
      <w:proofErr w:type="gramEnd"/>
      <w:r w:rsidRPr="008F6A2F">
        <w:rPr>
          <w:rFonts w:asciiTheme="minorHAnsi" w:hAnsiTheme="minorHAnsi" w:cstheme="minorHAnsi"/>
          <w:szCs w:val="20"/>
        </w:rPr>
        <w:t xml:space="preserve"> or severe absence </w:t>
      </w:r>
    </w:p>
    <w:p w14:paraId="6A0ACD66" w14:textId="77777777" w:rsidR="00A2081E" w:rsidRPr="008F6A2F" w:rsidRDefault="00A2081E" w:rsidP="00ED6AE9">
      <w:pPr>
        <w:pStyle w:val="3Bullet-blue"/>
        <w:numPr>
          <w:ilvl w:val="0"/>
          <w:numId w:val="40"/>
        </w:numPr>
        <w:rPr>
          <w:rFonts w:asciiTheme="minorHAnsi" w:eastAsia="Times New Roman" w:hAnsiTheme="minorHAnsi" w:cstheme="minorHAnsi"/>
          <w:szCs w:val="20"/>
        </w:rPr>
      </w:pPr>
      <w:r w:rsidRPr="008F6A2F">
        <w:rPr>
          <w:rFonts w:asciiTheme="minorHAnsi" w:hAnsiTheme="minorHAnsi" w:cstheme="minorHAnsi"/>
          <w:szCs w:val="20"/>
        </w:rPr>
        <w:t>Conduct thorough analysis of half-</w:t>
      </w:r>
      <w:proofErr w:type="gramStart"/>
      <w:r w:rsidRPr="008F6A2F">
        <w:rPr>
          <w:rFonts w:asciiTheme="minorHAnsi" w:hAnsiTheme="minorHAnsi" w:cstheme="minorHAnsi"/>
          <w:szCs w:val="20"/>
        </w:rPr>
        <w:t>termly</w:t>
      </w:r>
      <w:proofErr w:type="gramEnd"/>
      <w:r w:rsidRPr="008F6A2F">
        <w:rPr>
          <w:rFonts w:asciiTheme="minorHAnsi" w:hAnsiTheme="minorHAnsi" w:cstheme="minorHAnsi"/>
          <w:szCs w:val="20"/>
        </w:rPr>
        <w:t>, termly, and full-year data to identify patterns and trends</w:t>
      </w:r>
    </w:p>
    <w:p w14:paraId="3B76B5D2" w14:textId="77777777" w:rsidR="00A2081E" w:rsidRPr="008F6A2F" w:rsidRDefault="00A2081E" w:rsidP="00ED6AE9">
      <w:pPr>
        <w:pStyle w:val="3Bullet-blue"/>
        <w:numPr>
          <w:ilvl w:val="0"/>
          <w:numId w:val="40"/>
        </w:numPr>
        <w:rPr>
          <w:rFonts w:asciiTheme="minorHAnsi" w:eastAsia="Times New Roman" w:hAnsiTheme="minorHAnsi" w:cstheme="minorHAnsi"/>
          <w:szCs w:val="20"/>
        </w:rPr>
      </w:pPr>
      <w:r w:rsidRPr="008F6A2F">
        <w:rPr>
          <w:rFonts w:asciiTheme="minorHAnsi" w:hAnsiTheme="minorHAnsi" w:cstheme="minorHAnsi"/>
          <w:szCs w:val="20"/>
        </w:rPr>
        <w:t xml:space="preserve">Look at historic and emerging patterns of attendance and absence, and then develop strategies to address these patterns  </w:t>
      </w:r>
    </w:p>
    <w:p w14:paraId="542A051E"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shd w:val="clear" w:color="auto" w:fill="FFFFFF"/>
        </w:rPr>
        <w:t>9.3 Using data to improve attendance</w:t>
      </w:r>
    </w:p>
    <w:p w14:paraId="6B1322D7" w14:textId="77777777" w:rsidR="00A2081E" w:rsidRPr="008F6A2F" w:rsidRDefault="00A2081E" w:rsidP="00A2081E">
      <w:pPr>
        <w:pStyle w:val="1bodycopy10pt"/>
        <w:rPr>
          <w:rFonts w:asciiTheme="minorHAnsi" w:hAnsiTheme="minorHAnsi" w:cstheme="minorHAnsi"/>
          <w:szCs w:val="20"/>
        </w:rPr>
      </w:pPr>
      <w:r w:rsidRPr="008F6A2F">
        <w:rPr>
          <w:rFonts w:asciiTheme="minorHAnsi" w:hAnsiTheme="minorHAnsi" w:cstheme="minorHAnsi"/>
          <w:szCs w:val="20"/>
        </w:rPr>
        <w:t>The school will:</w:t>
      </w:r>
    </w:p>
    <w:p w14:paraId="582C953B" w14:textId="77777777" w:rsidR="00A2081E" w:rsidRPr="008F6A2F" w:rsidRDefault="00A2081E" w:rsidP="00ED6AE9">
      <w:pPr>
        <w:pStyle w:val="3Bullet-blue"/>
        <w:numPr>
          <w:ilvl w:val="0"/>
          <w:numId w:val="42"/>
        </w:numPr>
        <w:rPr>
          <w:rFonts w:asciiTheme="minorHAnsi" w:eastAsia="Times New Roman" w:hAnsiTheme="minorHAnsi" w:cstheme="minorHAnsi"/>
          <w:szCs w:val="20"/>
        </w:rPr>
      </w:pPr>
      <w:r w:rsidRPr="008F6A2F">
        <w:rPr>
          <w:rFonts w:asciiTheme="minorHAnsi" w:hAnsiTheme="minorHAnsi" w:cstheme="minorHAnsi"/>
          <w:szCs w:val="20"/>
        </w:rPr>
        <w:t xml:space="preserve">Develop targeted actions to address patterns of absence (of all severities) of individual pupils, groups or cohorts </w:t>
      </w:r>
      <w:proofErr w:type="gramStart"/>
      <w:r w:rsidRPr="008F6A2F">
        <w:rPr>
          <w:rFonts w:asciiTheme="minorHAnsi" w:hAnsiTheme="minorHAnsi" w:cstheme="minorHAnsi"/>
          <w:szCs w:val="20"/>
        </w:rPr>
        <w:t>that it has</w:t>
      </w:r>
      <w:proofErr w:type="gramEnd"/>
      <w:r w:rsidRPr="008F6A2F">
        <w:rPr>
          <w:rFonts w:asciiTheme="minorHAnsi" w:hAnsiTheme="minorHAnsi" w:cstheme="minorHAnsi"/>
          <w:szCs w:val="20"/>
        </w:rPr>
        <w:t xml:space="preserve"> identified via data analysis</w:t>
      </w:r>
    </w:p>
    <w:p w14:paraId="4165CD7A" w14:textId="77777777" w:rsidR="00A2081E" w:rsidRPr="008F6A2F" w:rsidRDefault="00A2081E" w:rsidP="00ED6AE9">
      <w:pPr>
        <w:pStyle w:val="3Bullet-blue"/>
        <w:numPr>
          <w:ilvl w:val="0"/>
          <w:numId w:val="42"/>
        </w:numPr>
        <w:rPr>
          <w:rFonts w:asciiTheme="minorHAnsi" w:eastAsia="Times New Roman" w:hAnsiTheme="minorHAnsi" w:cstheme="minorHAnsi"/>
          <w:szCs w:val="20"/>
        </w:rPr>
      </w:pPr>
      <w:r w:rsidRPr="008F6A2F">
        <w:rPr>
          <w:rFonts w:asciiTheme="minorHAnsi" w:hAnsiTheme="minorHAnsi" w:cstheme="minorHAnsi"/>
          <w:color w:val="1D1C1D"/>
          <w:szCs w:val="20"/>
          <w:shd w:val="clear" w:color="auto" w:fill="FFFFFF"/>
        </w:rPr>
        <w:t>Provide</w:t>
      </w:r>
      <w:r w:rsidRPr="008F6A2F">
        <w:rPr>
          <w:rFonts w:asciiTheme="minorHAnsi" w:hAnsiTheme="minorHAnsi" w:cstheme="minorHAnsi"/>
          <w:szCs w:val="20"/>
        </w:rPr>
        <w:t xml:space="preserve"> targeted support to the pupils we have identified whose absences may be a cause for concern, especially those who demonstrate patterns of persistent or severed absence, and their families </w:t>
      </w:r>
      <w:bookmarkStart w:id="48" w:name="_Hlk166585619"/>
      <w:r w:rsidRPr="008F6A2F">
        <w:rPr>
          <w:rFonts w:asciiTheme="minorHAnsi" w:hAnsiTheme="minorHAnsi" w:cstheme="minorHAnsi"/>
          <w:szCs w:val="20"/>
        </w:rPr>
        <w:t>(see section 9.4 below)</w:t>
      </w:r>
      <w:bookmarkStart w:id="49" w:name="_Hlk166586062"/>
      <w:bookmarkEnd w:id="48"/>
    </w:p>
    <w:p w14:paraId="7988A160" w14:textId="0AD07713" w:rsidR="00A2081E" w:rsidRPr="008F6A2F" w:rsidRDefault="00A2081E" w:rsidP="00ED6AE9">
      <w:pPr>
        <w:pStyle w:val="3Bullet-blue"/>
        <w:numPr>
          <w:ilvl w:val="0"/>
          <w:numId w:val="42"/>
        </w:numPr>
        <w:rPr>
          <w:rFonts w:asciiTheme="minorHAnsi" w:eastAsia="Times New Roman" w:hAnsiTheme="minorHAnsi" w:cstheme="minorHAnsi"/>
          <w:szCs w:val="20"/>
        </w:rPr>
      </w:pPr>
      <w:r w:rsidRPr="008F6A2F">
        <w:rPr>
          <w:rFonts w:asciiTheme="minorHAnsi" w:hAnsiTheme="minorHAnsi" w:cstheme="minorHAnsi"/>
          <w:szCs w:val="20"/>
        </w:rPr>
        <w:t xml:space="preserve">Provide regular attendance reports to </w:t>
      </w:r>
      <w:r w:rsidR="00773F7A" w:rsidRPr="008F6A2F">
        <w:rPr>
          <w:rFonts w:asciiTheme="minorHAnsi" w:hAnsiTheme="minorHAnsi" w:cstheme="minorHAnsi"/>
          <w:szCs w:val="20"/>
        </w:rPr>
        <w:t xml:space="preserve">class teachers </w:t>
      </w:r>
      <w:r w:rsidRPr="008F6A2F">
        <w:rPr>
          <w:rFonts w:asciiTheme="minorHAnsi" w:hAnsiTheme="minorHAnsi" w:cstheme="minorHAnsi"/>
          <w:szCs w:val="20"/>
        </w:rPr>
        <w:t xml:space="preserve">to facilitate discussions with pupils and families, and to the governing board and school leaders (including </w:t>
      </w:r>
      <w:r w:rsidR="00773F7A" w:rsidRPr="008F6A2F">
        <w:rPr>
          <w:rFonts w:asciiTheme="minorHAnsi" w:hAnsiTheme="minorHAnsi" w:cstheme="minorHAnsi"/>
          <w:szCs w:val="20"/>
        </w:rPr>
        <w:t xml:space="preserve">the </w:t>
      </w:r>
      <w:r w:rsidRPr="008F6A2F">
        <w:rPr>
          <w:rFonts w:asciiTheme="minorHAnsi" w:hAnsiTheme="minorHAnsi" w:cstheme="minorHAnsi"/>
          <w:szCs w:val="20"/>
        </w:rPr>
        <w:t xml:space="preserve">special educational needs </w:t>
      </w:r>
      <w:proofErr w:type="spellStart"/>
      <w:r w:rsidRPr="008F6A2F">
        <w:rPr>
          <w:rFonts w:asciiTheme="minorHAnsi" w:hAnsiTheme="minorHAnsi" w:cstheme="minorHAnsi"/>
          <w:szCs w:val="20"/>
        </w:rPr>
        <w:t>co-ordinator</w:t>
      </w:r>
      <w:proofErr w:type="spellEnd"/>
      <w:r w:rsidRPr="008F6A2F">
        <w:rPr>
          <w:rFonts w:asciiTheme="minorHAnsi" w:hAnsiTheme="minorHAnsi" w:cstheme="minorHAnsi"/>
          <w:szCs w:val="20"/>
        </w:rPr>
        <w:t>, designated safeguarding leads and pupil premium lead)</w:t>
      </w:r>
    </w:p>
    <w:bookmarkEnd w:id="49"/>
    <w:p w14:paraId="09A3DAD6" w14:textId="77777777" w:rsidR="00A2081E" w:rsidRPr="008F6A2F" w:rsidRDefault="00A2081E" w:rsidP="00ED6AE9">
      <w:pPr>
        <w:pStyle w:val="3Bullet-blue"/>
        <w:numPr>
          <w:ilvl w:val="0"/>
          <w:numId w:val="42"/>
        </w:numPr>
        <w:rPr>
          <w:rFonts w:asciiTheme="minorHAnsi" w:eastAsia="Times New Roman" w:hAnsiTheme="minorHAnsi" w:cstheme="minorHAnsi"/>
          <w:szCs w:val="20"/>
        </w:rPr>
      </w:pPr>
      <w:r w:rsidRPr="008F6A2F">
        <w:rPr>
          <w:rFonts w:asciiTheme="minorHAnsi" w:hAnsiTheme="minorHAnsi" w:cstheme="minorHAnsi"/>
          <w:szCs w:val="20"/>
        </w:rPr>
        <w:lastRenderedPageBreak/>
        <w:t xml:space="preserve">Use data to monitor and evaluate the impact of any interventions put in place </w:t>
      </w:r>
      <w:proofErr w:type="gramStart"/>
      <w:r w:rsidRPr="008F6A2F">
        <w:rPr>
          <w:rFonts w:asciiTheme="minorHAnsi" w:hAnsiTheme="minorHAnsi" w:cstheme="minorHAnsi"/>
          <w:szCs w:val="20"/>
        </w:rPr>
        <w:t>in order to</w:t>
      </w:r>
      <w:proofErr w:type="gramEnd"/>
      <w:r w:rsidRPr="008F6A2F">
        <w:rPr>
          <w:rFonts w:asciiTheme="minorHAnsi" w:hAnsiTheme="minorHAnsi" w:cstheme="minorHAnsi"/>
          <w:szCs w:val="20"/>
        </w:rPr>
        <w:t xml:space="preserve"> modify them and inform future strategies</w:t>
      </w:r>
    </w:p>
    <w:p w14:paraId="6E0EFA10" w14:textId="77777777" w:rsidR="00A2081E" w:rsidRPr="008F6A2F" w:rsidRDefault="00A2081E" w:rsidP="00ED6AE9">
      <w:pPr>
        <w:pStyle w:val="3Bullet-blue"/>
        <w:numPr>
          <w:ilvl w:val="0"/>
          <w:numId w:val="42"/>
        </w:numPr>
        <w:rPr>
          <w:rFonts w:asciiTheme="minorHAnsi" w:eastAsia="Times New Roman" w:hAnsiTheme="minorHAnsi" w:cstheme="minorHAnsi"/>
          <w:szCs w:val="20"/>
        </w:rPr>
      </w:pPr>
      <w:r w:rsidRPr="008F6A2F">
        <w:rPr>
          <w:rFonts w:asciiTheme="minorHAnsi" w:hAnsiTheme="minorHAnsi" w:cstheme="minorHAnsi"/>
          <w:szCs w:val="20"/>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4F9C2C1A" w14:textId="77777777" w:rsidR="00A2081E" w:rsidRPr="008F6A2F" w:rsidRDefault="00A2081E" w:rsidP="00A2081E">
      <w:pPr>
        <w:pStyle w:val="9xSubhead"/>
        <w:rPr>
          <w:rFonts w:asciiTheme="minorHAnsi" w:hAnsiTheme="minorHAnsi" w:cstheme="minorHAnsi"/>
          <w:sz w:val="20"/>
          <w:szCs w:val="20"/>
        </w:rPr>
      </w:pPr>
      <w:r w:rsidRPr="008F6A2F">
        <w:rPr>
          <w:rFonts w:asciiTheme="minorHAnsi" w:hAnsiTheme="minorHAnsi" w:cstheme="minorHAnsi"/>
          <w:sz w:val="20"/>
          <w:szCs w:val="20"/>
          <w:shd w:val="clear" w:color="auto" w:fill="FFFFFF"/>
        </w:rPr>
        <w:t xml:space="preserve">9.4 Reducing </w:t>
      </w:r>
      <w:proofErr w:type="gramStart"/>
      <w:r w:rsidRPr="008F6A2F">
        <w:rPr>
          <w:rFonts w:asciiTheme="minorHAnsi" w:hAnsiTheme="minorHAnsi" w:cstheme="minorHAnsi"/>
          <w:sz w:val="20"/>
          <w:szCs w:val="20"/>
          <w:shd w:val="clear" w:color="auto" w:fill="FFFFFF"/>
        </w:rPr>
        <w:t>persistent</w:t>
      </w:r>
      <w:proofErr w:type="gramEnd"/>
      <w:r w:rsidRPr="008F6A2F">
        <w:rPr>
          <w:rFonts w:asciiTheme="minorHAnsi" w:hAnsiTheme="minorHAnsi" w:cstheme="minorHAnsi"/>
          <w:sz w:val="20"/>
          <w:szCs w:val="20"/>
          <w:shd w:val="clear" w:color="auto" w:fill="FFFFFF"/>
        </w:rPr>
        <w:t xml:space="preserve"> and severe absence</w:t>
      </w:r>
    </w:p>
    <w:p w14:paraId="3554B7B0" w14:textId="29F915DC"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9.41 </w:t>
      </w:r>
      <w:r w:rsidR="00A2081E" w:rsidRPr="008F6A2F">
        <w:rPr>
          <w:rFonts w:asciiTheme="minorHAnsi" w:hAnsiTheme="minorHAnsi" w:cstheme="minorHAnsi"/>
          <w:szCs w:val="20"/>
        </w:rPr>
        <w:t xml:space="preserve">Persistent absence is where a pupil misses 10% or more of school, and severe absence is where a pupil misses 50% or more of school. </w:t>
      </w:r>
      <w:bookmarkStart w:id="50" w:name="_Hlk166232925"/>
      <w:r w:rsidR="00A2081E" w:rsidRPr="008F6A2F">
        <w:rPr>
          <w:rFonts w:asciiTheme="minorHAnsi" w:hAnsiTheme="minorHAnsi" w:cstheme="minorHAnsi"/>
          <w:szCs w:val="20"/>
        </w:rPr>
        <w:t xml:space="preserve">Reducing </w:t>
      </w:r>
      <w:proofErr w:type="gramStart"/>
      <w:r w:rsidR="00A2081E" w:rsidRPr="008F6A2F">
        <w:rPr>
          <w:rFonts w:asciiTheme="minorHAnsi" w:hAnsiTheme="minorHAnsi" w:cstheme="minorHAnsi"/>
          <w:szCs w:val="20"/>
        </w:rPr>
        <w:t>persistent</w:t>
      </w:r>
      <w:proofErr w:type="gramEnd"/>
      <w:r w:rsidR="00A2081E" w:rsidRPr="008F6A2F">
        <w:rPr>
          <w:rFonts w:asciiTheme="minorHAnsi" w:hAnsiTheme="minorHAnsi" w:cstheme="minorHAnsi"/>
          <w:szCs w:val="20"/>
        </w:rPr>
        <w:t xml:space="preserve"> and severe absence is central to the school’s strategy for improving attendance.</w:t>
      </w:r>
    </w:p>
    <w:bookmarkEnd w:id="50"/>
    <w:p w14:paraId="0E17B767" w14:textId="51C9E254" w:rsidR="00A2081E" w:rsidRPr="008F6A2F" w:rsidRDefault="00ED6AE9" w:rsidP="00A2081E">
      <w:pPr>
        <w:pStyle w:val="1bodycopy10pt"/>
        <w:rPr>
          <w:rFonts w:asciiTheme="minorHAnsi" w:hAnsiTheme="minorHAnsi" w:cstheme="minorHAnsi"/>
          <w:szCs w:val="20"/>
        </w:rPr>
      </w:pPr>
      <w:r w:rsidRPr="008F6A2F">
        <w:rPr>
          <w:rFonts w:asciiTheme="minorHAnsi" w:hAnsiTheme="minorHAnsi" w:cstheme="minorHAnsi"/>
          <w:szCs w:val="20"/>
        </w:rPr>
        <w:t xml:space="preserve">9.42 </w:t>
      </w:r>
      <w:r w:rsidR="00A2081E" w:rsidRPr="008F6A2F">
        <w:rPr>
          <w:rFonts w:asciiTheme="minorHAnsi" w:hAnsiTheme="minorHAnsi" w:cstheme="minorHAnsi"/>
          <w:szCs w:val="20"/>
        </w:rPr>
        <w:t>The school will:</w:t>
      </w:r>
    </w:p>
    <w:p w14:paraId="3EE3A370" w14:textId="77777777" w:rsidR="00A2081E" w:rsidRPr="008F6A2F" w:rsidRDefault="00A2081E" w:rsidP="00ED6AE9">
      <w:pPr>
        <w:pStyle w:val="3Bullet-blue"/>
        <w:numPr>
          <w:ilvl w:val="0"/>
          <w:numId w:val="43"/>
        </w:numPr>
        <w:rPr>
          <w:rFonts w:asciiTheme="minorHAnsi" w:eastAsia="Times New Roman" w:hAnsiTheme="minorHAnsi" w:cstheme="minorHAnsi"/>
          <w:szCs w:val="20"/>
        </w:rPr>
      </w:pPr>
      <w:r w:rsidRPr="008F6A2F">
        <w:rPr>
          <w:rFonts w:asciiTheme="minorHAnsi" w:hAnsiTheme="minorHAnsi" w:cstheme="minorHAnsi"/>
          <w:szCs w:val="20"/>
        </w:rPr>
        <w:t>Use attendance data to find patterns and trends of persistent and severe absence</w:t>
      </w:r>
    </w:p>
    <w:p w14:paraId="3E01E24B" w14:textId="77777777" w:rsidR="00A2081E" w:rsidRPr="008F6A2F" w:rsidRDefault="00A2081E" w:rsidP="00ED6AE9">
      <w:pPr>
        <w:pStyle w:val="3Bullet-blue"/>
        <w:numPr>
          <w:ilvl w:val="0"/>
          <w:numId w:val="43"/>
        </w:numPr>
        <w:rPr>
          <w:rFonts w:asciiTheme="minorHAnsi" w:eastAsia="Times New Roman" w:hAnsiTheme="minorHAnsi" w:cstheme="minorHAnsi"/>
          <w:szCs w:val="20"/>
        </w:rPr>
      </w:pPr>
      <w:bookmarkStart w:id="51" w:name="_Hlk166589315"/>
      <w:r w:rsidRPr="008F6A2F">
        <w:rPr>
          <w:rFonts w:asciiTheme="minorHAnsi" w:hAnsiTheme="minorHAnsi" w:cstheme="minorHAnsi"/>
          <w:szCs w:val="20"/>
        </w:rPr>
        <w:t xml:space="preserve">Consider potential safeguarding issues and, where suspected or present, address them in line with Keeping Children Safe in Education </w:t>
      </w:r>
    </w:p>
    <w:p w14:paraId="69533295" w14:textId="77777777" w:rsidR="00A2081E" w:rsidRPr="008F6A2F" w:rsidRDefault="00A2081E" w:rsidP="00ED6AE9">
      <w:pPr>
        <w:pStyle w:val="3Bullet-blue"/>
        <w:numPr>
          <w:ilvl w:val="0"/>
          <w:numId w:val="43"/>
        </w:numPr>
        <w:rPr>
          <w:rFonts w:asciiTheme="minorHAnsi" w:eastAsia="Times New Roman" w:hAnsiTheme="minorHAnsi" w:cstheme="minorHAnsi"/>
          <w:szCs w:val="20"/>
        </w:rPr>
      </w:pPr>
      <w:bookmarkStart w:id="52" w:name="_Hlk166580968"/>
      <w:bookmarkEnd w:id="51"/>
      <w:r w:rsidRPr="008F6A2F">
        <w:rPr>
          <w:rFonts w:asciiTheme="minorHAnsi" w:hAnsiTheme="minorHAnsi" w:cstheme="minorHAnsi"/>
          <w:szCs w:val="20"/>
        </w:rPr>
        <w:t xml:space="preserve">Hold regular meetings with the parents of pupils who the school (and/or local authority) </w:t>
      </w:r>
      <w:bookmarkStart w:id="53" w:name="_Hlk166580729"/>
      <w:r w:rsidRPr="008F6A2F">
        <w:rPr>
          <w:rFonts w:asciiTheme="minorHAnsi" w:hAnsiTheme="minorHAnsi" w:cstheme="minorHAnsi"/>
          <w:szCs w:val="20"/>
        </w:rPr>
        <w:t xml:space="preserve">considers to be vulnerable or at risk of persistent or severe absence, or who are persistently or severely absent, </w:t>
      </w:r>
      <w:proofErr w:type="gramStart"/>
      <w:r w:rsidRPr="008F6A2F">
        <w:rPr>
          <w:rFonts w:asciiTheme="minorHAnsi" w:hAnsiTheme="minorHAnsi" w:cstheme="minorHAnsi"/>
          <w:szCs w:val="20"/>
        </w:rPr>
        <w:t>to</w:t>
      </w:r>
      <w:proofErr w:type="gramEnd"/>
      <w:r w:rsidRPr="008F6A2F">
        <w:rPr>
          <w:rFonts w:asciiTheme="minorHAnsi" w:hAnsiTheme="minorHAnsi" w:cstheme="minorHAnsi"/>
          <w:szCs w:val="20"/>
        </w:rPr>
        <w:t>:</w:t>
      </w:r>
    </w:p>
    <w:p w14:paraId="37C86814" w14:textId="77777777" w:rsidR="00A2081E" w:rsidRPr="008F6A2F" w:rsidRDefault="00A2081E" w:rsidP="00ED6AE9">
      <w:pPr>
        <w:pStyle w:val="8Secondbullet"/>
        <w:numPr>
          <w:ilvl w:val="0"/>
          <w:numId w:val="45"/>
        </w:numPr>
        <w:rPr>
          <w:rFonts w:asciiTheme="minorHAnsi" w:eastAsia="Times New Roman" w:hAnsiTheme="minorHAnsi" w:cstheme="minorHAnsi"/>
          <w:szCs w:val="20"/>
        </w:rPr>
      </w:pPr>
      <w:r w:rsidRPr="008F6A2F">
        <w:rPr>
          <w:rFonts w:asciiTheme="minorHAnsi" w:hAnsiTheme="minorHAnsi" w:cstheme="minorHAnsi"/>
          <w:szCs w:val="20"/>
        </w:rPr>
        <w:t>Discuss attendance and engagement at school</w:t>
      </w:r>
      <w:bookmarkEnd w:id="53"/>
      <w:r w:rsidRPr="008F6A2F">
        <w:rPr>
          <w:rFonts w:asciiTheme="minorHAnsi" w:hAnsiTheme="minorHAnsi" w:cstheme="minorHAnsi"/>
          <w:szCs w:val="20"/>
        </w:rPr>
        <w:t xml:space="preserve"> </w:t>
      </w:r>
      <w:bookmarkStart w:id="54" w:name="_Hlk166580796"/>
    </w:p>
    <w:p w14:paraId="1E4D9AF7" w14:textId="77777777" w:rsidR="00A2081E" w:rsidRPr="008F6A2F" w:rsidRDefault="00A2081E" w:rsidP="00ED6AE9">
      <w:pPr>
        <w:pStyle w:val="8Secondbullet"/>
        <w:numPr>
          <w:ilvl w:val="0"/>
          <w:numId w:val="45"/>
        </w:numPr>
        <w:rPr>
          <w:rFonts w:asciiTheme="minorHAnsi" w:eastAsia="Times New Roman" w:hAnsiTheme="minorHAnsi" w:cstheme="minorHAnsi"/>
          <w:szCs w:val="20"/>
        </w:rPr>
      </w:pPr>
      <w:r w:rsidRPr="008F6A2F">
        <w:rPr>
          <w:rFonts w:asciiTheme="minorHAnsi" w:hAnsiTheme="minorHAnsi" w:cstheme="minorHAnsi"/>
          <w:szCs w:val="20"/>
        </w:rPr>
        <w:t>Listen, and understand barriers to attendance</w:t>
      </w:r>
    </w:p>
    <w:p w14:paraId="223EA516" w14:textId="77777777" w:rsidR="00A2081E" w:rsidRPr="008F6A2F" w:rsidRDefault="00A2081E" w:rsidP="00ED6AE9">
      <w:pPr>
        <w:pStyle w:val="8Secondbullet"/>
        <w:numPr>
          <w:ilvl w:val="0"/>
          <w:numId w:val="45"/>
        </w:numPr>
        <w:rPr>
          <w:rFonts w:asciiTheme="minorHAnsi" w:eastAsia="Times New Roman" w:hAnsiTheme="minorHAnsi" w:cstheme="minorHAnsi"/>
          <w:szCs w:val="20"/>
        </w:rPr>
      </w:pPr>
      <w:r w:rsidRPr="008F6A2F">
        <w:rPr>
          <w:rFonts w:asciiTheme="minorHAnsi" w:hAnsiTheme="minorHAnsi" w:cstheme="minorHAnsi"/>
          <w:szCs w:val="20"/>
        </w:rPr>
        <w:t xml:space="preserve">Explain the help that is available </w:t>
      </w:r>
    </w:p>
    <w:p w14:paraId="58500F0A" w14:textId="77777777" w:rsidR="00A2081E" w:rsidRPr="008F6A2F" w:rsidRDefault="00A2081E" w:rsidP="00ED6AE9">
      <w:pPr>
        <w:pStyle w:val="8Secondbullet"/>
        <w:numPr>
          <w:ilvl w:val="0"/>
          <w:numId w:val="45"/>
        </w:numPr>
        <w:rPr>
          <w:rFonts w:asciiTheme="minorHAnsi" w:eastAsia="Times New Roman" w:hAnsiTheme="minorHAnsi" w:cstheme="minorHAnsi"/>
          <w:szCs w:val="20"/>
        </w:rPr>
      </w:pPr>
      <w:r w:rsidRPr="008F6A2F">
        <w:rPr>
          <w:rFonts w:asciiTheme="minorHAnsi" w:hAnsiTheme="minorHAnsi" w:cstheme="minorHAnsi"/>
          <w:szCs w:val="20"/>
        </w:rPr>
        <w:t>Explain the potential consequences of, and sanctions for, persistent and severe absence</w:t>
      </w:r>
    </w:p>
    <w:p w14:paraId="125DC881" w14:textId="77777777" w:rsidR="00A2081E" w:rsidRPr="008F6A2F" w:rsidRDefault="00A2081E" w:rsidP="00ED6AE9">
      <w:pPr>
        <w:pStyle w:val="8Secondbullet"/>
        <w:numPr>
          <w:ilvl w:val="0"/>
          <w:numId w:val="45"/>
        </w:numPr>
        <w:rPr>
          <w:rFonts w:asciiTheme="minorHAnsi" w:eastAsia="Times New Roman" w:hAnsiTheme="minorHAnsi" w:cstheme="minorHAnsi"/>
          <w:szCs w:val="20"/>
        </w:rPr>
      </w:pPr>
      <w:r w:rsidRPr="008F6A2F">
        <w:rPr>
          <w:rFonts w:asciiTheme="minorHAnsi" w:hAnsiTheme="minorHAnsi" w:cstheme="minorHAnsi"/>
          <w:szCs w:val="20"/>
        </w:rPr>
        <w:t xml:space="preserve">Review any existing actions or interventions </w:t>
      </w:r>
      <w:bookmarkEnd w:id="52"/>
    </w:p>
    <w:bookmarkEnd w:id="54"/>
    <w:p w14:paraId="32E1B67C" w14:textId="77777777" w:rsidR="00A2081E" w:rsidRPr="008F6A2F" w:rsidRDefault="00A2081E" w:rsidP="00ED6AE9">
      <w:pPr>
        <w:pStyle w:val="3Bullet-blue"/>
        <w:numPr>
          <w:ilvl w:val="0"/>
          <w:numId w:val="43"/>
        </w:numPr>
        <w:rPr>
          <w:rFonts w:asciiTheme="minorHAnsi" w:eastAsia="Times New Roman" w:hAnsiTheme="minorHAnsi" w:cstheme="minorHAnsi"/>
          <w:szCs w:val="20"/>
        </w:rPr>
      </w:pPr>
      <w:r w:rsidRPr="008F6A2F">
        <w:rPr>
          <w:rFonts w:asciiTheme="minorHAnsi" w:hAnsiTheme="minorHAnsi" w:cstheme="minorHAnsi"/>
          <w:szCs w:val="20"/>
        </w:rPr>
        <w:t>Provide access to wider support services to remove the barriers to attendance</w:t>
      </w:r>
      <w:bookmarkStart w:id="55" w:name="_Hlk165632156"/>
      <w:r w:rsidRPr="008F6A2F">
        <w:rPr>
          <w:rFonts w:asciiTheme="minorHAnsi" w:hAnsiTheme="minorHAnsi" w:cstheme="minorHAnsi"/>
          <w:szCs w:val="20"/>
        </w:rPr>
        <w:t>, in conjunction with the local authority, where relevant</w:t>
      </w:r>
    </w:p>
    <w:bookmarkEnd w:id="55"/>
    <w:p w14:paraId="182280AD" w14:textId="77777777" w:rsidR="00A2081E" w:rsidRPr="008F6A2F" w:rsidRDefault="00A2081E" w:rsidP="00ED6AE9">
      <w:pPr>
        <w:pStyle w:val="3Bullet-blue"/>
        <w:numPr>
          <w:ilvl w:val="0"/>
          <w:numId w:val="43"/>
        </w:numPr>
        <w:rPr>
          <w:rFonts w:asciiTheme="minorHAnsi" w:eastAsia="Times New Roman" w:hAnsiTheme="minorHAnsi" w:cstheme="minorHAnsi"/>
          <w:szCs w:val="20"/>
        </w:rPr>
      </w:pPr>
      <w:r w:rsidRPr="008F6A2F">
        <w:rPr>
          <w:rFonts w:asciiTheme="minorHAnsi" w:hAnsiTheme="minorHAnsi" w:cstheme="minorHAnsi"/>
          <w:szCs w:val="20"/>
        </w:rPr>
        <w:t>Consider alternative support that could be put in place to remove any barriers to attendance and re-engage these pupils. In doing so, the school will sensitively consider some of the reasons for absence</w:t>
      </w:r>
    </w:p>
    <w:p w14:paraId="58B5479E" w14:textId="1814A364" w:rsidR="00A2081E" w:rsidRPr="008F6A2F" w:rsidRDefault="00A2081E" w:rsidP="00ED6AE9">
      <w:pPr>
        <w:pStyle w:val="3Bullet-blue"/>
        <w:numPr>
          <w:ilvl w:val="0"/>
          <w:numId w:val="43"/>
        </w:numPr>
        <w:rPr>
          <w:rFonts w:asciiTheme="minorHAnsi" w:eastAsia="Times New Roman" w:hAnsiTheme="minorHAnsi" w:cstheme="minorHAnsi"/>
          <w:szCs w:val="20"/>
        </w:rPr>
      </w:pPr>
      <w:r w:rsidRPr="008F6A2F">
        <w:rPr>
          <w:rFonts w:asciiTheme="minorHAnsi" w:hAnsiTheme="minorHAnsi" w:cstheme="minorHAnsi"/>
          <w:szCs w:val="20"/>
        </w:rPr>
        <w:t>Implement sanctions, where necessary (see section 7, above)</w:t>
      </w:r>
    </w:p>
    <w:p w14:paraId="3D895157"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56" w:name="_Toc162360197"/>
      <w:bookmarkStart w:id="57" w:name="_Toc167190571"/>
      <w:bookmarkStart w:id="58" w:name="_Toc209165694"/>
      <w:r w:rsidRPr="008F6A2F">
        <w:rPr>
          <w:rFonts w:asciiTheme="minorHAnsi" w:eastAsia="Arial" w:hAnsiTheme="minorHAnsi" w:cstheme="minorHAnsi"/>
          <w:color w:val="002060"/>
          <w:sz w:val="20"/>
          <w:szCs w:val="20"/>
        </w:rPr>
        <w:t>10. Monitoring arrangements</w:t>
      </w:r>
      <w:bookmarkEnd w:id="56"/>
      <w:bookmarkEnd w:id="57"/>
      <w:bookmarkEnd w:id="58"/>
      <w:r w:rsidRPr="008F6A2F">
        <w:rPr>
          <w:rFonts w:asciiTheme="minorHAnsi" w:eastAsia="Arial" w:hAnsiTheme="minorHAnsi" w:cstheme="minorHAnsi"/>
          <w:color w:val="002060"/>
          <w:sz w:val="20"/>
          <w:szCs w:val="20"/>
        </w:rPr>
        <w:t xml:space="preserve"> </w:t>
      </w:r>
    </w:p>
    <w:p w14:paraId="58024162" w14:textId="66127C65" w:rsidR="00A2081E" w:rsidRPr="008F6A2F" w:rsidRDefault="00A2081E" w:rsidP="00A2081E">
      <w:pPr>
        <w:spacing w:after="240" w:line="259" w:lineRule="auto"/>
        <w:rPr>
          <w:rStyle w:val="1bodycopy10ptChar"/>
          <w:rFonts w:asciiTheme="minorHAnsi" w:hAnsiTheme="minorHAnsi" w:cstheme="minorHAnsi"/>
          <w:szCs w:val="20"/>
        </w:rPr>
      </w:pPr>
      <w:r w:rsidRPr="008F6A2F">
        <w:rPr>
          <w:rFonts w:asciiTheme="minorHAnsi" w:hAnsiTheme="minorHAnsi" w:cstheme="minorHAnsi"/>
          <w:szCs w:val="20"/>
        </w:rPr>
        <w:t>This policy will be reviewed as guida</w:t>
      </w:r>
      <w:r w:rsidRPr="008F6A2F">
        <w:rPr>
          <w:rStyle w:val="1bodycopy10ptChar"/>
          <w:rFonts w:asciiTheme="minorHAnsi" w:hAnsiTheme="minorHAnsi" w:cstheme="minorHAnsi"/>
          <w:szCs w:val="20"/>
        </w:rPr>
        <w:t xml:space="preserve">nce from the local authority and/or DfE is updated, and as a minimum </w:t>
      </w:r>
      <w:r w:rsidR="0092639D" w:rsidRPr="008F6A2F">
        <w:rPr>
          <w:rStyle w:val="1bodycopy10ptChar"/>
          <w:rFonts w:asciiTheme="minorHAnsi" w:hAnsiTheme="minorHAnsi" w:cstheme="minorHAnsi"/>
          <w:szCs w:val="20"/>
        </w:rPr>
        <w:t>annually by</w:t>
      </w:r>
      <w:r w:rsidRPr="008F6A2F">
        <w:rPr>
          <w:rStyle w:val="1bodycopy10ptChar"/>
          <w:rFonts w:asciiTheme="minorHAnsi" w:hAnsiTheme="minorHAnsi" w:cstheme="minorHAnsi"/>
          <w:szCs w:val="20"/>
        </w:rPr>
        <w:t xml:space="preserve"> </w:t>
      </w:r>
      <w:r w:rsidR="00773F7A" w:rsidRPr="008F6A2F">
        <w:rPr>
          <w:rStyle w:val="1bodycopy10ptChar"/>
          <w:rFonts w:asciiTheme="minorHAnsi" w:hAnsiTheme="minorHAnsi" w:cstheme="minorHAnsi"/>
          <w:szCs w:val="20"/>
        </w:rPr>
        <w:t xml:space="preserve">the Headteacher.  </w:t>
      </w:r>
      <w:r w:rsidRPr="008F6A2F">
        <w:rPr>
          <w:rStyle w:val="1bodycopy10ptChar"/>
          <w:rFonts w:asciiTheme="minorHAnsi" w:hAnsiTheme="minorHAnsi" w:cstheme="minorHAnsi"/>
          <w:szCs w:val="20"/>
        </w:rPr>
        <w:t xml:space="preserve">At every review, the policy will be approved by the full governing board. </w:t>
      </w:r>
    </w:p>
    <w:p w14:paraId="4ECEBC5C" w14:textId="77777777" w:rsidR="00A2081E" w:rsidRPr="008F6A2F" w:rsidRDefault="00A2081E" w:rsidP="00A2081E">
      <w:pPr>
        <w:pStyle w:val="Heading1"/>
        <w:spacing w:before="120" w:after="120"/>
        <w:rPr>
          <w:rFonts w:asciiTheme="minorHAnsi" w:hAnsiTheme="minorHAnsi" w:cstheme="minorHAnsi"/>
          <w:color w:val="002060"/>
          <w:sz w:val="20"/>
          <w:szCs w:val="20"/>
        </w:rPr>
      </w:pPr>
      <w:bookmarkStart w:id="59" w:name="_Toc162360198"/>
      <w:bookmarkStart w:id="60" w:name="_Toc167190572"/>
      <w:bookmarkStart w:id="61" w:name="_Toc209165695"/>
      <w:r w:rsidRPr="008F6A2F">
        <w:rPr>
          <w:rFonts w:asciiTheme="minorHAnsi" w:eastAsia="Arial" w:hAnsiTheme="minorHAnsi" w:cstheme="minorHAnsi"/>
          <w:color w:val="002060"/>
          <w:sz w:val="20"/>
          <w:szCs w:val="20"/>
        </w:rPr>
        <w:t>11. Links with other policies</w:t>
      </w:r>
      <w:bookmarkEnd w:id="59"/>
      <w:bookmarkEnd w:id="60"/>
      <w:bookmarkEnd w:id="61"/>
      <w:r w:rsidRPr="008F6A2F">
        <w:rPr>
          <w:rFonts w:asciiTheme="minorHAnsi" w:eastAsia="Arial" w:hAnsiTheme="minorHAnsi" w:cstheme="minorHAnsi"/>
          <w:color w:val="002060"/>
          <w:sz w:val="20"/>
          <w:szCs w:val="20"/>
        </w:rPr>
        <w:t xml:space="preserve"> </w:t>
      </w:r>
    </w:p>
    <w:p w14:paraId="6C1CE511" w14:textId="77777777" w:rsidR="00A2081E" w:rsidRPr="008F6A2F" w:rsidRDefault="00A2081E" w:rsidP="00A2081E">
      <w:pPr>
        <w:pStyle w:val="1bodycopy10pt"/>
        <w:rPr>
          <w:rFonts w:asciiTheme="minorHAnsi" w:hAnsiTheme="minorHAnsi" w:cstheme="minorHAnsi"/>
          <w:szCs w:val="20"/>
        </w:rPr>
      </w:pPr>
      <w:bookmarkStart w:id="62" w:name="_Toc52356845"/>
      <w:r w:rsidRPr="008F6A2F">
        <w:rPr>
          <w:rFonts w:asciiTheme="minorHAnsi" w:hAnsiTheme="minorHAnsi" w:cstheme="minorHAnsi"/>
          <w:szCs w:val="20"/>
        </w:rPr>
        <w:t>This policy links to the following policies:</w:t>
      </w:r>
    </w:p>
    <w:p w14:paraId="2B8CC09A" w14:textId="77777777" w:rsidR="00A2081E" w:rsidRPr="008F6A2F" w:rsidRDefault="00A2081E" w:rsidP="009865D3">
      <w:pPr>
        <w:pStyle w:val="3Bullet-blue"/>
        <w:numPr>
          <w:ilvl w:val="0"/>
          <w:numId w:val="46"/>
        </w:numPr>
        <w:rPr>
          <w:rFonts w:asciiTheme="minorHAnsi" w:eastAsia="Times New Roman" w:hAnsiTheme="minorHAnsi" w:cstheme="minorHAnsi"/>
          <w:szCs w:val="20"/>
        </w:rPr>
      </w:pPr>
      <w:r w:rsidRPr="008F6A2F">
        <w:rPr>
          <w:rFonts w:asciiTheme="minorHAnsi" w:hAnsiTheme="minorHAnsi" w:cstheme="minorHAnsi"/>
          <w:szCs w:val="20"/>
        </w:rPr>
        <w:t>Child protection and safeguarding policy</w:t>
      </w:r>
    </w:p>
    <w:p w14:paraId="51C59E80" w14:textId="77777777" w:rsidR="00A2081E" w:rsidRPr="008F6A2F" w:rsidRDefault="00A2081E" w:rsidP="009865D3">
      <w:pPr>
        <w:pStyle w:val="3Bullet-blue"/>
        <w:numPr>
          <w:ilvl w:val="0"/>
          <w:numId w:val="46"/>
        </w:numPr>
        <w:rPr>
          <w:rFonts w:asciiTheme="minorHAnsi" w:eastAsia="Times New Roman" w:hAnsiTheme="minorHAnsi" w:cstheme="minorHAnsi"/>
          <w:szCs w:val="20"/>
        </w:rPr>
      </w:pPr>
      <w:r w:rsidRPr="008F6A2F">
        <w:rPr>
          <w:rFonts w:asciiTheme="minorHAnsi" w:hAnsiTheme="minorHAnsi" w:cstheme="minorHAnsi"/>
          <w:szCs w:val="20"/>
        </w:rPr>
        <w:t>Behaviour policy</w:t>
      </w:r>
    </w:p>
    <w:p w14:paraId="255E6413" w14:textId="77777777" w:rsidR="00A2081E" w:rsidRPr="008F6A2F" w:rsidRDefault="00A2081E" w:rsidP="009865D3">
      <w:pPr>
        <w:pStyle w:val="3Bullet-blue"/>
        <w:numPr>
          <w:ilvl w:val="0"/>
          <w:numId w:val="46"/>
        </w:numPr>
        <w:rPr>
          <w:rFonts w:asciiTheme="minorHAnsi" w:eastAsia="Times New Roman" w:hAnsiTheme="minorHAnsi" w:cstheme="minorHAnsi"/>
          <w:szCs w:val="20"/>
        </w:rPr>
      </w:pPr>
      <w:r w:rsidRPr="008F6A2F">
        <w:rPr>
          <w:rFonts w:asciiTheme="minorHAnsi" w:hAnsiTheme="minorHAnsi" w:cstheme="minorHAnsi"/>
          <w:szCs w:val="20"/>
        </w:rPr>
        <w:t>Supporting pupils with medical conditions</w:t>
      </w:r>
    </w:p>
    <w:p w14:paraId="66A9BF29" w14:textId="77777777" w:rsidR="00A2081E" w:rsidRPr="008F6A2F" w:rsidRDefault="00A2081E" w:rsidP="009865D3">
      <w:pPr>
        <w:pStyle w:val="3Bullet-blue"/>
        <w:numPr>
          <w:ilvl w:val="0"/>
          <w:numId w:val="46"/>
        </w:numPr>
        <w:rPr>
          <w:rFonts w:asciiTheme="minorHAnsi" w:eastAsia="Times New Roman" w:hAnsiTheme="minorHAnsi" w:cstheme="minorHAnsi"/>
          <w:szCs w:val="20"/>
        </w:rPr>
      </w:pPr>
      <w:r w:rsidRPr="008F6A2F">
        <w:rPr>
          <w:rFonts w:asciiTheme="minorHAnsi" w:hAnsiTheme="minorHAnsi" w:cstheme="minorHAnsi"/>
          <w:szCs w:val="20"/>
        </w:rPr>
        <w:t>EYFS policy</w:t>
      </w:r>
    </w:p>
    <w:p w14:paraId="19176F86" w14:textId="77777777" w:rsidR="00A2081E" w:rsidRPr="008F6A2F" w:rsidRDefault="00A2081E" w:rsidP="00A2081E">
      <w:pPr>
        <w:pStyle w:val="Heading3"/>
        <w:spacing w:before="120" w:after="120" w:line="259" w:lineRule="auto"/>
        <w:rPr>
          <w:rFonts w:asciiTheme="minorHAnsi" w:hAnsiTheme="minorHAnsi" w:cstheme="minorHAnsi"/>
          <w:szCs w:val="20"/>
        </w:rPr>
      </w:pPr>
      <w:r w:rsidRPr="008F6A2F">
        <w:rPr>
          <w:rFonts w:asciiTheme="minorHAnsi" w:eastAsia="Arial" w:hAnsiTheme="minorHAnsi" w:cstheme="minorHAnsi"/>
          <w:color w:val="auto"/>
          <w:szCs w:val="20"/>
        </w:rPr>
        <w:br w:type="page"/>
      </w:r>
      <w:bookmarkStart w:id="63" w:name="_Toc162360199"/>
      <w:bookmarkStart w:id="64" w:name="_Toc167190573"/>
      <w:bookmarkStart w:id="65" w:name="_Toc209165696"/>
      <w:r w:rsidRPr="008F6A2F">
        <w:rPr>
          <w:rFonts w:asciiTheme="minorHAnsi" w:eastAsia="Arial" w:hAnsiTheme="minorHAnsi" w:cstheme="minorHAnsi"/>
          <w:color w:val="7F7F7F"/>
          <w:szCs w:val="20"/>
        </w:rPr>
        <w:lastRenderedPageBreak/>
        <w:t>Appendix 1: attendance codes</w:t>
      </w:r>
      <w:bookmarkEnd w:id="62"/>
      <w:bookmarkEnd w:id="63"/>
      <w:bookmarkEnd w:id="64"/>
      <w:bookmarkEnd w:id="65"/>
      <w:r w:rsidRPr="008F6A2F">
        <w:rPr>
          <w:rFonts w:asciiTheme="minorHAnsi" w:eastAsia="Arial" w:hAnsiTheme="minorHAnsi" w:cstheme="minorHAnsi"/>
          <w:color w:val="7F7F7F"/>
          <w:szCs w:val="20"/>
        </w:rPr>
        <w:t xml:space="preserve"> </w:t>
      </w:r>
    </w:p>
    <w:p w14:paraId="331E232D" w14:textId="77777777" w:rsidR="00A2081E" w:rsidRPr="008F6A2F" w:rsidRDefault="00A2081E" w:rsidP="00A2081E">
      <w:pPr>
        <w:spacing w:after="120"/>
        <w:rPr>
          <w:rFonts w:asciiTheme="minorHAnsi" w:hAnsiTheme="minorHAnsi" w:cstheme="minorHAnsi"/>
          <w:szCs w:val="20"/>
        </w:rPr>
      </w:pPr>
      <w:r w:rsidRPr="008F6A2F">
        <w:rPr>
          <w:rFonts w:asciiTheme="minorHAnsi" w:hAnsiTheme="minorHAnsi" w:cstheme="minorHAnsi"/>
          <w:szCs w:val="20"/>
        </w:rPr>
        <w:t xml:space="preserve">The following codes are taken from the DfE’s </w:t>
      </w:r>
      <w:hyperlink r:id="rId32" w:history="1">
        <w:r w:rsidRPr="008F6A2F">
          <w:rPr>
            <w:rFonts w:asciiTheme="minorHAnsi" w:hAnsiTheme="minorHAnsi" w:cstheme="minorHAnsi"/>
            <w:color w:val="0072CC"/>
            <w:szCs w:val="20"/>
            <w:u w:val="single" w:color="0072CC"/>
          </w:rPr>
          <w:t>guidance on school attendance</w:t>
        </w:r>
      </w:hyperlink>
      <w:r w:rsidRPr="008F6A2F">
        <w:rPr>
          <w:rFonts w:asciiTheme="minorHAnsi" w:hAnsiTheme="minorHAnsi" w:cstheme="minorHAnsi"/>
          <w:szCs w:val="20"/>
        </w:rPr>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A2081E" w:rsidRPr="008F6A2F" w14:paraId="770F96D5" w14:textId="77777777" w:rsidTr="00A210B2">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2638315E"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4CAA995" w14:textId="77777777" w:rsidR="00A2081E" w:rsidRPr="008F6A2F" w:rsidRDefault="00A2081E" w:rsidP="00A210B2">
            <w:pPr>
              <w:spacing w:after="120"/>
              <w:rPr>
                <w:rFonts w:asciiTheme="minorHAnsi" w:hAnsiTheme="minorHAnsi" w:cstheme="minorHAnsi"/>
                <w:color w:val="000000"/>
                <w:szCs w:val="20"/>
              </w:rPr>
            </w:pPr>
            <w:r w:rsidRPr="008F6A2F">
              <w:rPr>
                <w:rFonts w:asciiTheme="minorHAnsi" w:hAnsiTheme="minorHAnsi" w:cstheme="minorHAnsi"/>
                <w:b/>
                <w:bCs/>
                <w:color w:val="000000"/>
                <w:szCs w:val="20"/>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DD88913" w14:textId="77777777" w:rsidR="00A2081E" w:rsidRPr="008F6A2F" w:rsidRDefault="00A2081E" w:rsidP="00A210B2">
            <w:pPr>
              <w:spacing w:after="120"/>
              <w:rPr>
                <w:rFonts w:asciiTheme="minorHAnsi" w:hAnsiTheme="minorHAnsi" w:cstheme="minorHAnsi"/>
                <w:color w:val="000000"/>
                <w:szCs w:val="20"/>
              </w:rPr>
            </w:pPr>
            <w:r w:rsidRPr="008F6A2F">
              <w:rPr>
                <w:rFonts w:asciiTheme="minorHAnsi" w:hAnsiTheme="minorHAnsi" w:cstheme="minorHAnsi"/>
                <w:b/>
                <w:bCs/>
                <w:color w:val="000000"/>
                <w:szCs w:val="20"/>
              </w:rPr>
              <w:t>Scenario</w:t>
            </w:r>
          </w:p>
        </w:tc>
      </w:tr>
      <w:tr w:rsidR="00A2081E" w:rsidRPr="008F6A2F" w14:paraId="677EAF3E"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1A702D"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4E3F80"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E6BA1D"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present at morning registration</w:t>
            </w:r>
          </w:p>
        </w:tc>
      </w:tr>
      <w:tr w:rsidR="00A2081E" w:rsidRPr="008F6A2F" w14:paraId="0EA81A06"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15CD05"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66F716"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E21B84D"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present at afternoon registration</w:t>
            </w:r>
          </w:p>
        </w:tc>
      </w:tr>
      <w:tr w:rsidR="00A2081E" w:rsidRPr="008F6A2F" w14:paraId="7C62682A"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FB068F"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37867F"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2F9B37"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arrives</w:t>
            </w:r>
            <w:proofErr w:type="gramEnd"/>
            <w:r w:rsidRPr="008F6A2F">
              <w:rPr>
                <w:rFonts w:asciiTheme="minorHAnsi" w:hAnsiTheme="minorHAnsi" w:cstheme="minorHAnsi"/>
                <w:szCs w:val="20"/>
              </w:rPr>
              <w:t xml:space="preserve"> late before register has closed</w:t>
            </w:r>
          </w:p>
        </w:tc>
      </w:tr>
      <w:tr w:rsidR="00A2081E" w:rsidRPr="008F6A2F" w14:paraId="36A1C3CA"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64315A2"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Attending a place other than the school</w:t>
            </w:r>
          </w:p>
        </w:tc>
      </w:tr>
      <w:tr w:rsidR="00A2081E" w:rsidRPr="008F6A2F" w14:paraId="2F8C1568"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0F159"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97E2C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E411D0"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attending a place other than a school at which they are registered, for educational provision arranged by the local authority</w:t>
            </w:r>
          </w:p>
        </w:tc>
      </w:tr>
      <w:tr w:rsidR="00A2081E" w:rsidRPr="008F6A2F" w14:paraId="7D4B51FC"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1DFD24"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851710"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DD27125"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on an educational visit/trip organised or approved by the school</w:t>
            </w:r>
          </w:p>
        </w:tc>
      </w:tr>
      <w:tr w:rsidR="00A2081E" w:rsidRPr="008F6A2F" w14:paraId="3863657C"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951D91"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C9C289A"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CE8F7C"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participating in a supervised sporting activity approved by the school</w:t>
            </w:r>
          </w:p>
        </w:tc>
      </w:tr>
      <w:tr w:rsidR="00A2081E" w:rsidRPr="008F6A2F" w14:paraId="59E1EFBC"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390CEE"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B1D9DC"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FF86C5"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Pupil is on an approved work experience placement</w:t>
            </w:r>
          </w:p>
        </w:tc>
      </w:tr>
      <w:tr w:rsidR="00A2081E" w:rsidRPr="008F6A2F" w14:paraId="5578F27B"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B6D3AA"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E30ED4"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BCAE57"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attending a place for an approved educational activity that is not a sporting activity or work experience</w:t>
            </w:r>
          </w:p>
        </w:tc>
      </w:tr>
      <w:tr w:rsidR="00A2081E" w:rsidRPr="008F6A2F" w14:paraId="41F97AE4"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FB3F56"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B99A3D"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5EE164"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attending a session at another setting where they are also registered</w:t>
            </w:r>
          </w:p>
        </w:tc>
      </w:tr>
      <w:tr w:rsidR="00A2081E" w:rsidRPr="008F6A2F" w14:paraId="7766D40F"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AEC5432"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 xml:space="preserve">Absent </w:t>
            </w:r>
            <w:r w:rsidRPr="008F6A2F">
              <w:rPr>
                <w:rFonts w:asciiTheme="minorHAnsi" w:hAnsiTheme="minorHAnsi" w:cstheme="minorHAnsi"/>
                <w:b/>
                <w:bCs/>
                <w:color w:val="000000"/>
                <w:szCs w:val="20"/>
                <w:shd w:val="clear" w:color="auto" w:fill="FFFFFF"/>
              </w:rPr>
              <w:t>–</w:t>
            </w:r>
            <w:r w:rsidRPr="008F6A2F">
              <w:rPr>
                <w:rFonts w:asciiTheme="minorHAnsi" w:hAnsiTheme="minorHAnsi" w:cstheme="minorHAnsi"/>
                <w:b/>
                <w:bCs/>
                <w:color w:val="000000"/>
                <w:szCs w:val="20"/>
              </w:rPr>
              <w:t xml:space="preserve"> leave of absence</w:t>
            </w:r>
          </w:p>
        </w:tc>
      </w:tr>
      <w:tr w:rsidR="00A2081E" w:rsidRPr="008F6A2F" w14:paraId="57D92566"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E231BE"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9B2E41"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4A1A21"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undertaking employment (paid or unpaid) during school hours, approved by the school</w:t>
            </w:r>
          </w:p>
        </w:tc>
      </w:tr>
      <w:tr w:rsidR="00A2081E" w:rsidRPr="008F6A2F" w14:paraId="543DD27C"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7CA9D9"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8CC3F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46EEA3"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at a medical or dental appointment</w:t>
            </w:r>
          </w:p>
        </w:tc>
      </w:tr>
      <w:tr w:rsidR="00A2081E" w:rsidRPr="008F6A2F" w14:paraId="218934DD"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C0AED8"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007F78"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26E0C1"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has</w:t>
            </w:r>
            <w:proofErr w:type="gramEnd"/>
            <w:r w:rsidRPr="008F6A2F">
              <w:rPr>
                <w:rFonts w:asciiTheme="minorHAnsi" w:hAnsiTheme="minorHAnsi" w:cstheme="minorHAnsi"/>
                <w:szCs w:val="20"/>
              </w:rPr>
              <w:t xml:space="preserve"> an interview with a prospective employer/educational establishment</w:t>
            </w:r>
          </w:p>
        </w:tc>
      </w:tr>
      <w:tr w:rsidR="00A2081E" w:rsidRPr="008F6A2F" w14:paraId="6F18E154"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BDD994"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50CDB2"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Study </w:t>
            </w:r>
            <w:proofErr w:type="gramStart"/>
            <w:r w:rsidRPr="008F6A2F">
              <w:rPr>
                <w:rFonts w:asciiTheme="minorHAnsi" w:hAnsiTheme="minorHAnsi" w:cstheme="minorHAnsi"/>
                <w:szCs w:val="20"/>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EFF1B7"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has</w:t>
            </w:r>
            <w:proofErr w:type="gramEnd"/>
            <w:r w:rsidRPr="008F6A2F">
              <w:rPr>
                <w:rFonts w:asciiTheme="minorHAnsi" w:hAnsiTheme="minorHAnsi" w:cstheme="minorHAnsi"/>
                <w:szCs w:val="20"/>
              </w:rPr>
              <w:t xml:space="preserve"> been granted leave of absence to study for a public examination</w:t>
            </w:r>
          </w:p>
        </w:tc>
      </w:tr>
      <w:tr w:rsidR="00A2081E" w:rsidRPr="008F6A2F" w14:paraId="603B2EF1"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94A6E"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F91BA1"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A5B5C6"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w:t>
            </w:r>
            <w:proofErr w:type="gramEnd"/>
            <w:r w:rsidRPr="008F6A2F">
              <w:rPr>
                <w:rFonts w:asciiTheme="minorHAnsi" w:hAnsiTheme="minorHAnsi" w:cstheme="minorHAnsi"/>
                <w:szCs w:val="20"/>
              </w:rPr>
              <w:t xml:space="preserve"> of non-compulsory school age </w:t>
            </w:r>
            <w:proofErr w:type="gramStart"/>
            <w:r w:rsidRPr="008F6A2F">
              <w:rPr>
                <w:rFonts w:asciiTheme="minorHAnsi" w:hAnsiTheme="minorHAnsi" w:cstheme="minorHAnsi"/>
                <w:szCs w:val="20"/>
              </w:rPr>
              <w:t>is</w:t>
            </w:r>
            <w:proofErr w:type="gramEnd"/>
            <w:r w:rsidRPr="008F6A2F">
              <w:rPr>
                <w:rFonts w:asciiTheme="minorHAnsi" w:hAnsiTheme="minorHAnsi" w:cstheme="minorHAnsi"/>
                <w:szCs w:val="20"/>
              </w:rPr>
              <w:t xml:space="preserve"> not required to attend</w:t>
            </w:r>
          </w:p>
        </w:tc>
      </w:tr>
      <w:tr w:rsidR="00A2081E" w:rsidRPr="008F6A2F" w14:paraId="0186D132"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84AE5D"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220551"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2E4F7"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not in school due to having a part-time timetable</w:t>
            </w:r>
          </w:p>
        </w:tc>
      </w:tr>
      <w:tr w:rsidR="00A2081E" w:rsidRPr="008F6A2F" w14:paraId="2E2596F6"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140936"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B2303E"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9F16E6A"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has</w:t>
            </w:r>
            <w:proofErr w:type="gramEnd"/>
            <w:r w:rsidRPr="008F6A2F">
              <w:rPr>
                <w:rFonts w:asciiTheme="minorHAnsi" w:hAnsiTheme="minorHAnsi" w:cstheme="minorHAnsi"/>
                <w:szCs w:val="20"/>
              </w:rPr>
              <w:t xml:space="preserve"> been granted a leave of absence due to exceptional circumstances</w:t>
            </w:r>
          </w:p>
        </w:tc>
      </w:tr>
      <w:tr w:rsidR="00A2081E" w:rsidRPr="008F6A2F" w14:paraId="41F81AB7"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31D3145"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 xml:space="preserve">Absent </w:t>
            </w:r>
            <w:r w:rsidRPr="008F6A2F">
              <w:rPr>
                <w:rFonts w:asciiTheme="minorHAnsi" w:hAnsiTheme="minorHAnsi" w:cstheme="minorHAnsi"/>
                <w:b/>
                <w:bCs/>
                <w:color w:val="000000"/>
                <w:szCs w:val="20"/>
                <w:shd w:val="clear" w:color="auto" w:fill="FFFFFF"/>
              </w:rPr>
              <w:t>–</w:t>
            </w:r>
            <w:r w:rsidRPr="008F6A2F">
              <w:rPr>
                <w:rFonts w:asciiTheme="minorHAnsi" w:hAnsiTheme="minorHAnsi" w:cstheme="minorHAnsi"/>
                <w:b/>
                <w:bCs/>
                <w:color w:val="000000"/>
                <w:szCs w:val="20"/>
              </w:rPr>
              <w:t xml:space="preserve"> other authorised reasons</w:t>
            </w:r>
          </w:p>
        </w:tc>
      </w:tr>
      <w:tr w:rsidR="00A2081E" w:rsidRPr="008F6A2F" w14:paraId="6A2C9295"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25BD43"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DAAAED"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FDC1C0A"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Pupil is a ‘mobile child’ who is travelling with their parent(s) who are travelling for occupational purposes</w:t>
            </w:r>
          </w:p>
        </w:tc>
      </w:tr>
      <w:tr w:rsidR="00A2081E" w:rsidRPr="008F6A2F" w14:paraId="0A8CCF77"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004E25"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C2D07C"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C5063A"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taking part in a day of religious observance</w:t>
            </w:r>
          </w:p>
        </w:tc>
      </w:tr>
      <w:tr w:rsidR="00A2081E" w:rsidRPr="008F6A2F" w14:paraId="105A3DFE"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FFCD63"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7741E8"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282D2F"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unable to attend due to illness (either related to physical or mental health)</w:t>
            </w:r>
          </w:p>
        </w:tc>
      </w:tr>
      <w:tr w:rsidR="00A2081E" w:rsidRPr="008F6A2F" w14:paraId="71D097EB"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08EB8C"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41557D"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799186"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Pupil has been suspended or excluded from school and no alternative provision has been made</w:t>
            </w:r>
          </w:p>
        </w:tc>
      </w:tr>
      <w:tr w:rsidR="00A2081E" w:rsidRPr="008F6A2F" w14:paraId="2976FEB3"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A611532"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 xml:space="preserve">Absent </w:t>
            </w:r>
            <w:r w:rsidRPr="008F6A2F">
              <w:rPr>
                <w:rFonts w:asciiTheme="minorHAnsi" w:hAnsiTheme="minorHAnsi" w:cstheme="minorHAnsi"/>
                <w:b/>
                <w:bCs/>
                <w:color w:val="000000"/>
                <w:szCs w:val="20"/>
                <w:shd w:val="clear" w:color="auto" w:fill="FFFFFF"/>
              </w:rPr>
              <w:t>–</w:t>
            </w:r>
            <w:r w:rsidRPr="008F6A2F">
              <w:rPr>
                <w:rFonts w:asciiTheme="minorHAnsi" w:hAnsiTheme="minorHAnsi" w:cstheme="minorHAnsi"/>
                <w:b/>
                <w:bCs/>
                <w:color w:val="000000"/>
                <w:szCs w:val="20"/>
              </w:rPr>
              <w:t xml:space="preserve"> unable to attend school because of unavoidable cause</w:t>
            </w:r>
          </w:p>
        </w:tc>
      </w:tr>
      <w:tr w:rsidR="00A2081E" w:rsidRPr="008F6A2F" w14:paraId="0904EF90"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15E335"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BA3B5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83B007"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Pupil is unable to attend school because the </w:t>
            </w:r>
            <w:r w:rsidRPr="008F6A2F">
              <w:rPr>
                <w:rFonts w:asciiTheme="minorHAnsi" w:hAnsiTheme="minorHAnsi" w:cstheme="minorHAnsi"/>
                <w:szCs w:val="20"/>
              </w:rPr>
              <w:br/>
              <w:t>local authority has failed to make access arrangements to enable attendance at school</w:t>
            </w:r>
          </w:p>
        </w:tc>
      </w:tr>
      <w:tr w:rsidR="00A2081E" w:rsidRPr="008F6A2F" w14:paraId="4FE36EB0"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6713D3"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703516"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B13FA4"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Pupil is unable to attend because school is not within walking distance of their home and the transport normally provided is not available</w:t>
            </w:r>
          </w:p>
        </w:tc>
      </w:tr>
      <w:tr w:rsidR="00A2081E" w:rsidRPr="008F6A2F" w14:paraId="0EF7E422"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A364B"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A1CBB6"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10F79B"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unable to attend because of widespread disruption to travel caused by a local, national or international emergency</w:t>
            </w:r>
          </w:p>
        </w:tc>
      </w:tr>
      <w:tr w:rsidR="00A2081E" w:rsidRPr="008F6A2F" w14:paraId="57F49651"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F79257"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B5F0F7"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EA1A02"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unable to attend because they cannot practicably be accommodated in the part of the premises that remains open</w:t>
            </w:r>
          </w:p>
        </w:tc>
      </w:tr>
      <w:tr w:rsidR="00A2081E" w:rsidRPr="008F6A2F" w14:paraId="042DF703"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37883A"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FB01"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DB7185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Every pupil absent as the school is closed unexpectedly (e.g. due to adverse weather)</w:t>
            </w:r>
          </w:p>
        </w:tc>
      </w:tr>
      <w:tr w:rsidR="00A2081E" w:rsidRPr="008F6A2F" w14:paraId="131A6329"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69D80C"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9239C5"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BF2CAF"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unable to attend as they are:</w:t>
            </w:r>
          </w:p>
          <w:p w14:paraId="5E22018D" w14:textId="77777777" w:rsidR="00A2081E" w:rsidRPr="008F6A2F" w:rsidRDefault="00A2081E" w:rsidP="00A2081E">
            <w:pPr>
              <w:pStyle w:val="7Tablecopybulleted"/>
              <w:rPr>
                <w:rFonts w:asciiTheme="minorHAnsi" w:eastAsia="Times New Roman" w:hAnsiTheme="minorHAnsi" w:cstheme="minorHAnsi"/>
                <w:szCs w:val="20"/>
              </w:rPr>
            </w:pPr>
            <w:r w:rsidRPr="008F6A2F">
              <w:rPr>
                <w:rFonts w:asciiTheme="minorHAnsi" w:hAnsiTheme="minorHAnsi" w:cstheme="minorHAnsi"/>
                <w:szCs w:val="20"/>
              </w:rPr>
              <w:t>In police detention</w:t>
            </w:r>
          </w:p>
          <w:p w14:paraId="59A25F1B" w14:textId="77777777" w:rsidR="00A2081E" w:rsidRPr="008F6A2F" w:rsidRDefault="00A2081E" w:rsidP="00A2081E">
            <w:pPr>
              <w:pStyle w:val="7Tablecopybulleted"/>
              <w:rPr>
                <w:rFonts w:asciiTheme="minorHAnsi" w:eastAsia="Times New Roman" w:hAnsiTheme="minorHAnsi" w:cstheme="minorHAnsi"/>
                <w:szCs w:val="20"/>
              </w:rPr>
            </w:pPr>
            <w:r w:rsidRPr="008F6A2F">
              <w:rPr>
                <w:rFonts w:asciiTheme="minorHAnsi" w:hAnsiTheme="minorHAnsi" w:cstheme="minorHAnsi"/>
                <w:szCs w:val="20"/>
              </w:rPr>
              <w:t xml:space="preserve">Remanded </w:t>
            </w:r>
            <w:proofErr w:type="gramStart"/>
            <w:r w:rsidRPr="008F6A2F">
              <w:rPr>
                <w:rFonts w:asciiTheme="minorHAnsi" w:hAnsiTheme="minorHAnsi" w:cstheme="minorHAnsi"/>
                <w:szCs w:val="20"/>
              </w:rPr>
              <w:t>to</w:t>
            </w:r>
            <w:proofErr w:type="gramEnd"/>
            <w:r w:rsidRPr="008F6A2F">
              <w:rPr>
                <w:rFonts w:asciiTheme="minorHAnsi" w:hAnsiTheme="minorHAnsi" w:cstheme="minorHAnsi"/>
                <w:szCs w:val="20"/>
              </w:rPr>
              <w:t xml:space="preserve"> youth detention, awaiting trial or sentencing, or</w:t>
            </w:r>
          </w:p>
          <w:p w14:paraId="45276354" w14:textId="77777777" w:rsidR="00A2081E" w:rsidRPr="008F6A2F" w:rsidRDefault="00A2081E" w:rsidP="00A2081E">
            <w:pPr>
              <w:pStyle w:val="7Tablecopybulleted"/>
              <w:rPr>
                <w:rFonts w:asciiTheme="minorHAnsi" w:eastAsia="Times New Roman" w:hAnsiTheme="minorHAnsi" w:cstheme="minorHAnsi"/>
                <w:szCs w:val="20"/>
              </w:rPr>
            </w:pPr>
            <w:r w:rsidRPr="008F6A2F">
              <w:rPr>
                <w:rFonts w:asciiTheme="minorHAnsi" w:hAnsiTheme="minorHAnsi" w:cstheme="minorHAnsi"/>
                <w:szCs w:val="20"/>
              </w:rPr>
              <w:lastRenderedPageBreak/>
              <w:t>Detained under a sentence of detention</w:t>
            </w:r>
          </w:p>
        </w:tc>
      </w:tr>
      <w:tr w:rsidR="00A2081E" w:rsidRPr="008F6A2F" w14:paraId="062C1034"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5AE6F8"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5BB873"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1BFCD1A"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Pupil’s travel to or attendance at the school would be prohibited under public health guidance or law</w:t>
            </w:r>
          </w:p>
        </w:tc>
      </w:tr>
      <w:tr w:rsidR="00A2081E" w:rsidRPr="008F6A2F" w14:paraId="20918AE3"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763F61"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6A57AF"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B2C08B"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To be used where an unavoidable cause is not covered by the other codes</w:t>
            </w:r>
          </w:p>
        </w:tc>
      </w:tr>
      <w:tr w:rsidR="00A2081E" w:rsidRPr="008F6A2F" w14:paraId="656F44BD"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A89D9A5"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 xml:space="preserve">Absent </w:t>
            </w:r>
            <w:r w:rsidRPr="008F6A2F">
              <w:rPr>
                <w:rFonts w:asciiTheme="minorHAnsi" w:hAnsiTheme="minorHAnsi" w:cstheme="minorHAnsi"/>
                <w:b/>
                <w:bCs/>
                <w:color w:val="000000"/>
                <w:szCs w:val="20"/>
                <w:shd w:val="clear" w:color="auto" w:fill="FFFFFF"/>
              </w:rPr>
              <w:t>–</w:t>
            </w:r>
            <w:r w:rsidRPr="008F6A2F">
              <w:rPr>
                <w:rFonts w:asciiTheme="minorHAnsi" w:hAnsiTheme="minorHAnsi" w:cstheme="minorHAnsi"/>
                <w:b/>
                <w:bCs/>
                <w:color w:val="000000"/>
                <w:szCs w:val="20"/>
              </w:rPr>
              <w:t xml:space="preserve"> unauthorised absence</w:t>
            </w:r>
          </w:p>
        </w:tc>
      </w:tr>
      <w:tr w:rsidR="00A2081E" w:rsidRPr="008F6A2F" w14:paraId="0C3CA97F"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ACF088"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948480"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ABD5F9"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is</w:t>
            </w:r>
            <w:proofErr w:type="gramEnd"/>
            <w:r w:rsidRPr="008F6A2F">
              <w:rPr>
                <w:rFonts w:asciiTheme="minorHAnsi" w:hAnsiTheme="minorHAnsi" w:cstheme="minorHAnsi"/>
                <w:szCs w:val="20"/>
              </w:rPr>
              <w:t xml:space="preserve"> absent for the purpose of a holiday, not approved by the school</w:t>
            </w:r>
          </w:p>
        </w:tc>
      </w:tr>
      <w:tr w:rsidR="00A2081E" w:rsidRPr="008F6A2F" w14:paraId="1880A574"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3F202B"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C1B97C"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F595CC"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Reason for absence has not been established before the register closes</w:t>
            </w:r>
          </w:p>
        </w:tc>
      </w:tr>
      <w:tr w:rsidR="00A2081E" w:rsidRPr="008F6A2F" w14:paraId="37E8E027"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580DD0"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16A0A8"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1E1A6E"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No reason for absence has been established, or the school isn’t satisfied that the reason given would be recorded using one of the codes for authorised absence</w:t>
            </w:r>
          </w:p>
        </w:tc>
      </w:tr>
      <w:tr w:rsidR="00A2081E" w:rsidRPr="008F6A2F" w14:paraId="701A12B9"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EC0B1C"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73344C"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AA1CA7"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Pupil </w:t>
            </w:r>
            <w:proofErr w:type="gramStart"/>
            <w:r w:rsidRPr="008F6A2F">
              <w:rPr>
                <w:rFonts w:asciiTheme="minorHAnsi" w:hAnsiTheme="minorHAnsi" w:cstheme="minorHAnsi"/>
                <w:szCs w:val="20"/>
              </w:rPr>
              <w:t>has arrived</w:t>
            </w:r>
            <w:proofErr w:type="gramEnd"/>
            <w:r w:rsidRPr="008F6A2F">
              <w:rPr>
                <w:rFonts w:asciiTheme="minorHAnsi" w:hAnsiTheme="minorHAnsi" w:cstheme="minorHAnsi"/>
                <w:szCs w:val="20"/>
              </w:rPr>
              <w:t xml:space="preserve"> late, after the register </w:t>
            </w:r>
            <w:proofErr w:type="gramStart"/>
            <w:r w:rsidRPr="008F6A2F">
              <w:rPr>
                <w:rFonts w:asciiTheme="minorHAnsi" w:hAnsiTheme="minorHAnsi" w:cstheme="minorHAnsi"/>
                <w:szCs w:val="20"/>
              </w:rPr>
              <w:t>has</w:t>
            </w:r>
            <w:proofErr w:type="gramEnd"/>
            <w:r w:rsidRPr="008F6A2F">
              <w:rPr>
                <w:rFonts w:asciiTheme="minorHAnsi" w:hAnsiTheme="minorHAnsi" w:cstheme="minorHAnsi"/>
                <w:szCs w:val="20"/>
              </w:rPr>
              <w:t xml:space="preserve"> closed but before the end of session</w:t>
            </w:r>
          </w:p>
        </w:tc>
      </w:tr>
      <w:tr w:rsidR="00A2081E" w:rsidRPr="008F6A2F" w14:paraId="3556ADF2" w14:textId="77777777" w:rsidTr="00A210B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34D3E2A"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Administrative codes</w:t>
            </w:r>
          </w:p>
        </w:tc>
      </w:tr>
      <w:tr w:rsidR="00A2081E" w:rsidRPr="008F6A2F" w14:paraId="4E6D0521" w14:textId="77777777" w:rsidTr="00A210B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5BEAD7"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4D105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7902CB" w14:textId="77777777" w:rsidR="00A2081E" w:rsidRPr="008F6A2F" w:rsidRDefault="00A2081E" w:rsidP="00A2081E">
            <w:pPr>
              <w:pStyle w:val="7Tablebodycopy"/>
              <w:rPr>
                <w:rFonts w:asciiTheme="minorHAnsi" w:hAnsiTheme="minorHAnsi" w:cstheme="minorHAnsi"/>
                <w:szCs w:val="20"/>
              </w:rPr>
            </w:pPr>
            <w:proofErr w:type="gramStart"/>
            <w:r w:rsidRPr="008F6A2F">
              <w:rPr>
                <w:rFonts w:asciiTheme="minorHAnsi" w:hAnsiTheme="minorHAnsi" w:cstheme="minorHAnsi"/>
                <w:szCs w:val="20"/>
              </w:rPr>
              <w:t>Pupil has</w:t>
            </w:r>
            <w:proofErr w:type="gramEnd"/>
            <w:r w:rsidRPr="008F6A2F">
              <w:rPr>
                <w:rFonts w:asciiTheme="minorHAnsi" w:hAnsiTheme="minorHAnsi" w:cstheme="minorHAnsi"/>
                <w:szCs w:val="20"/>
              </w:rPr>
              <w:t xml:space="preserve"> not joined school yet but </w:t>
            </w:r>
            <w:proofErr w:type="gramStart"/>
            <w:r w:rsidRPr="008F6A2F">
              <w:rPr>
                <w:rFonts w:asciiTheme="minorHAnsi" w:hAnsiTheme="minorHAnsi" w:cstheme="minorHAnsi"/>
                <w:szCs w:val="20"/>
              </w:rPr>
              <w:t>has</w:t>
            </w:r>
            <w:proofErr w:type="gramEnd"/>
            <w:r w:rsidRPr="008F6A2F">
              <w:rPr>
                <w:rFonts w:asciiTheme="minorHAnsi" w:hAnsiTheme="minorHAnsi" w:cstheme="minorHAnsi"/>
                <w:szCs w:val="20"/>
              </w:rPr>
              <w:t xml:space="preserve"> been registered</w:t>
            </w:r>
          </w:p>
        </w:tc>
      </w:tr>
      <w:tr w:rsidR="00A2081E" w:rsidRPr="008F6A2F" w14:paraId="3A649377" w14:textId="77777777" w:rsidTr="00A210B2">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76AA598" w14:textId="77777777" w:rsidR="00A2081E" w:rsidRPr="008F6A2F" w:rsidRDefault="00A2081E" w:rsidP="00A210B2">
            <w:pPr>
              <w:spacing w:after="120"/>
              <w:jc w:val="center"/>
              <w:rPr>
                <w:rFonts w:asciiTheme="minorHAnsi" w:hAnsiTheme="minorHAnsi" w:cstheme="minorHAnsi"/>
                <w:color w:val="000000"/>
                <w:szCs w:val="20"/>
              </w:rPr>
            </w:pPr>
            <w:r w:rsidRPr="008F6A2F">
              <w:rPr>
                <w:rFonts w:asciiTheme="minorHAnsi" w:hAnsiTheme="minorHAnsi" w:cstheme="minorHAnsi"/>
                <w:b/>
                <w:bCs/>
                <w:color w:val="000000"/>
                <w:szCs w:val="20"/>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615F938E"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2AAC9889" w14:textId="77777777" w:rsidR="00A2081E" w:rsidRPr="008F6A2F" w:rsidRDefault="00A2081E" w:rsidP="00A2081E">
            <w:pPr>
              <w:pStyle w:val="7Tablebodycopy"/>
              <w:rPr>
                <w:rFonts w:asciiTheme="minorHAnsi" w:hAnsiTheme="minorHAnsi" w:cstheme="minorHAnsi"/>
                <w:szCs w:val="20"/>
              </w:rPr>
            </w:pPr>
            <w:r w:rsidRPr="008F6A2F">
              <w:rPr>
                <w:rFonts w:asciiTheme="minorHAnsi" w:hAnsiTheme="minorHAnsi" w:cstheme="minorHAnsi"/>
                <w:szCs w:val="20"/>
              </w:rPr>
              <w:t xml:space="preserve">Whole-school closures that are known and </w:t>
            </w:r>
            <w:proofErr w:type="gramStart"/>
            <w:r w:rsidRPr="008F6A2F">
              <w:rPr>
                <w:rFonts w:asciiTheme="minorHAnsi" w:hAnsiTheme="minorHAnsi" w:cstheme="minorHAnsi"/>
                <w:szCs w:val="20"/>
              </w:rPr>
              <w:t>planned in advance</w:t>
            </w:r>
            <w:proofErr w:type="gramEnd"/>
            <w:r w:rsidRPr="008F6A2F">
              <w:rPr>
                <w:rFonts w:asciiTheme="minorHAnsi" w:hAnsiTheme="minorHAnsi" w:cstheme="minorHAnsi"/>
                <w:szCs w:val="20"/>
              </w:rPr>
              <w:t>, including school holidays</w:t>
            </w:r>
          </w:p>
        </w:tc>
      </w:tr>
    </w:tbl>
    <w:p w14:paraId="0AAD07EE" w14:textId="787674EB" w:rsidR="00CE654E" w:rsidRPr="008F6A2F" w:rsidRDefault="00CE654E" w:rsidP="00A2081E">
      <w:pPr>
        <w:rPr>
          <w:rFonts w:asciiTheme="minorHAnsi" w:hAnsiTheme="minorHAnsi" w:cstheme="minorHAnsi"/>
          <w:szCs w:val="20"/>
        </w:rPr>
      </w:pPr>
    </w:p>
    <w:p w14:paraId="3A4ED62C" w14:textId="12773678" w:rsidR="00B167CC" w:rsidRPr="008F6A2F" w:rsidRDefault="00B167CC" w:rsidP="00B167CC">
      <w:pPr>
        <w:pStyle w:val="1bodycopy10pt"/>
        <w:rPr>
          <w:rFonts w:asciiTheme="minorHAnsi" w:hAnsiTheme="minorHAnsi" w:cstheme="minorHAnsi"/>
          <w:szCs w:val="20"/>
        </w:rPr>
      </w:pPr>
    </w:p>
    <w:sectPr w:rsidR="00B167CC" w:rsidRPr="008F6A2F" w:rsidSect="00D94FA8">
      <w:headerReference w:type="even" r:id="rId33"/>
      <w:headerReference w:type="default" r:id="rId34"/>
      <w:footerReference w:type="default" r:id="rId35"/>
      <w:headerReference w:type="first" r:id="rId36"/>
      <w:footerReference w:type="first" r:id="rId37"/>
      <w:pgSz w:w="11900" w:h="16840"/>
      <w:pgMar w:top="993" w:right="1077" w:bottom="1701" w:left="1077" w:header="737" w:footer="227" w:gutter="0"/>
      <w:pgBorders w:offsetFrom="page">
        <w:top w:val="single" w:sz="48" w:space="24" w:color="002060"/>
        <w:left w:val="single" w:sz="48" w:space="24" w:color="002060"/>
        <w:bottom w:val="single" w:sz="48" w:space="24" w:color="002060"/>
        <w:right w:val="single" w:sz="48" w:space="24" w:color="002060"/>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4828" w14:textId="77777777" w:rsidR="00BC2169" w:rsidRDefault="00BC2169" w:rsidP="00626EDA">
      <w:r>
        <w:separator/>
      </w:r>
    </w:p>
  </w:endnote>
  <w:endnote w:type="continuationSeparator" w:id="0">
    <w:p w14:paraId="139CA47D" w14:textId="77777777" w:rsidR="00BC2169" w:rsidRDefault="00BC216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A7FC7" w14:paraId="53E22D1F" w14:textId="77777777" w:rsidTr="00D94FA8">
      <w:tc>
        <w:tcPr>
          <w:tcW w:w="6379" w:type="dxa"/>
          <w:tcBorders>
            <w:top w:val="nil"/>
          </w:tcBorders>
        </w:tcPr>
        <w:p w14:paraId="3A5763D6" w14:textId="0590F7ED" w:rsidR="005A7FC7" w:rsidRDefault="005A7FC7" w:rsidP="0078066C">
          <w:pPr>
            <w:pStyle w:val="Footer"/>
          </w:pPr>
        </w:p>
      </w:tc>
      <w:tc>
        <w:tcPr>
          <w:tcW w:w="3402" w:type="dxa"/>
          <w:tcBorders>
            <w:top w:val="nil"/>
          </w:tcBorders>
        </w:tcPr>
        <w:p w14:paraId="459DDADD" w14:textId="69993ECB" w:rsidR="005A7FC7" w:rsidRPr="00177722" w:rsidRDefault="005A7FC7" w:rsidP="0078066C">
          <w:pPr>
            <w:shd w:val="clear" w:color="auto" w:fill="FFFFFF"/>
            <w:jc w:val="right"/>
            <w:textAlignment w:val="baseline"/>
            <w:rPr>
              <w:rFonts w:eastAsia="Times New Roman" w:cs="Arial"/>
              <w:color w:val="BFBFBF"/>
              <w:sz w:val="17"/>
              <w:szCs w:val="17"/>
              <w:bdr w:val="none" w:sz="0" w:space="0" w:color="auto" w:frame="1"/>
            </w:rPr>
          </w:pPr>
        </w:p>
      </w:tc>
    </w:tr>
  </w:tbl>
  <w:p w14:paraId="76BE997E" w14:textId="5311B6A8" w:rsidR="005A7FC7" w:rsidRDefault="005A7FC7" w:rsidP="00874C73">
    <w:pPr>
      <w:pStyle w:val="Footer"/>
      <w:rPr>
        <w:noProof/>
      </w:rPr>
    </w:pPr>
    <w:r w:rsidRPr="00874C73">
      <w:rPr>
        <w:color w:val="auto"/>
      </w:rPr>
      <w:t>Page</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2</w:t>
    </w:r>
    <w:r w:rsidRPr="00874C73">
      <w:rPr>
        <w:noProof/>
        <w:color w:val="auto"/>
      </w:rPr>
      <w:fldChar w:fldCharType="end"/>
    </w:r>
  </w:p>
  <w:p w14:paraId="09136526" w14:textId="77777777" w:rsidR="005A7FC7" w:rsidRPr="00590890" w:rsidRDefault="005A7FC7"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5A7FC7" w:rsidRDefault="005A7FC7">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A7FC7" w:rsidRPr="00177722" w14:paraId="37ECEC4E" w14:textId="77777777" w:rsidTr="00332595">
      <w:tc>
        <w:tcPr>
          <w:tcW w:w="6379" w:type="dxa"/>
        </w:tcPr>
        <w:p w14:paraId="30A8CEB2" w14:textId="77777777" w:rsidR="005A7FC7" w:rsidRPr="00D0043C" w:rsidRDefault="005A7FC7"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570E6292" w14:textId="77777777" w:rsidR="005A7FC7" w:rsidRPr="002F3163" w:rsidRDefault="005A7FC7"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DE8680F" w14:textId="77777777" w:rsidR="005A7FC7" w:rsidRPr="00177722" w:rsidRDefault="005A7FC7"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5A7FC7" w:rsidRDefault="005A7FC7">
    <w:pPr>
      <w:pStyle w:val="Footer"/>
    </w:pPr>
  </w:p>
  <w:p w14:paraId="7BC9DFE6" w14:textId="77777777" w:rsidR="005A7FC7" w:rsidRDefault="005A7FC7">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p w14:paraId="0A9F7FDB" w14:textId="77777777" w:rsidR="005A7FC7" w:rsidRPr="00874C73" w:rsidRDefault="005A7FC7"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82B0" w14:textId="77777777" w:rsidR="00BC2169" w:rsidRDefault="00BC2169" w:rsidP="00626EDA">
      <w:r>
        <w:separator/>
      </w:r>
    </w:p>
  </w:footnote>
  <w:footnote w:type="continuationSeparator" w:id="0">
    <w:p w14:paraId="51A3FD42" w14:textId="77777777" w:rsidR="00BC2169" w:rsidRDefault="00BC216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5A7FC7" w:rsidRDefault="005A7FC7">
    <w:r>
      <w:rPr>
        <w:noProof/>
      </w:rPr>
      <w:drawing>
        <wp:anchor distT="0" distB="0" distL="114300" distR="114300" simplePos="0" relativeHeight="251658240"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C2169">
      <w:rPr>
        <w:noProof/>
      </w:rPr>
      <w:pict w14:anchorId="1D94CE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39;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772" w14:textId="77777777" w:rsidR="005A7FC7" w:rsidRDefault="005A7FC7"/>
  <w:p w14:paraId="7979E4A1" w14:textId="77777777" w:rsidR="005A7FC7" w:rsidRDefault="005A7FC7"/>
  <w:p w14:paraId="5444FAFC" w14:textId="77777777" w:rsidR="005A7FC7" w:rsidRDefault="005A7F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5A7FC7" w:rsidRDefault="005A7FC7"/>
  <w:p w14:paraId="5DE3B81D" w14:textId="77777777" w:rsidR="005A7FC7" w:rsidRDefault="005A7FC7"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1pt;visibility:visible;mso-wrap-style:square" o:bullet="t">
        <v:imagedata r:id="rId1" o:title=""/>
      </v:shape>
    </w:pict>
  </w:numPicBullet>
  <w:numPicBullet w:numPicBulletId="1">
    <w:pict>
      <v:shape id="_x0000_i1026" type="#_x0000_t75" style="width:30.1pt;height:30.1pt;visibility:visible;mso-wrap-style:square" o:bullet="t">
        <v:imagedata r:id="rId2" o:title=""/>
      </v:shape>
    </w:pict>
  </w:numPicBullet>
  <w:numPicBullet w:numPicBulletId="2">
    <w:pict>
      <v:shape id="_x0000_i1027" type="#_x0000_t75" style="width:209pt;height:332.6pt;visibility:visible;mso-wrap-style:square" o:bullet="t">
        <v:imagedata r:id="rId3" o:title=""/>
      </v:shape>
    </w:pict>
  </w:numPicBullet>
  <w:numPicBullet w:numPicBulletId="3">
    <w:pict>
      <v:shape id="_x0000_i1028" type="#_x0000_t75" style="width:8.6pt;height:12.35pt" o:bullet="t">
        <v:imagedata r:id="rId4" o:title=""/>
      </v:shape>
    </w:pict>
  </w:numPicBullet>
  <w:numPicBullet w:numPicBulletId="4">
    <w:pict>
      <v:shape id="_x0000_i1029" type="#_x0000_t75" style="width:566.85pt;height:903.75pt" o:bullet="t">
        <v:imagedata r:id="rId5" o:title="Blue Pointer-01-01"/>
      </v:shape>
    </w:pict>
  </w:numPicBullet>
  <w:numPicBullet w:numPicBulletId="5">
    <w:pict>
      <v:shape id="_x0000_i1030" type="#_x0000_t75" style="width:209pt;height:332.6pt;visibility:visible;mso-wrap-style:square" o:bullet="t">
        <v:imagedata r:id="rId6"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5"/>
      <w:lvlJc w:val="left"/>
      <w:pPr>
        <w:ind w:left="1070"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307577D"/>
    <w:multiLevelType w:val="hybridMultilevel"/>
    <w:tmpl w:val="CDE4311A"/>
    <w:lvl w:ilvl="0" w:tplc="1FF2D6C6">
      <w:start w:val="1"/>
      <w:numFmt w:val="lowerLetter"/>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853AC"/>
    <w:multiLevelType w:val="hybridMultilevel"/>
    <w:tmpl w:val="B06A7B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E33D9"/>
    <w:multiLevelType w:val="hybridMultilevel"/>
    <w:tmpl w:val="3E3C0AF6"/>
    <w:lvl w:ilvl="0" w:tplc="00BA4EA0">
      <w:start w:val="1"/>
      <w:numFmt w:val="lowerLetter"/>
      <w:lvlText w:val="%1."/>
      <w:lvlJc w:val="left"/>
      <w:pPr>
        <w:ind w:left="1070" w:hanging="360"/>
      </w:pPr>
      <w:rPr>
        <w:rFonts w:ascii="Arial" w:hAnsi="Arial" w:cs="Aria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A976463"/>
    <w:multiLevelType w:val="hybridMultilevel"/>
    <w:tmpl w:val="653635E0"/>
    <w:lvl w:ilvl="0" w:tplc="3ACE4028">
      <w:start w:val="1"/>
      <w:numFmt w:val="lowerLetter"/>
      <w:lvlText w:val="%1."/>
      <w:lvlJc w:val="left"/>
      <w:pPr>
        <w:ind w:left="1070" w:hanging="360"/>
      </w:pPr>
      <w:rPr>
        <w:rFonts w:asciiTheme="minorHAnsi" w:hAnsiTheme="minorHAnsi" w:cstheme="minorHAnsi"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F613113"/>
    <w:multiLevelType w:val="hybridMultilevel"/>
    <w:tmpl w:val="1CA2D752"/>
    <w:lvl w:ilvl="0" w:tplc="08090019">
      <w:start w:val="1"/>
      <w:numFmt w:val="lowerLetter"/>
      <w:lvlText w:val="%1."/>
      <w:lvlJc w:val="left"/>
      <w:pPr>
        <w:ind w:left="399"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113F4513"/>
    <w:multiLevelType w:val="hybridMultilevel"/>
    <w:tmpl w:val="14AA2C88"/>
    <w:lvl w:ilvl="0" w:tplc="AA4A6FE0">
      <w:start w:val="1"/>
      <w:numFmt w:val="lowerLetter"/>
      <w:lvlText w:val="%1."/>
      <w:lvlJc w:val="left"/>
      <w:pPr>
        <w:ind w:left="1070" w:hanging="360"/>
      </w:pPr>
      <w:rPr>
        <w:rFonts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3509D"/>
    <w:multiLevelType w:val="hybridMultilevel"/>
    <w:tmpl w:val="10DAF56A"/>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18506141"/>
    <w:multiLevelType w:val="hybridMultilevel"/>
    <w:tmpl w:val="D1346948"/>
    <w:lvl w:ilvl="0" w:tplc="57E8C880">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18BE7566"/>
    <w:multiLevelType w:val="hybridMultilevel"/>
    <w:tmpl w:val="5C025206"/>
    <w:lvl w:ilvl="0" w:tplc="AA4A6FE0">
      <w:start w:val="1"/>
      <w:numFmt w:val="lowerLetter"/>
      <w:lvlText w:val="%1."/>
      <w:lvlJc w:val="left"/>
      <w:pPr>
        <w:ind w:left="1070" w:hanging="360"/>
      </w:pPr>
      <w:rPr>
        <w:rFonts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827123"/>
    <w:multiLevelType w:val="multilevel"/>
    <w:tmpl w:val="5C1AC9F6"/>
    <w:lvl w:ilvl="0">
      <w:start w:val="3"/>
      <w:numFmt w:val="decimal"/>
      <w:lvlText w:val="%1"/>
      <w:lvlJc w:val="left"/>
      <w:pPr>
        <w:ind w:left="360" w:hanging="360"/>
      </w:pPr>
      <w:rPr>
        <w:rFonts w:hint="default"/>
        <w:b w:val="0"/>
        <w:color w:val="auto"/>
        <w:sz w:val="20"/>
      </w:rPr>
    </w:lvl>
    <w:lvl w:ilvl="1">
      <w:start w:val="81"/>
      <w:numFmt w:val="decimal"/>
      <w:lvlText w:val="%1.%2"/>
      <w:lvlJc w:val="left"/>
      <w:pPr>
        <w:ind w:left="360" w:hanging="360"/>
      </w:pPr>
      <w:rPr>
        <w:rFonts w:hint="default"/>
        <w:b w:val="0"/>
        <w:color w:val="auto"/>
        <w:sz w:val="20"/>
      </w:rPr>
    </w:lvl>
    <w:lvl w:ilvl="2">
      <w:start w:val="1"/>
      <w:numFmt w:val="decimal"/>
      <w:lvlText w:val="%1.%2.%3"/>
      <w:lvlJc w:val="left"/>
      <w:pPr>
        <w:ind w:left="720" w:hanging="720"/>
      </w:pPr>
      <w:rPr>
        <w:rFonts w:hint="default"/>
        <w:b w:val="0"/>
        <w:color w:val="auto"/>
        <w:sz w:val="20"/>
      </w:rPr>
    </w:lvl>
    <w:lvl w:ilvl="3">
      <w:start w:val="1"/>
      <w:numFmt w:val="decimal"/>
      <w:lvlText w:val="%1.%2.%3.%4"/>
      <w:lvlJc w:val="left"/>
      <w:pPr>
        <w:ind w:left="720" w:hanging="720"/>
      </w:pPr>
      <w:rPr>
        <w:rFonts w:hint="default"/>
        <w:b w:val="0"/>
        <w:color w:val="auto"/>
        <w:sz w:val="20"/>
      </w:rPr>
    </w:lvl>
    <w:lvl w:ilvl="4">
      <w:start w:val="1"/>
      <w:numFmt w:val="decimal"/>
      <w:lvlText w:val="%1.%2.%3.%4.%5"/>
      <w:lvlJc w:val="left"/>
      <w:pPr>
        <w:ind w:left="1080" w:hanging="1080"/>
      </w:pPr>
      <w:rPr>
        <w:rFonts w:hint="default"/>
        <w:b w:val="0"/>
        <w:color w:val="auto"/>
        <w:sz w:val="20"/>
      </w:rPr>
    </w:lvl>
    <w:lvl w:ilvl="5">
      <w:start w:val="1"/>
      <w:numFmt w:val="decimal"/>
      <w:lvlText w:val="%1.%2.%3.%4.%5.%6"/>
      <w:lvlJc w:val="left"/>
      <w:pPr>
        <w:ind w:left="1080" w:hanging="1080"/>
      </w:pPr>
      <w:rPr>
        <w:rFonts w:hint="default"/>
        <w:b w:val="0"/>
        <w:color w:val="auto"/>
        <w:sz w:val="20"/>
      </w:rPr>
    </w:lvl>
    <w:lvl w:ilvl="6">
      <w:start w:val="1"/>
      <w:numFmt w:val="decimal"/>
      <w:lvlText w:val="%1.%2.%3.%4.%5.%6.%7"/>
      <w:lvlJc w:val="left"/>
      <w:pPr>
        <w:ind w:left="1440" w:hanging="1440"/>
      </w:pPr>
      <w:rPr>
        <w:rFonts w:hint="default"/>
        <w:b w:val="0"/>
        <w:color w:val="auto"/>
        <w:sz w:val="20"/>
      </w:rPr>
    </w:lvl>
    <w:lvl w:ilvl="7">
      <w:start w:val="1"/>
      <w:numFmt w:val="decimal"/>
      <w:lvlText w:val="%1.%2.%3.%4.%5.%6.%7.%8"/>
      <w:lvlJc w:val="left"/>
      <w:pPr>
        <w:ind w:left="1440" w:hanging="1440"/>
      </w:pPr>
      <w:rPr>
        <w:rFonts w:hint="default"/>
        <w:b w:val="0"/>
        <w:color w:val="auto"/>
        <w:sz w:val="20"/>
      </w:rPr>
    </w:lvl>
    <w:lvl w:ilvl="8">
      <w:start w:val="1"/>
      <w:numFmt w:val="decimal"/>
      <w:lvlText w:val="%1.%2.%3.%4.%5.%6.%7.%8.%9"/>
      <w:lvlJc w:val="left"/>
      <w:pPr>
        <w:ind w:left="1800" w:hanging="1800"/>
      </w:pPr>
      <w:rPr>
        <w:rFonts w:hint="default"/>
        <w:b w:val="0"/>
        <w:color w:val="auto"/>
        <w:sz w:val="20"/>
      </w:rPr>
    </w:lvl>
  </w:abstractNum>
  <w:abstractNum w:abstractNumId="14" w15:restartNumberingAfterBreak="0">
    <w:nsid w:val="1CF111D2"/>
    <w:multiLevelType w:val="hybridMultilevel"/>
    <w:tmpl w:val="6EC27696"/>
    <w:lvl w:ilvl="0" w:tplc="B41041DA">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22CD5717"/>
    <w:multiLevelType w:val="hybridMultilevel"/>
    <w:tmpl w:val="52CCDB86"/>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24EF27D3"/>
    <w:multiLevelType w:val="hybridMultilevel"/>
    <w:tmpl w:val="654C9B94"/>
    <w:lvl w:ilvl="0" w:tplc="AA4A6FE0">
      <w:start w:val="1"/>
      <w:numFmt w:val="lowerLetter"/>
      <w:lvlText w:val="%1."/>
      <w:lvlJc w:val="left"/>
      <w:pPr>
        <w:ind w:left="1070" w:hanging="360"/>
      </w:pPr>
      <w:rPr>
        <w:rFonts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8357B4"/>
    <w:multiLevelType w:val="hybridMultilevel"/>
    <w:tmpl w:val="86FAAE4E"/>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2AA421B0"/>
    <w:multiLevelType w:val="hybridMultilevel"/>
    <w:tmpl w:val="3AFA0AE6"/>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2ADB524D"/>
    <w:multiLevelType w:val="hybridMultilevel"/>
    <w:tmpl w:val="41E2FBB0"/>
    <w:lvl w:ilvl="0" w:tplc="08090019">
      <w:start w:val="1"/>
      <w:numFmt w:val="lowerLetter"/>
      <w:lvlText w:val="%1."/>
      <w:lvlJc w:val="left"/>
      <w:pPr>
        <w:ind w:left="494" w:hanging="210"/>
      </w:pPr>
      <w:rPr>
        <w:rFonts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21" w15:restartNumberingAfterBreak="0">
    <w:nsid w:val="2BC42F3B"/>
    <w:multiLevelType w:val="hybridMultilevel"/>
    <w:tmpl w:val="CB1A3684"/>
    <w:lvl w:ilvl="0" w:tplc="B7D02546">
      <w:start w:val="1"/>
      <w:numFmt w:val="lowerLetter"/>
      <w:lvlText w:val="%1."/>
      <w:lvlJc w:val="left"/>
      <w:pPr>
        <w:ind w:left="1070" w:hanging="360"/>
      </w:pPr>
      <w:rPr>
        <w:rFonts w:asciiTheme="minorHAnsi" w:hAnsiTheme="minorHAnsi" w:cstheme="minorHAnsi"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2D275C01"/>
    <w:multiLevelType w:val="hybridMultilevel"/>
    <w:tmpl w:val="9AD091FC"/>
    <w:lvl w:ilvl="0" w:tplc="FFFFFFFF">
      <w:start w:val="1"/>
      <w:numFmt w:val="bullet"/>
      <w:lvlText w:val=""/>
      <w:lvlJc w:val="left"/>
      <w:pPr>
        <w:ind w:left="567" w:hanging="210"/>
      </w:pPr>
      <w:rPr>
        <w:rFonts w:ascii="Symbol" w:hAnsi="Symbol"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EF147D"/>
    <w:multiLevelType w:val="hybridMultilevel"/>
    <w:tmpl w:val="D952C8D0"/>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3D4948BA"/>
    <w:multiLevelType w:val="hybridMultilevel"/>
    <w:tmpl w:val="B77EE2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356633"/>
    <w:multiLevelType w:val="hybridMultilevel"/>
    <w:tmpl w:val="3EA6E6D0"/>
    <w:lvl w:ilvl="0" w:tplc="70446A76">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79C5C42"/>
    <w:multiLevelType w:val="hybridMultilevel"/>
    <w:tmpl w:val="91F028EC"/>
    <w:lvl w:ilvl="0" w:tplc="AA4A6FE0">
      <w:start w:val="1"/>
      <w:numFmt w:val="lowerLetter"/>
      <w:lvlText w:val="%1."/>
      <w:lvlJc w:val="left"/>
      <w:pPr>
        <w:ind w:left="1070" w:hanging="360"/>
      </w:pPr>
      <w:rPr>
        <w:rFonts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C3B418A"/>
    <w:multiLevelType w:val="hybridMultilevel"/>
    <w:tmpl w:val="D0AC08DC"/>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DE62F3"/>
    <w:multiLevelType w:val="hybridMultilevel"/>
    <w:tmpl w:val="E3C8EF82"/>
    <w:lvl w:ilvl="0" w:tplc="0809001B">
      <w:start w:val="1"/>
      <w:numFmt w:val="lowerRoman"/>
      <w:lvlText w:val="%1."/>
      <w:lvlJc w:val="right"/>
      <w:pPr>
        <w:ind w:left="567" w:hanging="21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9F5609"/>
    <w:multiLevelType w:val="hybridMultilevel"/>
    <w:tmpl w:val="ADDEB68A"/>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583652B5"/>
    <w:multiLevelType w:val="hybridMultilevel"/>
    <w:tmpl w:val="8DFA591A"/>
    <w:lvl w:ilvl="0" w:tplc="925A1CF4">
      <w:start w:val="1"/>
      <w:numFmt w:val="lowerLetter"/>
      <w:lvlText w:val="%1."/>
      <w:lvlJc w:val="left"/>
      <w:pPr>
        <w:ind w:left="399" w:hanging="360"/>
      </w:pPr>
      <w:rPr>
        <w:rFonts w:ascii="Arial" w:hAnsi="Arial" w:cs="Aria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5AE0133E"/>
    <w:multiLevelType w:val="hybridMultilevel"/>
    <w:tmpl w:val="4AEE0AF0"/>
    <w:lvl w:ilvl="0" w:tplc="DCF433FE">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5D3B775D"/>
    <w:multiLevelType w:val="hybridMultilevel"/>
    <w:tmpl w:val="B6C88D92"/>
    <w:lvl w:ilvl="0" w:tplc="0809001B">
      <w:start w:val="1"/>
      <w:numFmt w:val="lowerRoman"/>
      <w:lvlText w:val="%1."/>
      <w:lvlJc w:val="right"/>
      <w:pPr>
        <w:ind w:left="1650" w:hanging="210"/>
      </w:pPr>
      <w:rPr>
        <w:rFonts w:hint="default"/>
      </w:rPr>
    </w:lvl>
    <w:lvl w:ilvl="1" w:tplc="FFFFFFFF">
      <w:start w:val="1"/>
      <w:numFmt w:val="bullet"/>
      <w:lvlText w:val="o"/>
      <w:lvlJc w:val="left"/>
      <w:pPr>
        <w:ind w:left="2523" w:hanging="360"/>
      </w:pPr>
      <w:rPr>
        <w:rFonts w:ascii="Courier New" w:hAnsi="Courier New" w:cs="Courier New" w:hint="default"/>
      </w:rPr>
    </w:lvl>
    <w:lvl w:ilvl="2" w:tplc="FFFFFFFF" w:tentative="1">
      <w:start w:val="1"/>
      <w:numFmt w:val="bullet"/>
      <w:lvlText w:val=""/>
      <w:lvlJc w:val="left"/>
      <w:pPr>
        <w:ind w:left="3243" w:hanging="360"/>
      </w:pPr>
      <w:rPr>
        <w:rFonts w:ascii="Wingdings" w:hAnsi="Wingdings" w:hint="default"/>
      </w:rPr>
    </w:lvl>
    <w:lvl w:ilvl="3" w:tplc="FFFFFFFF" w:tentative="1">
      <w:start w:val="1"/>
      <w:numFmt w:val="bullet"/>
      <w:lvlText w:val=""/>
      <w:lvlJc w:val="left"/>
      <w:pPr>
        <w:ind w:left="3963" w:hanging="360"/>
      </w:pPr>
      <w:rPr>
        <w:rFonts w:ascii="Symbol" w:hAnsi="Symbol" w:hint="default"/>
      </w:rPr>
    </w:lvl>
    <w:lvl w:ilvl="4" w:tplc="FFFFFFFF" w:tentative="1">
      <w:start w:val="1"/>
      <w:numFmt w:val="bullet"/>
      <w:lvlText w:val="o"/>
      <w:lvlJc w:val="left"/>
      <w:pPr>
        <w:ind w:left="4683" w:hanging="360"/>
      </w:pPr>
      <w:rPr>
        <w:rFonts w:ascii="Courier New" w:hAnsi="Courier New" w:cs="Courier New" w:hint="default"/>
      </w:rPr>
    </w:lvl>
    <w:lvl w:ilvl="5" w:tplc="FFFFFFFF" w:tentative="1">
      <w:start w:val="1"/>
      <w:numFmt w:val="bullet"/>
      <w:lvlText w:val=""/>
      <w:lvlJc w:val="left"/>
      <w:pPr>
        <w:ind w:left="5403" w:hanging="360"/>
      </w:pPr>
      <w:rPr>
        <w:rFonts w:ascii="Wingdings" w:hAnsi="Wingdings" w:hint="default"/>
      </w:rPr>
    </w:lvl>
    <w:lvl w:ilvl="6" w:tplc="FFFFFFFF" w:tentative="1">
      <w:start w:val="1"/>
      <w:numFmt w:val="bullet"/>
      <w:lvlText w:val=""/>
      <w:lvlJc w:val="left"/>
      <w:pPr>
        <w:ind w:left="6123" w:hanging="360"/>
      </w:pPr>
      <w:rPr>
        <w:rFonts w:ascii="Symbol" w:hAnsi="Symbol" w:hint="default"/>
      </w:rPr>
    </w:lvl>
    <w:lvl w:ilvl="7" w:tplc="FFFFFFFF" w:tentative="1">
      <w:start w:val="1"/>
      <w:numFmt w:val="bullet"/>
      <w:lvlText w:val="o"/>
      <w:lvlJc w:val="left"/>
      <w:pPr>
        <w:ind w:left="6843" w:hanging="360"/>
      </w:pPr>
      <w:rPr>
        <w:rFonts w:ascii="Courier New" w:hAnsi="Courier New" w:cs="Courier New" w:hint="default"/>
      </w:rPr>
    </w:lvl>
    <w:lvl w:ilvl="8" w:tplc="FFFFFFFF" w:tentative="1">
      <w:start w:val="1"/>
      <w:numFmt w:val="bullet"/>
      <w:lvlText w:val=""/>
      <w:lvlJc w:val="left"/>
      <w:pPr>
        <w:ind w:left="7563" w:hanging="360"/>
      </w:pPr>
      <w:rPr>
        <w:rFonts w:ascii="Wingdings" w:hAnsi="Wingdings" w:hint="default"/>
      </w:rPr>
    </w:lvl>
  </w:abstractNum>
  <w:abstractNum w:abstractNumId="34" w15:restartNumberingAfterBreak="0">
    <w:nsid w:val="61C45B34"/>
    <w:multiLevelType w:val="hybridMultilevel"/>
    <w:tmpl w:val="CCA8CC12"/>
    <w:lvl w:ilvl="0" w:tplc="4EEE8A2A">
      <w:start w:val="1"/>
      <w:numFmt w:val="lowerLetter"/>
      <w:lvlText w:val="%1."/>
      <w:lvlJc w:val="left"/>
      <w:pPr>
        <w:ind w:left="399" w:hanging="360"/>
      </w:pPr>
      <w:rPr>
        <w:rFonts w:ascii="Arial" w:hAnsi="Arial" w:cs="Aria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6434583F"/>
    <w:multiLevelType w:val="hybridMultilevel"/>
    <w:tmpl w:val="AA645FC0"/>
    <w:lvl w:ilvl="0" w:tplc="AA4A6FE0">
      <w:start w:val="1"/>
      <w:numFmt w:val="lowerLetter"/>
      <w:lvlText w:val="%1."/>
      <w:lvlJc w:val="left"/>
      <w:pPr>
        <w:ind w:left="1070" w:hanging="360"/>
      </w:pPr>
      <w:rPr>
        <w:rFonts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65F4110D"/>
    <w:multiLevelType w:val="hybridMultilevel"/>
    <w:tmpl w:val="180618CE"/>
    <w:lvl w:ilvl="0" w:tplc="0809001B">
      <w:start w:val="1"/>
      <w:numFmt w:val="lowerRoman"/>
      <w:lvlText w:val="%1."/>
      <w:lvlJc w:val="right"/>
      <w:pPr>
        <w:ind w:left="930" w:hanging="210"/>
      </w:pPr>
      <w:rPr>
        <w:rFonts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37" w15:restartNumberingAfterBreak="0">
    <w:nsid w:val="67033D21"/>
    <w:multiLevelType w:val="hybridMultilevel"/>
    <w:tmpl w:val="1032C8C6"/>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6E7E36CD"/>
    <w:multiLevelType w:val="hybridMultilevel"/>
    <w:tmpl w:val="48B26BCC"/>
    <w:lvl w:ilvl="0" w:tplc="DD5A67D0">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70F70867"/>
    <w:multiLevelType w:val="hybridMultilevel"/>
    <w:tmpl w:val="6DC824B4"/>
    <w:lvl w:ilvl="0" w:tplc="8F485C18">
      <w:start w:val="1"/>
      <w:numFmt w:val="lowerLetter"/>
      <w:lvlText w:val="%1."/>
      <w:lvlJc w:val="left"/>
      <w:pPr>
        <w:ind w:left="1070" w:hanging="360"/>
      </w:pPr>
      <w:rPr>
        <w:rFonts w:asciiTheme="minorHAnsi" w:hAnsiTheme="minorHAnsi" w:cstheme="minorHAnsi" w:hint="default"/>
        <w:color w:val="auto"/>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0" w15:restartNumberingAfterBreak="0">
    <w:nsid w:val="722C4DE9"/>
    <w:multiLevelType w:val="hybridMultilevel"/>
    <w:tmpl w:val="0C3C9E0C"/>
    <w:lvl w:ilvl="0" w:tplc="08090019">
      <w:start w:val="1"/>
      <w:numFmt w:val="lowerLetter"/>
      <w:lvlText w:val="%1."/>
      <w:lvlJc w:val="lef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739734C4"/>
    <w:multiLevelType w:val="hybridMultilevel"/>
    <w:tmpl w:val="10FAB3B4"/>
    <w:lvl w:ilvl="0" w:tplc="0809001B">
      <w:start w:val="1"/>
      <w:numFmt w:val="lowerRoman"/>
      <w:lvlText w:val="%1."/>
      <w:lvlJc w:val="right"/>
      <w:pPr>
        <w:ind w:left="1070" w:hanging="360"/>
      </w:pPr>
      <w:rPr>
        <w:rFonts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15:restartNumberingAfterBreak="0">
    <w:nsid w:val="76475D72"/>
    <w:multiLevelType w:val="hybridMultilevel"/>
    <w:tmpl w:val="1132EBF6"/>
    <w:lvl w:ilvl="0" w:tplc="CE38EF20">
      <w:start w:val="1"/>
      <w:numFmt w:val="bullet"/>
      <w:pStyle w:val="8Secondbullet"/>
      <w:lvlText w:val=""/>
      <w:lvlJc w:val="left"/>
      <w:pPr>
        <w:ind w:left="1650" w:hanging="210"/>
      </w:pPr>
      <w:rPr>
        <w:rFonts w:ascii="Symbol" w:hAnsi="Symbol" w:hint="default"/>
      </w:rPr>
    </w:lvl>
    <w:lvl w:ilvl="1" w:tplc="08090003">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43"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7E0F5987"/>
    <w:multiLevelType w:val="hybridMultilevel"/>
    <w:tmpl w:val="E1E6F8AA"/>
    <w:lvl w:ilvl="0" w:tplc="3874497E">
      <w:start w:val="1"/>
      <w:numFmt w:val="lowerLetter"/>
      <w:lvlText w:val="%1."/>
      <w:lvlJc w:val="left"/>
      <w:pPr>
        <w:ind w:left="1070" w:hanging="360"/>
      </w:pPr>
      <w:rPr>
        <w:rFonts w:ascii="Arial" w:hAnsi="Arial" w:cs="Aria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859970865">
    <w:abstractNumId w:val="42"/>
  </w:num>
  <w:num w:numId="2" w16cid:durableId="896626162">
    <w:abstractNumId w:val="17"/>
  </w:num>
  <w:num w:numId="3" w16cid:durableId="132718759">
    <w:abstractNumId w:val="2"/>
  </w:num>
  <w:num w:numId="4" w16cid:durableId="1920361586">
    <w:abstractNumId w:val="28"/>
  </w:num>
  <w:num w:numId="5" w16cid:durableId="1930918439">
    <w:abstractNumId w:val="8"/>
  </w:num>
  <w:num w:numId="6" w16cid:durableId="1029454747">
    <w:abstractNumId w:val="0"/>
  </w:num>
  <w:num w:numId="7" w16cid:durableId="552932713">
    <w:abstractNumId w:val="43"/>
  </w:num>
  <w:num w:numId="8" w16cid:durableId="1392146908">
    <w:abstractNumId w:val="12"/>
  </w:num>
  <w:num w:numId="9" w16cid:durableId="1479346246">
    <w:abstractNumId w:val="44"/>
  </w:num>
  <w:num w:numId="10" w16cid:durableId="976645238">
    <w:abstractNumId w:val="1"/>
  </w:num>
  <w:num w:numId="11" w16cid:durableId="261761045">
    <w:abstractNumId w:val="3"/>
  </w:num>
  <w:num w:numId="12" w16cid:durableId="660934504">
    <w:abstractNumId w:val="34"/>
  </w:num>
  <w:num w:numId="13" w16cid:durableId="1658149794">
    <w:abstractNumId w:val="6"/>
  </w:num>
  <w:num w:numId="14" w16cid:durableId="1643344515">
    <w:abstractNumId w:val="30"/>
  </w:num>
  <w:num w:numId="15" w16cid:durableId="1610115177">
    <w:abstractNumId w:val="22"/>
  </w:num>
  <w:num w:numId="16" w16cid:durableId="1322998786">
    <w:abstractNumId w:val="29"/>
  </w:num>
  <w:num w:numId="17" w16cid:durableId="2097170229">
    <w:abstractNumId w:val="41"/>
  </w:num>
  <w:num w:numId="18" w16cid:durableId="1206452975">
    <w:abstractNumId w:val="10"/>
  </w:num>
  <w:num w:numId="19" w16cid:durableId="1178495693">
    <w:abstractNumId w:val="36"/>
  </w:num>
  <w:num w:numId="20" w16cid:durableId="1574049496">
    <w:abstractNumId w:val="45"/>
  </w:num>
  <w:num w:numId="21" w16cid:durableId="1363509218">
    <w:abstractNumId w:val="14"/>
  </w:num>
  <w:num w:numId="22" w16cid:durableId="172452143">
    <w:abstractNumId w:val="20"/>
  </w:num>
  <w:num w:numId="23" w16cid:durableId="499003838">
    <w:abstractNumId w:val="31"/>
  </w:num>
  <w:num w:numId="24" w16cid:durableId="1555695747">
    <w:abstractNumId w:val="4"/>
  </w:num>
  <w:num w:numId="25" w16cid:durableId="1422294050">
    <w:abstractNumId w:val="37"/>
  </w:num>
  <w:num w:numId="26" w16cid:durableId="1183006821">
    <w:abstractNumId w:val="15"/>
  </w:num>
  <w:num w:numId="27" w16cid:durableId="1206452308">
    <w:abstractNumId w:val="13"/>
  </w:num>
  <w:num w:numId="28" w16cid:durableId="1661497956">
    <w:abstractNumId w:val="18"/>
  </w:num>
  <w:num w:numId="29" w16cid:durableId="528374779">
    <w:abstractNumId w:val="40"/>
  </w:num>
  <w:num w:numId="30" w16cid:durableId="2043942668">
    <w:abstractNumId w:val="27"/>
  </w:num>
  <w:num w:numId="31" w16cid:durableId="1295986487">
    <w:abstractNumId w:val="9"/>
  </w:num>
  <w:num w:numId="32" w16cid:durableId="650793167">
    <w:abstractNumId w:val="23"/>
  </w:num>
  <w:num w:numId="33" w16cid:durableId="1791506122">
    <w:abstractNumId w:val="5"/>
  </w:num>
  <w:num w:numId="34" w16cid:durableId="412243901">
    <w:abstractNumId w:val="21"/>
  </w:num>
  <w:num w:numId="35" w16cid:durableId="289434574">
    <w:abstractNumId w:val="19"/>
  </w:num>
  <w:num w:numId="36" w16cid:durableId="2024018212">
    <w:abstractNumId w:val="24"/>
  </w:num>
  <w:num w:numId="37" w16cid:durableId="1404718996">
    <w:abstractNumId w:val="32"/>
  </w:num>
  <w:num w:numId="38" w16cid:durableId="422845213">
    <w:abstractNumId w:val="39"/>
  </w:num>
  <w:num w:numId="39" w16cid:durableId="1983539594">
    <w:abstractNumId w:val="25"/>
  </w:num>
  <w:num w:numId="40" w16cid:durableId="1070276461">
    <w:abstractNumId w:val="35"/>
  </w:num>
  <w:num w:numId="41" w16cid:durableId="47806142">
    <w:abstractNumId w:val="16"/>
  </w:num>
  <w:num w:numId="42" w16cid:durableId="180635070">
    <w:abstractNumId w:val="38"/>
  </w:num>
  <w:num w:numId="43" w16cid:durableId="501895660">
    <w:abstractNumId w:val="11"/>
  </w:num>
  <w:num w:numId="44" w16cid:durableId="294065424">
    <w:abstractNumId w:val="26"/>
  </w:num>
  <w:num w:numId="45" w16cid:durableId="125240572">
    <w:abstractNumId w:val="33"/>
  </w:num>
  <w:num w:numId="46" w16cid:durableId="59494657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2532B"/>
    <w:rsid w:val="0004337E"/>
    <w:rsid w:val="000506B1"/>
    <w:rsid w:val="00060F40"/>
    <w:rsid w:val="00082050"/>
    <w:rsid w:val="0008756C"/>
    <w:rsid w:val="000A569F"/>
    <w:rsid w:val="000B77E5"/>
    <w:rsid w:val="000E2CEA"/>
    <w:rsid w:val="000F5932"/>
    <w:rsid w:val="001357C9"/>
    <w:rsid w:val="00160A4F"/>
    <w:rsid w:val="00165721"/>
    <w:rsid w:val="001864DE"/>
    <w:rsid w:val="00195F4D"/>
    <w:rsid w:val="00196CB9"/>
    <w:rsid w:val="0019787D"/>
    <w:rsid w:val="001C3F60"/>
    <w:rsid w:val="001E3CA3"/>
    <w:rsid w:val="001E441B"/>
    <w:rsid w:val="001F311C"/>
    <w:rsid w:val="001F5FDB"/>
    <w:rsid w:val="00200633"/>
    <w:rsid w:val="00203C0A"/>
    <w:rsid w:val="00221C65"/>
    <w:rsid w:val="00235450"/>
    <w:rsid w:val="002468F6"/>
    <w:rsid w:val="00267238"/>
    <w:rsid w:val="00275D5E"/>
    <w:rsid w:val="002C4C82"/>
    <w:rsid w:val="002C75E3"/>
    <w:rsid w:val="002F3163"/>
    <w:rsid w:val="002F3477"/>
    <w:rsid w:val="00303816"/>
    <w:rsid w:val="00332595"/>
    <w:rsid w:val="003365A2"/>
    <w:rsid w:val="00354348"/>
    <w:rsid w:val="0035761C"/>
    <w:rsid w:val="003B63F1"/>
    <w:rsid w:val="003B6A07"/>
    <w:rsid w:val="003D0A61"/>
    <w:rsid w:val="003E6D9D"/>
    <w:rsid w:val="003F2BD9"/>
    <w:rsid w:val="0046077F"/>
    <w:rsid w:val="00464B08"/>
    <w:rsid w:val="004910FB"/>
    <w:rsid w:val="0049204B"/>
    <w:rsid w:val="00492BB3"/>
    <w:rsid w:val="004944EE"/>
    <w:rsid w:val="004B2FFE"/>
    <w:rsid w:val="004B3C9A"/>
    <w:rsid w:val="004C7FDE"/>
    <w:rsid w:val="004D15C0"/>
    <w:rsid w:val="004F03D5"/>
    <w:rsid w:val="004F03E9"/>
    <w:rsid w:val="00531C8C"/>
    <w:rsid w:val="00534BE2"/>
    <w:rsid w:val="00554085"/>
    <w:rsid w:val="00564CD3"/>
    <w:rsid w:val="00566B82"/>
    <w:rsid w:val="00573834"/>
    <w:rsid w:val="00584A10"/>
    <w:rsid w:val="00590890"/>
    <w:rsid w:val="00597ED1"/>
    <w:rsid w:val="005A7FC7"/>
    <w:rsid w:val="005B4650"/>
    <w:rsid w:val="005D4271"/>
    <w:rsid w:val="005E0DEF"/>
    <w:rsid w:val="006136AF"/>
    <w:rsid w:val="00624F1E"/>
    <w:rsid w:val="00626EDA"/>
    <w:rsid w:val="0064289F"/>
    <w:rsid w:val="00647E6C"/>
    <w:rsid w:val="00652517"/>
    <w:rsid w:val="006A25C9"/>
    <w:rsid w:val="006B4C6C"/>
    <w:rsid w:val="006D1441"/>
    <w:rsid w:val="006E44A2"/>
    <w:rsid w:val="006F569D"/>
    <w:rsid w:val="006F7E8A"/>
    <w:rsid w:val="00700DDA"/>
    <w:rsid w:val="007070A1"/>
    <w:rsid w:val="00721ECA"/>
    <w:rsid w:val="00726017"/>
    <w:rsid w:val="00731B1C"/>
    <w:rsid w:val="00733DAE"/>
    <w:rsid w:val="00735B7D"/>
    <w:rsid w:val="0075674B"/>
    <w:rsid w:val="00763CE7"/>
    <w:rsid w:val="007648B8"/>
    <w:rsid w:val="0076514C"/>
    <w:rsid w:val="00773F7A"/>
    <w:rsid w:val="0078066C"/>
    <w:rsid w:val="00781311"/>
    <w:rsid w:val="0079658F"/>
    <w:rsid w:val="007C5AC9"/>
    <w:rsid w:val="007D268D"/>
    <w:rsid w:val="007E028E"/>
    <w:rsid w:val="007E217D"/>
    <w:rsid w:val="007E417F"/>
    <w:rsid w:val="007E66B4"/>
    <w:rsid w:val="007F2F87"/>
    <w:rsid w:val="0080784C"/>
    <w:rsid w:val="008116A6"/>
    <w:rsid w:val="008472C3"/>
    <w:rsid w:val="00874C73"/>
    <w:rsid w:val="00887B11"/>
    <w:rsid w:val="008941E7"/>
    <w:rsid w:val="008A4691"/>
    <w:rsid w:val="008A4AFD"/>
    <w:rsid w:val="008C1253"/>
    <w:rsid w:val="008C3534"/>
    <w:rsid w:val="008F6A2F"/>
    <w:rsid w:val="008F744A"/>
    <w:rsid w:val="009124FB"/>
    <w:rsid w:val="0092503E"/>
    <w:rsid w:val="0092639D"/>
    <w:rsid w:val="00926859"/>
    <w:rsid w:val="009325AA"/>
    <w:rsid w:val="009865D3"/>
    <w:rsid w:val="009A448F"/>
    <w:rsid w:val="009C1B0A"/>
    <w:rsid w:val="00A022E8"/>
    <w:rsid w:val="00A0452C"/>
    <w:rsid w:val="00A100E2"/>
    <w:rsid w:val="00A2081E"/>
    <w:rsid w:val="00A210B2"/>
    <w:rsid w:val="00A442A0"/>
    <w:rsid w:val="00A60E59"/>
    <w:rsid w:val="00A93AB5"/>
    <w:rsid w:val="00A97B03"/>
    <w:rsid w:val="00AB5CA2"/>
    <w:rsid w:val="00AD723D"/>
    <w:rsid w:val="00B03CEA"/>
    <w:rsid w:val="00B11EA7"/>
    <w:rsid w:val="00B167CC"/>
    <w:rsid w:val="00B6679E"/>
    <w:rsid w:val="00B8287E"/>
    <w:rsid w:val="00B95F60"/>
    <w:rsid w:val="00BA1D5B"/>
    <w:rsid w:val="00BC2169"/>
    <w:rsid w:val="00BE36DA"/>
    <w:rsid w:val="00BF5341"/>
    <w:rsid w:val="00BF5668"/>
    <w:rsid w:val="00C279E4"/>
    <w:rsid w:val="00C51C6A"/>
    <w:rsid w:val="00C8314B"/>
    <w:rsid w:val="00C94DF7"/>
    <w:rsid w:val="00CA1A23"/>
    <w:rsid w:val="00CB3BB3"/>
    <w:rsid w:val="00CC2794"/>
    <w:rsid w:val="00CC37EC"/>
    <w:rsid w:val="00CE654E"/>
    <w:rsid w:val="00D0043C"/>
    <w:rsid w:val="00D11C7E"/>
    <w:rsid w:val="00D27AF1"/>
    <w:rsid w:val="00D34A38"/>
    <w:rsid w:val="00D455D0"/>
    <w:rsid w:val="00D508B4"/>
    <w:rsid w:val="00D81B90"/>
    <w:rsid w:val="00D86752"/>
    <w:rsid w:val="00D9239A"/>
    <w:rsid w:val="00D94FA8"/>
    <w:rsid w:val="00D95FA0"/>
    <w:rsid w:val="00DA2950"/>
    <w:rsid w:val="00DA43DE"/>
    <w:rsid w:val="00DA5725"/>
    <w:rsid w:val="00DA6B24"/>
    <w:rsid w:val="00DA7F11"/>
    <w:rsid w:val="00DC5FAC"/>
    <w:rsid w:val="00DF66B4"/>
    <w:rsid w:val="00E111EC"/>
    <w:rsid w:val="00E24FDF"/>
    <w:rsid w:val="00E3210F"/>
    <w:rsid w:val="00E33990"/>
    <w:rsid w:val="00E647DF"/>
    <w:rsid w:val="00E9136B"/>
    <w:rsid w:val="00E921EB"/>
    <w:rsid w:val="00EA1CF0"/>
    <w:rsid w:val="00ED1A5D"/>
    <w:rsid w:val="00ED6AE9"/>
    <w:rsid w:val="00EF22F0"/>
    <w:rsid w:val="00F139E0"/>
    <w:rsid w:val="00F21B29"/>
    <w:rsid w:val="00F33EB3"/>
    <w:rsid w:val="00F40EC2"/>
    <w:rsid w:val="00F57001"/>
    <w:rsid w:val="00F764E4"/>
    <w:rsid w:val="00F82220"/>
    <w:rsid w:val="00F90F9D"/>
    <w:rsid w:val="00F94B56"/>
    <w:rsid w:val="00F97695"/>
    <w:rsid w:val="00FA7BB9"/>
    <w:rsid w:val="00FE2C2D"/>
    <w:rsid w:val="00FE3F15"/>
    <w:rsid w:val="00FF3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081E"/>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A2081E"/>
    <w:pPr>
      <w:spacing w:after="120"/>
    </w:pPr>
  </w:style>
  <w:style w:type="character" w:customStyle="1" w:styleId="1bodycopy10ptChar">
    <w:name w:val="1 body copy 10pt Char"/>
    <w:link w:val="1bodycopy10pt"/>
    <w:rsid w:val="00A2081E"/>
    <w:rPr>
      <w:rFonts w:eastAsia="MS Mincho"/>
      <w:szCs w:val="24"/>
      <w:lang w:val="en-US" w:eastAsia="en-US"/>
    </w:rPr>
  </w:style>
  <w:style w:type="paragraph" w:customStyle="1" w:styleId="Subheadwithpointer">
    <w:name w:val="Subhead with pointer"/>
    <w:basedOn w:val="Normal"/>
    <w:next w:val="Normal"/>
    <w:link w:val="SubheadwithpointerChar"/>
    <w:rsid w:val="00A2081E"/>
    <w:pPr>
      <w:numPr>
        <w:numId w:val="7"/>
      </w:numPr>
      <w:spacing w:before="120" w:after="120"/>
      <w:ind w:right="850"/>
    </w:pPr>
    <w:rPr>
      <w:rFonts w:cs="Arial"/>
      <w:b/>
      <w:bCs/>
      <w:color w:val="12263F"/>
      <w:sz w:val="32"/>
      <w:szCs w:val="32"/>
    </w:rPr>
  </w:style>
  <w:style w:type="paragraph" w:customStyle="1" w:styleId="1bodycopy11pt">
    <w:name w:val="1 body copy 11pt"/>
    <w:autoRedefine/>
    <w:rsid w:val="00A2081E"/>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2081E"/>
    <w:rPr>
      <w:rFonts w:eastAsia="MS Mincho" w:cs="Arial"/>
      <w:b/>
      <w:bCs/>
      <w:color w:val="12263F"/>
      <w:sz w:val="32"/>
      <w:szCs w:val="32"/>
      <w:lang w:val="en-US" w:eastAsia="en-US"/>
    </w:rPr>
  </w:style>
  <w:style w:type="paragraph" w:styleId="TOCHeading">
    <w:name w:val="TOC Heading"/>
    <w:basedOn w:val="Heading1"/>
    <w:next w:val="Normal"/>
    <w:uiPriority w:val="39"/>
    <w:unhideWhenUsed/>
    <w:qFormat/>
    <w:rsid w:val="00A2081E"/>
    <w:pPr>
      <w:keepNext/>
      <w:keepLines/>
      <w:spacing w:before="480" w:after="0" w:line="276" w:lineRule="auto"/>
      <w:outlineLvl w:val="9"/>
    </w:pPr>
    <w:rPr>
      <w:rFonts w:asciiTheme="majorHAnsi" w:eastAsiaTheme="majorEastAsia" w:hAnsiTheme="majorHAnsi" w:cstheme="majorBidi"/>
      <w:bCs/>
      <w:color w:val="2F5496" w:themeColor="accent1" w:themeShade="BF"/>
      <w:sz w:val="28"/>
      <w:szCs w:val="28"/>
      <w:lang w:val="en-US"/>
    </w:rPr>
  </w:style>
  <w:style w:type="paragraph" w:styleId="TOC1">
    <w:name w:val="toc 1"/>
    <w:basedOn w:val="Normal"/>
    <w:next w:val="Normal"/>
    <w:autoRedefine/>
    <w:uiPriority w:val="39"/>
    <w:unhideWhenUsed/>
    <w:rsid w:val="00A2081E"/>
    <w:pPr>
      <w:tabs>
        <w:tab w:val="right" w:leader="dot" w:pos="9742"/>
      </w:tabs>
      <w:spacing w:before="120"/>
    </w:pPr>
    <w:rPr>
      <w:rFonts w:eastAsia="Arial" w:cs="Arial"/>
      <w:iCs/>
      <w:noProof/>
      <w:lang w:val="en-GB"/>
    </w:rPr>
  </w:style>
  <w:style w:type="paragraph" w:styleId="TOC3">
    <w:name w:val="toc 3"/>
    <w:basedOn w:val="Normal"/>
    <w:next w:val="Normal"/>
    <w:autoRedefine/>
    <w:uiPriority w:val="39"/>
    <w:unhideWhenUsed/>
    <w:rsid w:val="00A2081E"/>
    <w:pPr>
      <w:spacing w:before="120"/>
      <w:ind w:left="403"/>
    </w:pPr>
    <w:rPr>
      <w:rFonts w:eastAsia="Arial" w:cstheme="minorHAnsi"/>
      <w:szCs w:val="20"/>
      <w:lang w:val="en-GB"/>
    </w:rPr>
  </w:style>
  <w:style w:type="paragraph" w:customStyle="1" w:styleId="3Bullet-blue">
    <w:name w:val="3 Bullet-blue"/>
    <w:basedOn w:val="Normal"/>
    <w:rsid w:val="00B167CC"/>
    <w:pPr>
      <w:numPr>
        <w:numId w:val="6"/>
      </w:numPr>
      <w:spacing w:after="120"/>
    </w:pPr>
  </w:style>
  <w:style w:type="paragraph" w:customStyle="1" w:styleId="9xSubhead">
    <w:name w:val="9x Subhead"/>
    <w:basedOn w:val="Normal"/>
    <w:rsid w:val="004910FB"/>
    <w:pPr>
      <w:spacing w:before="180" w:after="120"/>
    </w:pPr>
    <w:rPr>
      <w:b/>
      <w:bCs/>
      <w:color w:val="12263F"/>
      <w:sz w:val="24"/>
    </w:rPr>
  </w:style>
  <w:style w:type="character" w:styleId="UnresolvedMention">
    <w:name w:val="Unresolved Mention"/>
    <w:basedOn w:val="DefaultParagraphFont"/>
    <w:uiPriority w:val="99"/>
    <w:semiHidden/>
    <w:unhideWhenUsed/>
    <w:rsid w:val="00726017"/>
    <w:rPr>
      <w:color w:val="605E5C"/>
      <w:shd w:val="clear" w:color="auto" w:fill="E1DFDD"/>
    </w:rPr>
  </w:style>
  <w:style w:type="paragraph" w:customStyle="1" w:styleId="4Bulletedcopyblue">
    <w:name w:val="4 Bulleted copy blue"/>
    <w:basedOn w:val="Normal"/>
    <w:qFormat/>
    <w:rsid w:val="00A210B2"/>
    <w:pPr>
      <w:numPr>
        <w:numId w:val="9"/>
      </w:numPr>
      <w:spacing w:after="120"/>
    </w:pPr>
    <w:rPr>
      <w:rFonts w:cs="Arial"/>
      <w:szCs w:val="20"/>
    </w:rPr>
  </w:style>
  <w:style w:type="paragraph" w:styleId="ListParagraph">
    <w:name w:val="List Paragraph"/>
    <w:basedOn w:val="Normal"/>
    <w:uiPriority w:val="34"/>
    <w:qFormat/>
    <w:rsid w:val="00A210B2"/>
    <w:pPr>
      <w:spacing w:after="120"/>
      <w:ind w:left="720"/>
      <w:contextualSpacing/>
    </w:pPr>
  </w:style>
  <w:style w:type="paragraph" w:styleId="Header">
    <w:name w:val="header"/>
    <w:basedOn w:val="Normal"/>
    <w:link w:val="HeaderChar"/>
    <w:uiPriority w:val="99"/>
    <w:semiHidden/>
    <w:unhideWhenUsed/>
    <w:rsid w:val="006A25C9"/>
    <w:pPr>
      <w:tabs>
        <w:tab w:val="center" w:pos="4513"/>
        <w:tab w:val="right" w:pos="9026"/>
      </w:tabs>
    </w:pPr>
  </w:style>
  <w:style w:type="character" w:customStyle="1" w:styleId="HeaderChar">
    <w:name w:val="Header Char"/>
    <w:basedOn w:val="DefaultParagraphFont"/>
    <w:link w:val="Header"/>
    <w:uiPriority w:val="99"/>
    <w:semiHidden/>
    <w:rsid w:val="006A25C9"/>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44136417">
      <w:bodyDiv w:val="1"/>
      <w:marLeft w:val="0"/>
      <w:marRight w:val="0"/>
      <w:marTop w:val="0"/>
      <w:marBottom w:val="0"/>
      <w:divBdr>
        <w:top w:val="none" w:sz="0" w:space="0" w:color="auto"/>
        <w:left w:val="none" w:sz="0" w:space="0" w:color="auto"/>
        <w:bottom w:val="none" w:sz="0" w:space="0" w:color="auto"/>
        <w:right w:val="none" w:sz="0" w:space="0" w:color="auto"/>
      </w:divBdr>
      <w:divsChild>
        <w:div w:id="1095515181">
          <w:marLeft w:val="0"/>
          <w:marRight w:val="0"/>
          <w:marTop w:val="0"/>
          <w:marBottom w:val="0"/>
          <w:divBdr>
            <w:top w:val="none" w:sz="0" w:space="0" w:color="auto"/>
            <w:left w:val="none" w:sz="0" w:space="0" w:color="auto"/>
            <w:bottom w:val="none" w:sz="0" w:space="0" w:color="auto"/>
            <w:right w:val="none" w:sz="0" w:space="0" w:color="auto"/>
          </w:divBdr>
        </w:div>
        <w:div w:id="750855079">
          <w:marLeft w:val="0"/>
          <w:marRight w:val="0"/>
          <w:marTop w:val="0"/>
          <w:marBottom w:val="0"/>
          <w:divBdr>
            <w:top w:val="none" w:sz="0" w:space="0" w:color="auto"/>
            <w:left w:val="none" w:sz="0" w:space="0" w:color="auto"/>
            <w:bottom w:val="none" w:sz="0" w:space="0" w:color="auto"/>
            <w:right w:val="none" w:sz="0" w:space="0" w:color="auto"/>
          </w:divBdr>
        </w:div>
        <w:div w:id="1151868693">
          <w:marLeft w:val="0"/>
          <w:marRight w:val="0"/>
          <w:marTop w:val="0"/>
          <w:marBottom w:val="0"/>
          <w:divBdr>
            <w:top w:val="none" w:sz="0" w:space="0" w:color="auto"/>
            <w:left w:val="none" w:sz="0" w:space="0" w:color="auto"/>
            <w:bottom w:val="none" w:sz="0" w:space="0" w:color="auto"/>
            <w:right w:val="none" w:sz="0" w:space="0" w:color="auto"/>
          </w:divBdr>
        </w:div>
        <w:div w:id="2128810504">
          <w:marLeft w:val="0"/>
          <w:marRight w:val="0"/>
          <w:marTop w:val="0"/>
          <w:marBottom w:val="0"/>
          <w:divBdr>
            <w:top w:val="none" w:sz="0" w:space="0" w:color="auto"/>
            <w:left w:val="none" w:sz="0" w:space="0" w:color="auto"/>
            <w:bottom w:val="none" w:sz="0" w:space="0" w:color="auto"/>
            <w:right w:val="none" w:sz="0" w:space="0" w:color="auto"/>
          </w:divBdr>
        </w:div>
        <w:div w:id="1013150498">
          <w:marLeft w:val="0"/>
          <w:marRight w:val="0"/>
          <w:marTop w:val="0"/>
          <w:marBottom w:val="0"/>
          <w:divBdr>
            <w:top w:val="none" w:sz="0" w:space="0" w:color="auto"/>
            <w:left w:val="none" w:sz="0" w:space="0" w:color="auto"/>
            <w:bottom w:val="none" w:sz="0" w:space="0" w:color="auto"/>
            <w:right w:val="none" w:sz="0" w:space="0" w:color="auto"/>
          </w:divBdr>
        </w:div>
        <w:div w:id="390691257">
          <w:marLeft w:val="0"/>
          <w:marRight w:val="0"/>
          <w:marTop w:val="0"/>
          <w:marBottom w:val="0"/>
          <w:divBdr>
            <w:top w:val="none" w:sz="0" w:space="0" w:color="auto"/>
            <w:left w:val="none" w:sz="0" w:space="0" w:color="auto"/>
            <w:bottom w:val="none" w:sz="0" w:space="0" w:color="auto"/>
            <w:right w:val="none" w:sz="0" w:space="0" w:color="auto"/>
          </w:divBdr>
        </w:div>
        <w:div w:id="1223979828">
          <w:marLeft w:val="0"/>
          <w:marRight w:val="0"/>
          <w:marTop w:val="0"/>
          <w:marBottom w:val="0"/>
          <w:divBdr>
            <w:top w:val="none" w:sz="0" w:space="0" w:color="auto"/>
            <w:left w:val="none" w:sz="0" w:space="0" w:color="auto"/>
            <w:bottom w:val="none" w:sz="0" w:space="0" w:color="auto"/>
            <w:right w:val="none" w:sz="0" w:space="0" w:color="auto"/>
          </w:divBdr>
        </w:div>
        <w:div w:id="881213572">
          <w:marLeft w:val="0"/>
          <w:marRight w:val="0"/>
          <w:marTop w:val="0"/>
          <w:marBottom w:val="0"/>
          <w:divBdr>
            <w:top w:val="none" w:sz="0" w:space="0" w:color="auto"/>
            <w:left w:val="none" w:sz="0" w:space="0" w:color="auto"/>
            <w:bottom w:val="none" w:sz="0" w:space="0" w:color="auto"/>
            <w:right w:val="none" w:sz="0" w:space="0" w:color="auto"/>
          </w:divBdr>
        </w:div>
        <w:div w:id="308366827">
          <w:marLeft w:val="0"/>
          <w:marRight w:val="0"/>
          <w:marTop w:val="0"/>
          <w:marBottom w:val="0"/>
          <w:divBdr>
            <w:top w:val="none" w:sz="0" w:space="0" w:color="auto"/>
            <w:left w:val="none" w:sz="0" w:space="0" w:color="auto"/>
            <w:bottom w:val="none" w:sz="0" w:space="0" w:color="auto"/>
            <w:right w:val="none" w:sz="0" w:space="0" w:color="auto"/>
          </w:divBdr>
        </w:div>
        <w:div w:id="1040738880">
          <w:marLeft w:val="0"/>
          <w:marRight w:val="0"/>
          <w:marTop w:val="0"/>
          <w:marBottom w:val="0"/>
          <w:divBdr>
            <w:top w:val="none" w:sz="0" w:space="0" w:color="auto"/>
            <w:left w:val="none" w:sz="0" w:space="0" w:color="auto"/>
            <w:bottom w:val="none" w:sz="0" w:space="0" w:color="auto"/>
            <w:right w:val="none" w:sz="0" w:space="0" w:color="auto"/>
          </w:divBdr>
        </w:div>
        <w:div w:id="1325888441">
          <w:marLeft w:val="0"/>
          <w:marRight w:val="0"/>
          <w:marTop w:val="0"/>
          <w:marBottom w:val="0"/>
          <w:divBdr>
            <w:top w:val="none" w:sz="0" w:space="0" w:color="auto"/>
            <w:left w:val="none" w:sz="0" w:space="0" w:color="auto"/>
            <w:bottom w:val="none" w:sz="0" w:space="0" w:color="auto"/>
            <w:right w:val="none" w:sz="0" w:space="0" w:color="auto"/>
          </w:divBdr>
        </w:div>
        <w:div w:id="680817845">
          <w:marLeft w:val="0"/>
          <w:marRight w:val="0"/>
          <w:marTop w:val="0"/>
          <w:marBottom w:val="0"/>
          <w:divBdr>
            <w:top w:val="none" w:sz="0" w:space="0" w:color="auto"/>
            <w:left w:val="none" w:sz="0" w:space="0" w:color="auto"/>
            <w:bottom w:val="none" w:sz="0" w:space="0" w:color="auto"/>
            <w:right w:val="none" w:sz="0" w:space="0" w:color="auto"/>
          </w:divBdr>
        </w:div>
        <w:div w:id="907230952">
          <w:marLeft w:val="0"/>
          <w:marRight w:val="0"/>
          <w:marTop w:val="0"/>
          <w:marBottom w:val="0"/>
          <w:divBdr>
            <w:top w:val="none" w:sz="0" w:space="0" w:color="auto"/>
            <w:left w:val="none" w:sz="0" w:space="0" w:color="auto"/>
            <w:bottom w:val="none" w:sz="0" w:space="0" w:color="auto"/>
            <w:right w:val="none" w:sz="0" w:space="0" w:color="auto"/>
          </w:divBdr>
          <w:divsChild>
            <w:div w:id="1246259145">
              <w:marLeft w:val="-75"/>
              <w:marRight w:val="0"/>
              <w:marTop w:val="30"/>
              <w:marBottom w:val="30"/>
              <w:divBdr>
                <w:top w:val="none" w:sz="0" w:space="0" w:color="auto"/>
                <w:left w:val="none" w:sz="0" w:space="0" w:color="auto"/>
                <w:bottom w:val="none" w:sz="0" w:space="0" w:color="auto"/>
                <w:right w:val="none" w:sz="0" w:space="0" w:color="auto"/>
              </w:divBdr>
              <w:divsChild>
                <w:div w:id="687486550">
                  <w:marLeft w:val="0"/>
                  <w:marRight w:val="0"/>
                  <w:marTop w:val="0"/>
                  <w:marBottom w:val="0"/>
                  <w:divBdr>
                    <w:top w:val="none" w:sz="0" w:space="0" w:color="auto"/>
                    <w:left w:val="none" w:sz="0" w:space="0" w:color="auto"/>
                    <w:bottom w:val="none" w:sz="0" w:space="0" w:color="auto"/>
                    <w:right w:val="none" w:sz="0" w:space="0" w:color="auto"/>
                  </w:divBdr>
                  <w:divsChild>
                    <w:div w:id="1737901195">
                      <w:marLeft w:val="0"/>
                      <w:marRight w:val="0"/>
                      <w:marTop w:val="0"/>
                      <w:marBottom w:val="0"/>
                      <w:divBdr>
                        <w:top w:val="none" w:sz="0" w:space="0" w:color="auto"/>
                        <w:left w:val="none" w:sz="0" w:space="0" w:color="auto"/>
                        <w:bottom w:val="none" w:sz="0" w:space="0" w:color="auto"/>
                        <w:right w:val="none" w:sz="0" w:space="0" w:color="auto"/>
                      </w:divBdr>
                    </w:div>
                  </w:divsChild>
                </w:div>
                <w:div w:id="1571109592">
                  <w:marLeft w:val="0"/>
                  <w:marRight w:val="0"/>
                  <w:marTop w:val="0"/>
                  <w:marBottom w:val="0"/>
                  <w:divBdr>
                    <w:top w:val="none" w:sz="0" w:space="0" w:color="auto"/>
                    <w:left w:val="none" w:sz="0" w:space="0" w:color="auto"/>
                    <w:bottom w:val="none" w:sz="0" w:space="0" w:color="auto"/>
                    <w:right w:val="none" w:sz="0" w:space="0" w:color="auto"/>
                  </w:divBdr>
                  <w:divsChild>
                    <w:div w:id="682977346">
                      <w:marLeft w:val="0"/>
                      <w:marRight w:val="0"/>
                      <w:marTop w:val="0"/>
                      <w:marBottom w:val="0"/>
                      <w:divBdr>
                        <w:top w:val="none" w:sz="0" w:space="0" w:color="auto"/>
                        <w:left w:val="none" w:sz="0" w:space="0" w:color="auto"/>
                        <w:bottom w:val="none" w:sz="0" w:space="0" w:color="auto"/>
                        <w:right w:val="none" w:sz="0" w:space="0" w:color="auto"/>
                      </w:divBdr>
                    </w:div>
                  </w:divsChild>
                </w:div>
                <w:div w:id="1565485151">
                  <w:marLeft w:val="0"/>
                  <w:marRight w:val="0"/>
                  <w:marTop w:val="0"/>
                  <w:marBottom w:val="0"/>
                  <w:divBdr>
                    <w:top w:val="none" w:sz="0" w:space="0" w:color="auto"/>
                    <w:left w:val="none" w:sz="0" w:space="0" w:color="auto"/>
                    <w:bottom w:val="none" w:sz="0" w:space="0" w:color="auto"/>
                    <w:right w:val="none" w:sz="0" w:space="0" w:color="auto"/>
                  </w:divBdr>
                  <w:divsChild>
                    <w:div w:id="468011913">
                      <w:marLeft w:val="0"/>
                      <w:marRight w:val="0"/>
                      <w:marTop w:val="0"/>
                      <w:marBottom w:val="0"/>
                      <w:divBdr>
                        <w:top w:val="none" w:sz="0" w:space="0" w:color="auto"/>
                        <w:left w:val="none" w:sz="0" w:space="0" w:color="auto"/>
                        <w:bottom w:val="none" w:sz="0" w:space="0" w:color="auto"/>
                        <w:right w:val="none" w:sz="0" w:space="0" w:color="auto"/>
                      </w:divBdr>
                    </w:div>
                  </w:divsChild>
                </w:div>
                <w:div w:id="1306623506">
                  <w:marLeft w:val="0"/>
                  <w:marRight w:val="0"/>
                  <w:marTop w:val="0"/>
                  <w:marBottom w:val="0"/>
                  <w:divBdr>
                    <w:top w:val="none" w:sz="0" w:space="0" w:color="auto"/>
                    <w:left w:val="none" w:sz="0" w:space="0" w:color="auto"/>
                    <w:bottom w:val="none" w:sz="0" w:space="0" w:color="auto"/>
                    <w:right w:val="none" w:sz="0" w:space="0" w:color="auto"/>
                  </w:divBdr>
                  <w:divsChild>
                    <w:div w:id="664626215">
                      <w:marLeft w:val="0"/>
                      <w:marRight w:val="0"/>
                      <w:marTop w:val="0"/>
                      <w:marBottom w:val="0"/>
                      <w:divBdr>
                        <w:top w:val="none" w:sz="0" w:space="0" w:color="auto"/>
                        <w:left w:val="none" w:sz="0" w:space="0" w:color="auto"/>
                        <w:bottom w:val="none" w:sz="0" w:space="0" w:color="auto"/>
                        <w:right w:val="none" w:sz="0" w:space="0" w:color="auto"/>
                      </w:divBdr>
                    </w:div>
                  </w:divsChild>
                </w:div>
                <w:div w:id="1908035060">
                  <w:marLeft w:val="0"/>
                  <w:marRight w:val="0"/>
                  <w:marTop w:val="0"/>
                  <w:marBottom w:val="0"/>
                  <w:divBdr>
                    <w:top w:val="none" w:sz="0" w:space="0" w:color="auto"/>
                    <w:left w:val="none" w:sz="0" w:space="0" w:color="auto"/>
                    <w:bottom w:val="none" w:sz="0" w:space="0" w:color="auto"/>
                    <w:right w:val="none" w:sz="0" w:space="0" w:color="auto"/>
                  </w:divBdr>
                  <w:divsChild>
                    <w:div w:id="427509861">
                      <w:marLeft w:val="0"/>
                      <w:marRight w:val="0"/>
                      <w:marTop w:val="0"/>
                      <w:marBottom w:val="0"/>
                      <w:divBdr>
                        <w:top w:val="none" w:sz="0" w:space="0" w:color="auto"/>
                        <w:left w:val="none" w:sz="0" w:space="0" w:color="auto"/>
                        <w:bottom w:val="none" w:sz="0" w:space="0" w:color="auto"/>
                        <w:right w:val="none" w:sz="0" w:space="0" w:color="auto"/>
                      </w:divBdr>
                    </w:div>
                  </w:divsChild>
                </w:div>
                <w:div w:id="1264342286">
                  <w:marLeft w:val="0"/>
                  <w:marRight w:val="0"/>
                  <w:marTop w:val="0"/>
                  <w:marBottom w:val="0"/>
                  <w:divBdr>
                    <w:top w:val="none" w:sz="0" w:space="0" w:color="auto"/>
                    <w:left w:val="none" w:sz="0" w:space="0" w:color="auto"/>
                    <w:bottom w:val="none" w:sz="0" w:space="0" w:color="auto"/>
                    <w:right w:val="none" w:sz="0" w:space="0" w:color="auto"/>
                  </w:divBdr>
                  <w:divsChild>
                    <w:div w:id="757097384">
                      <w:marLeft w:val="0"/>
                      <w:marRight w:val="0"/>
                      <w:marTop w:val="0"/>
                      <w:marBottom w:val="0"/>
                      <w:divBdr>
                        <w:top w:val="none" w:sz="0" w:space="0" w:color="auto"/>
                        <w:left w:val="none" w:sz="0" w:space="0" w:color="auto"/>
                        <w:bottom w:val="none" w:sz="0" w:space="0" w:color="auto"/>
                        <w:right w:val="none" w:sz="0" w:space="0" w:color="auto"/>
                      </w:divBdr>
                    </w:div>
                  </w:divsChild>
                </w:div>
                <w:div w:id="373426259">
                  <w:marLeft w:val="0"/>
                  <w:marRight w:val="0"/>
                  <w:marTop w:val="0"/>
                  <w:marBottom w:val="0"/>
                  <w:divBdr>
                    <w:top w:val="none" w:sz="0" w:space="0" w:color="auto"/>
                    <w:left w:val="none" w:sz="0" w:space="0" w:color="auto"/>
                    <w:bottom w:val="none" w:sz="0" w:space="0" w:color="auto"/>
                    <w:right w:val="none" w:sz="0" w:space="0" w:color="auto"/>
                  </w:divBdr>
                  <w:divsChild>
                    <w:div w:id="405343433">
                      <w:marLeft w:val="0"/>
                      <w:marRight w:val="0"/>
                      <w:marTop w:val="0"/>
                      <w:marBottom w:val="0"/>
                      <w:divBdr>
                        <w:top w:val="none" w:sz="0" w:space="0" w:color="auto"/>
                        <w:left w:val="none" w:sz="0" w:space="0" w:color="auto"/>
                        <w:bottom w:val="none" w:sz="0" w:space="0" w:color="auto"/>
                        <w:right w:val="none" w:sz="0" w:space="0" w:color="auto"/>
                      </w:divBdr>
                    </w:div>
                  </w:divsChild>
                </w:div>
                <w:div w:id="114758184">
                  <w:marLeft w:val="0"/>
                  <w:marRight w:val="0"/>
                  <w:marTop w:val="0"/>
                  <w:marBottom w:val="0"/>
                  <w:divBdr>
                    <w:top w:val="none" w:sz="0" w:space="0" w:color="auto"/>
                    <w:left w:val="none" w:sz="0" w:space="0" w:color="auto"/>
                    <w:bottom w:val="none" w:sz="0" w:space="0" w:color="auto"/>
                    <w:right w:val="none" w:sz="0" w:space="0" w:color="auto"/>
                  </w:divBdr>
                  <w:divsChild>
                    <w:div w:id="145451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057">
          <w:marLeft w:val="0"/>
          <w:marRight w:val="0"/>
          <w:marTop w:val="0"/>
          <w:marBottom w:val="0"/>
          <w:divBdr>
            <w:top w:val="none" w:sz="0" w:space="0" w:color="auto"/>
            <w:left w:val="none" w:sz="0" w:space="0" w:color="auto"/>
            <w:bottom w:val="none" w:sz="0" w:space="0" w:color="auto"/>
            <w:right w:val="none" w:sz="0" w:space="0" w:color="auto"/>
          </w:divBdr>
        </w:div>
        <w:div w:id="728575589">
          <w:marLeft w:val="0"/>
          <w:marRight w:val="0"/>
          <w:marTop w:val="0"/>
          <w:marBottom w:val="0"/>
          <w:divBdr>
            <w:top w:val="none" w:sz="0" w:space="0" w:color="auto"/>
            <w:left w:val="none" w:sz="0" w:space="0" w:color="auto"/>
            <w:bottom w:val="none" w:sz="0" w:space="0" w:color="auto"/>
            <w:right w:val="none" w:sz="0" w:space="0" w:color="auto"/>
          </w:divBdr>
        </w:div>
        <w:div w:id="1640768298">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47156226">
      <w:bodyDiv w:val="1"/>
      <w:marLeft w:val="0"/>
      <w:marRight w:val="0"/>
      <w:marTop w:val="0"/>
      <w:marBottom w:val="0"/>
      <w:divBdr>
        <w:top w:val="none" w:sz="0" w:space="0" w:color="auto"/>
        <w:left w:val="none" w:sz="0" w:space="0" w:color="auto"/>
        <w:bottom w:val="none" w:sz="0" w:space="0" w:color="auto"/>
        <w:right w:val="none" w:sz="0" w:space="0" w:color="auto"/>
      </w:divBdr>
      <w:divsChild>
        <w:div w:id="96608050">
          <w:marLeft w:val="0"/>
          <w:marRight w:val="0"/>
          <w:marTop w:val="0"/>
          <w:marBottom w:val="0"/>
          <w:divBdr>
            <w:top w:val="none" w:sz="0" w:space="0" w:color="auto"/>
            <w:left w:val="none" w:sz="0" w:space="0" w:color="auto"/>
            <w:bottom w:val="none" w:sz="0" w:space="0" w:color="auto"/>
            <w:right w:val="none" w:sz="0" w:space="0" w:color="auto"/>
          </w:divBdr>
        </w:div>
        <w:div w:id="1197232907">
          <w:marLeft w:val="0"/>
          <w:marRight w:val="0"/>
          <w:marTop w:val="0"/>
          <w:marBottom w:val="0"/>
          <w:divBdr>
            <w:top w:val="none" w:sz="0" w:space="0" w:color="auto"/>
            <w:left w:val="none" w:sz="0" w:space="0" w:color="auto"/>
            <w:bottom w:val="none" w:sz="0" w:space="0" w:color="auto"/>
            <w:right w:val="none" w:sz="0" w:space="0" w:color="auto"/>
          </w:divBdr>
        </w:div>
        <w:div w:id="1810898261">
          <w:marLeft w:val="0"/>
          <w:marRight w:val="0"/>
          <w:marTop w:val="0"/>
          <w:marBottom w:val="0"/>
          <w:divBdr>
            <w:top w:val="none" w:sz="0" w:space="0" w:color="auto"/>
            <w:left w:val="none" w:sz="0" w:space="0" w:color="auto"/>
            <w:bottom w:val="none" w:sz="0" w:space="0" w:color="auto"/>
            <w:right w:val="none" w:sz="0" w:space="0" w:color="auto"/>
          </w:divBdr>
        </w:div>
        <w:div w:id="1167791028">
          <w:marLeft w:val="0"/>
          <w:marRight w:val="0"/>
          <w:marTop w:val="0"/>
          <w:marBottom w:val="0"/>
          <w:divBdr>
            <w:top w:val="none" w:sz="0" w:space="0" w:color="auto"/>
            <w:left w:val="none" w:sz="0" w:space="0" w:color="auto"/>
            <w:bottom w:val="none" w:sz="0" w:space="0" w:color="auto"/>
            <w:right w:val="none" w:sz="0" w:space="0" w:color="auto"/>
          </w:divBdr>
        </w:div>
        <w:div w:id="1691298316">
          <w:marLeft w:val="0"/>
          <w:marRight w:val="0"/>
          <w:marTop w:val="0"/>
          <w:marBottom w:val="0"/>
          <w:divBdr>
            <w:top w:val="none" w:sz="0" w:space="0" w:color="auto"/>
            <w:left w:val="none" w:sz="0" w:space="0" w:color="auto"/>
            <w:bottom w:val="none" w:sz="0" w:space="0" w:color="auto"/>
            <w:right w:val="none" w:sz="0" w:space="0" w:color="auto"/>
          </w:divBdr>
        </w:div>
        <w:div w:id="604263653">
          <w:marLeft w:val="0"/>
          <w:marRight w:val="0"/>
          <w:marTop w:val="0"/>
          <w:marBottom w:val="0"/>
          <w:divBdr>
            <w:top w:val="none" w:sz="0" w:space="0" w:color="auto"/>
            <w:left w:val="none" w:sz="0" w:space="0" w:color="auto"/>
            <w:bottom w:val="none" w:sz="0" w:space="0" w:color="auto"/>
            <w:right w:val="none" w:sz="0" w:space="0" w:color="auto"/>
          </w:divBdr>
        </w:div>
        <w:div w:id="157112690">
          <w:marLeft w:val="0"/>
          <w:marRight w:val="0"/>
          <w:marTop w:val="0"/>
          <w:marBottom w:val="0"/>
          <w:divBdr>
            <w:top w:val="none" w:sz="0" w:space="0" w:color="auto"/>
            <w:left w:val="none" w:sz="0" w:space="0" w:color="auto"/>
            <w:bottom w:val="none" w:sz="0" w:space="0" w:color="auto"/>
            <w:right w:val="none" w:sz="0" w:space="0" w:color="auto"/>
          </w:divBdr>
        </w:div>
        <w:div w:id="126826561">
          <w:marLeft w:val="0"/>
          <w:marRight w:val="0"/>
          <w:marTop w:val="0"/>
          <w:marBottom w:val="0"/>
          <w:divBdr>
            <w:top w:val="none" w:sz="0" w:space="0" w:color="auto"/>
            <w:left w:val="none" w:sz="0" w:space="0" w:color="auto"/>
            <w:bottom w:val="none" w:sz="0" w:space="0" w:color="auto"/>
            <w:right w:val="none" w:sz="0" w:space="0" w:color="auto"/>
          </w:divBdr>
        </w:div>
        <w:div w:id="1040518635">
          <w:marLeft w:val="0"/>
          <w:marRight w:val="0"/>
          <w:marTop w:val="0"/>
          <w:marBottom w:val="0"/>
          <w:divBdr>
            <w:top w:val="none" w:sz="0" w:space="0" w:color="auto"/>
            <w:left w:val="none" w:sz="0" w:space="0" w:color="auto"/>
            <w:bottom w:val="none" w:sz="0" w:space="0" w:color="auto"/>
            <w:right w:val="none" w:sz="0" w:space="0" w:color="auto"/>
          </w:divBdr>
        </w:div>
        <w:div w:id="2118981649">
          <w:marLeft w:val="0"/>
          <w:marRight w:val="0"/>
          <w:marTop w:val="0"/>
          <w:marBottom w:val="0"/>
          <w:divBdr>
            <w:top w:val="none" w:sz="0" w:space="0" w:color="auto"/>
            <w:left w:val="none" w:sz="0" w:space="0" w:color="auto"/>
            <w:bottom w:val="none" w:sz="0" w:space="0" w:color="auto"/>
            <w:right w:val="none" w:sz="0" w:space="0" w:color="auto"/>
          </w:divBdr>
        </w:div>
        <w:div w:id="1085764606">
          <w:marLeft w:val="0"/>
          <w:marRight w:val="0"/>
          <w:marTop w:val="0"/>
          <w:marBottom w:val="0"/>
          <w:divBdr>
            <w:top w:val="none" w:sz="0" w:space="0" w:color="auto"/>
            <w:left w:val="none" w:sz="0" w:space="0" w:color="auto"/>
            <w:bottom w:val="none" w:sz="0" w:space="0" w:color="auto"/>
            <w:right w:val="none" w:sz="0" w:space="0" w:color="auto"/>
          </w:divBdr>
        </w:div>
        <w:div w:id="325211886">
          <w:marLeft w:val="0"/>
          <w:marRight w:val="0"/>
          <w:marTop w:val="0"/>
          <w:marBottom w:val="0"/>
          <w:divBdr>
            <w:top w:val="none" w:sz="0" w:space="0" w:color="auto"/>
            <w:left w:val="none" w:sz="0" w:space="0" w:color="auto"/>
            <w:bottom w:val="none" w:sz="0" w:space="0" w:color="auto"/>
            <w:right w:val="none" w:sz="0" w:space="0" w:color="auto"/>
          </w:divBdr>
        </w:div>
        <w:div w:id="1191336629">
          <w:marLeft w:val="0"/>
          <w:marRight w:val="0"/>
          <w:marTop w:val="0"/>
          <w:marBottom w:val="0"/>
          <w:divBdr>
            <w:top w:val="none" w:sz="0" w:space="0" w:color="auto"/>
            <w:left w:val="none" w:sz="0" w:space="0" w:color="auto"/>
            <w:bottom w:val="none" w:sz="0" w:space="0" w:color="auto"/>
            <w:right w:val="none" w:sz="0" w:space="0" w:color="auto"/>
          </w:divBdr>
          <w:divsChild>
            <w:div w:id="1683848609">
              <w:marLeft w:val="-75"/>
              <w:marRight w:val="0"/>
              <w:marTop w:val="30"/>
              <w:marBottom w:val="30"/>
              <w:divBdr>
                <w:top w:val="none" w:sz="0" w:space="0" w:color="auto"/>
                <w:left w:val="none" w:sz="0" w:space="0" w:color="auto"/>
                <w:bottom w:val="none" w:sz="0" w:space="0" w:color="auto"/>
                <w:right w:val="none" w:sz="0" w:space="0" w:color="auto"/>
              </w:divBdr>
              <w:divsChild>
                <w:div w:id="1964534542">
                  <w:marLeft w:val="0"/>
                  <w:marRight w:val="0"/>
                  <w:marTop w:val="0"/>
                  <w:marBottom w:val="0"/>
                  <w:divBdr>
                    <w:top w:val="none" w:sz="0" w:space="0" w:color="auto"/>
                    <w:left w:val="none" w:sz="0" w:space="0" w:color="auto"/>
                    <w:bottom w:val="none" w:sz="0" w:space="0" w:color="auto"/>
                    <w:right w:val="none" w:sz="0" w:space="0" w:color="auto"/>
                  </w:divBdr>
                  <w:divsChild>
                    <w:div w:id="115301349">
                      <w:marLeft w:val="0"/>
                      <w:marRight w:val="0"/>
                      <w:marTop w:val="0"/>
                      <w:marBottom w:val="0"/>
                      <w:divBdr>
                        <w:top w:val="none" w:sz="0" w:space="0" w:color="auto"/>
                        <w:left w:val="none" w:sz="0" w:space="0" w:color="auto"/>
                        <w:bottom w:val="none" w:sz="0" w:space="0" w:color="auto"/>
                        <w:right w:val="none" w:sz="0" w:space="0" w:color="auto"/>
                      </w:divBdr>
                    </w:div>
                  </w:divsChild>
                </w:div>
                <w:div w:id="1936012781">
                  <w:marLeft w:val="0"/>
                  <w:marRight w:val="0"/>
                  <w:marTop w:val="0"/>
                  <w:marBottom w:val="0"/>
                  <w:divBdr>
                    <w:top w:val="none" w:sz="0" w:space="0" w:color="auto"/>
                    <w:left w:val="none" w:sz="0" w:space="0" w:color="auto"/>
                    <w:bottom w:val="none" w:sz="0" w:space="0" w:color="auto"/>
                    <w:right w:val="none" w:sz="0" w:space="0" w:color="auto"/>
                  </w:divBdr>
                  <w:divsChild>
                    <w:div w:id="328872009">
                      <w:marLeft w:val="0"/>
                      <w:marRight w:val="0"/>
                      <w:marTop w:val="0"/>
                      <w:marBottom w:val="0"/>
                      <w:divBdr>
                        <w:top w:val="none" w:sz="0" w:space="0" w:color="auto"/>
                        <w:left w:val="none" w:sz="0" w:space="0" w:color="auto"/>
                        <w:bottom w:val="none" w:sz="0" w:space="0" w:color="auto"/>
                        <w:right w:val="none" w:sz="0" w:space="0" w:color="auto"/>
                      </w:divBdr>
                    </w:div>
                  </w:divsChild>
                </w:div>
                <w:div w:id="460618243">
                  <w:marLeft w:val="0"/>
                  <w:marRight w:val="0"/>
                  <w:marTop w:val="0"/>
                  <w:marBottom w:val="0"/>
                  <w:divBdr>
                    <w:top w:val="none" w:sz="0" w:space="0" w:color="auto"/>
                    <w:left w:val="none" w:sz="0" w:space="0" w:color="auto"/>
                    <w:bottom w:val="none" w:sz="0" w:space="0" w:color="auto"/>
                    <w:right w:val="none" w:sz="0" w:space="0" w:color="auto"/>
                  </w:divBdr>
                  <w:divsChild>
                    <w:div w:id="1473595144">
                      <w:marLeft w:val="0"/>
                      <w:marRight w:val="0"/>
                      <w:marTop w:val="0"/>
                      <w:marBottom w:val="0"/>
                      <w:divBdr>
                        <w:top w:val="none" w:sz="0" w:space="0" w:color="auto"/>
                        <w:left w:val="none" w:sz="0" w:space="0" w:color="auto"/>
                        <w:bottom w:val="none" w:sz="0" w:space="0" w:color="auto"/>
                        <w:right w:val="none" w:sz="0" w:space="0" w:color="auto"/>
                      </w:divBdr>
                    </w:div>
                  </w:divsChild>
                </w:div>
                <w:div w:id="968121276">
                  <w:marLeft w:val="0"/>
                  <w:marRight w:val="0"/>
                  <w:marTop w:val="0"/>
                  <w:marBottom w:val="0"/>
                  <w:divBdr>
                    <w:top w:val="none" w:sz="0" w:space="0" w:color="auto"/>
                    <w:left w:val="none" w:sz="0" w:space="0" w:color="auto"/>
                    <w:bottom w:val="none" w:sz="0" w:space="0" w:color="auto"/>
                    <w:right w:val="none" w:sz="0" w:space="0" w:color="auto"/>
                  </w:divBdr>
                  <w:divsChild>
                    <w:div w:id="38474575">
                      <w:marLeft w:val="0"/>
                      <w:marRight w:val="0"/>
                      <w:marTop w:val="0"/>
                      <w:marBottom w:val="0"/>
                      <w:divBdr>
                        <w:top w:val="none" w:sz="0" w:space="0" w:color="auto"/>
                        <w:left w:val="none" w:sz="0" w:space="0" w:color="auto"/>
                        <w:bottom w:val="none" w:sz="0" w:space="0" w:color="auto"/>
                        <w:right w:val="none" w:sz="0" w:space="0" w:color="auto"/>
                      </w:divBdr>
                    </w:div>
                  </w:divsChild>
                </w:div>
                <w:div w:id="13000275">
                  <w:marLeft w:val="0"/>
                  <w:marRight w:val="0"/>
                  <w:marTop w:val="0"/>
                  <w:marBottom w:val="0"/>
                  <w:divBdr>
                    <w:top w:val="none" w:sz="0" w:space="0" w:color="auto"/>
                    <w:left w:val="none" w:sz="0" w:space="0" w:color="auto"/>
                    <w:bottom w:val="none" w:sz="0" w:space="0" w:color="auto"/>
                    <w:right w:val="none" w:sz="0" w:space="0" w:color="auto"/>
                  </w:divBdr>
                  <w:divsChild>
                    <w:div w:id="1587303123">
                      <w:marLeft w:val="0"/>
                      <w:marRight w:val="0"/>
                      <w:marTop w:val="0"/>
                      <w:marBottom w:val="0"/>
                      <w:divBdr>
                        <w:top w:val="none" w:sz="0" w:space="0" w:color="auto"/>
                        <w:left w:val="none" w:sz="0" w:space="0" w:color="auto"/>
                        <w:bottom w:val="none" w:sz="0" w:space="0" w:color="auto"/>
                        <w:right w:val="none" w:sz="0" w:space="0" w:color="auto"/>
                      </w:divBdr>
                    </w:div>
                  </w:divsChild>
                </w:div>
                <w:div w:id="146825125">
                  <w:marLeft w:val="0"/>
                  <w:marRight w:val="0"/>
                  <w:marTop w:val="0"/>
                  <w:marBottom w:val="0"/>
                  <w:divBdr>
                    <w:top w:val="none" w:sz="0" w:space="0" w:color="auto"/>
                    <w:left w:val="none" w:sz="0" w:space="0" w:color="auto"/>
                    <w:bottom w:val="none" w:sz="0" w:space="0" w:color="auto"/>
                    <w:right w:val="none" w:sz="0" w:space="0" w:color="auto"/>
                  </w:divBdr>
                  <w:divsChild>
                    <w:div w:id="702633293">
                      <w:marLeft w:val="0"/>
                      <w:marRight w:val="0"/>
                      <w:marTop w:val="0"/>
                      <w:marBottom w:val="0"/>
                      <w:divBdr>
                        <w:top w:val="none" w:sz="0" w:space="0" w:color="auto"/>
                        <w:left w:val="none" w:sz="0" w:space="0" w:color="auto"/>
                        <w:bottom w:val="none" w:sz="0" w:space="0" w:color="auto"/>
                        <w:right w:val="none" w:sz="0" w:space="0" w:color="auto"/>
                      </w:divBdr>
                    </w:div>
                  </w:divsChild>
                </w:div>
                <w:div w:id="1567253333">
                  <w:marLeft w:val="0"/>
                  <w:marRight w:val="0"/>
                  <w:marTop w:val="0"/>
                  <w:marBottom w:val="0"/>
                  <w:divBdr>
                    <w:top w:val="none" w:sz="0" w:space="0" w:color="auto"/>
                    <w:left w:val="none" w:sz="0" w:space="0" w:color="auto"/>
                    <w:bottom w:val="none" w:sz="0" w:space="0" w:color="auto"/>
                    <w:right w:val="none" w:sz="0" w:space="0" w:color="auto"/>
                  </w:divBdr>
                  <w:divsChild>
                    <w:div w:id="1775705136">
                      <w:marLeft w:val="0"/>
                      <w:marRight w:val="0"/>
                      <w:marTop w:val="0"/>
                      <w:marBottom w:val="0"/>
                      <w:divBdr>
                        <w:top w:val="none" w:sz="0" w:space="0" w:color="auto"/>
                        <w:left w:val="none" w:sz="0" w:space="0" w:color="auto"/>
                        <w:bottom w:val="none" w:sz="0" w:space="0" w:color="auto"/>
                        <w:right w:val="none" w:sz="0" w:space="0" w:color="auto"/>
                      </w:divBdr>
                    </w:div>
                  </w:divsChild>
                </w:div>
                <w:div w:id="1113548149">
                  <w:marLeft w:val="0"/>
                  <w:marRight w:val="0"/>
                  <w:marTop w:val="0"/>
                  <w:marBottom w:val="0"/>
                  <w:divBdr>
                    <w:top w:val="none" w:sz="0" w:space="0" w:color="auto"/>
                    <w:left w:val="none" w:sz="0" w:space="0" w:color="auto"/>
                    <w:bottom w:val="none" w:sz="0" w:space="0" w:color="auto"/>
                    <w:right w:val="none" w:sz="0" w:space="0" w:color="auto"/>
                  </w:divBdr>
                  <w:divsChild>
                    <w:div w:id="15280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250256">
          <w:marLeft w:val="0"/>
          <w:marRight w:val="0"/>
          <w:marTop w:val="0"/>
          <w:marBottom w:val="0"/>
          <w:divBdr>
            <w:top w:val="none" w:sz="0" w:space="0" w:color="auto"/>
            <w:left w:val="none" w:sz="0" w:space="0" w:color="auto"/>
            <w:bottom w:val="none" w:sz="0" w:space="0" w:color="auto"/>
            <w:right w:val="none" w:sz="0" w:space="0" w:color="auto"/>
          </w:divBdr>
        </w:div>
        <w:div w:id="1718970903">
          <w:marLeft w:val="0"/>
          <w:marRight w:val="0"/>
          <w:marTop w:val="0"/>
          <w:marBottom w:val="0"/>
          <w:divBdr>
            <w:top w:val="none" w:sz="0" w:space="0" w:color="auto"/>
            <w:left w:val="none" w:sz="0" w:space="0" w:color="auto"/>
            <w:bottom w:val="none" w:sz="0" w:space="0" w:color="auto"/>
            <w:right w:val="none" w:sz="0" w:space="0" w:color="auto"/>
          </w:divBdr>
        </w:div>
        <w:div w:id="72090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www.legislation.gov.uk/ukpga/2006/40/contents" TargetMode="External"/><Relationship Id="rId26" Type="http://schemas.openxmlformats.org/officeDocument/2006/relationships/hyperlink" Target="https://www.gov.uk/government/publications/school-inspection-toolkit-operating-guide-and-information" TargetMode="External"/><Relationship Id="rId39" Type="http://schemas.openxmlformats.org/officeDocument/2006/relationships/theme" Target="theme/theme1.xml"/><Relationship Id="rId21" Type="http://schemas.openxmlformats.org/officeDocument/2006/relationships/hyperlink" Target="https://www.legislation.gov.uk/ukpga/2010/15/contents"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8.jpg"/><Relationship Id="rId17" Type="http://schemas.openxmlformats.org/officeDocument/2006/relationships/hyperlink" Target="https://www.legislation.gov.uk/ukpga/2002/32/contents" TargetMode="External"/><Relationship Id="rId25" Type="http://schemas.openxmlformats.org/officeDocument/2006/relationships/hyperlink" Target="https://www.gov.uk/government/publications/mental-health-issues-affecting-a-pupils-attendance-guidance-for-schools"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1996/56/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hyperlink" Target="https://www.legislation.gov.uk/uksi/2024/208/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working-together-to-improve-school-attendance"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www.gov.uk/guidance/complete-the-school-census" TargetMode="External"/><Relationship Id="rId28" Type="http://schemas.openxmlformats.org/officeDocument/2006/relationships/hyperlink" Target="mailto:rcharles@wyche.worcs.sch.uk"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legislation.gov.uk/uksi/2006/1751/contents" TargetMode="External"/><Relationship Id="rId31" Type="http://schemas.openxmlformats.org/officeDocument/2006/relationships/hyperlink" Target="https://www.nhs.uk/live-well/is-my-child-too-ill-for-schoo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www.legislation.gov.uk/uksi/2013/757/regulation/2/made" TargetMode="External"/><Relationship Id="rId27" Type="http://schemas.openxmlformats.org/officeDocument/2006/relationships/hyperlink" Target="mailto:rcharles@wyche.worcs.sch.uk" TargetMode="External"/><Relationship Id="rId30" Type="http://schemas.openxmlformats.org/officeDocument/2006/relationships/hyperlink" Target="https://www.legislation.gov.uk/ukpga/1996/56/section/7"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56AA5E44E841B1C8B56FFACB4512" ma:contentTypeVersion="17" ma:contentTypeDescription="Create a new document." ma:contentTypeScope="" ma:versionID="1319fd193ed6bc8f4feaa5e17e7409ef">
  <xsd:schema xmlns:xsd="http://www.w3.org/2001/XMLSchema" xmlns:xs="http://www.w3.org/2001/XMLSchema" xmlns:p="http://schemas.microsoft.com/office/2006/metadata/properties" xmlns:ns3="155ee7ac-5a5f-4a87-880a-ab9938acb556" xmlns:ns4="649c5bc2-7bbb-44ce-bbea-b413f0952a02" targetNamespace="http://schemas.microsoft.com/office/2006/metadata/properties" ma:root="true" ma:fieldsID="a10f44015bea0e1b9460eac014063cde" ns3:_="" ns4:_="">
    <xsd:import namespace="155ee7ac-5a5f-4a87-880a-ab9938acb556"/>
    <xsd:import namespace="649c5bc2-7bbb-44ce-bbea-b413f0952a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ee7ac-5a5f-4a87-880a-ab9938acb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c5bc2-7bbb-44ce-bbea-b413f0952a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activity xmlns="155ee7ac-5a5f-4a87-880a-ab9938acb55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1CBBE1-789F-4F94-AE99-ADF0DF57D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ee7ac-5a5f-4a87-880a-ab9938acb556"/>
    <ds:schemaRef ds:uri="649c5bc2-7bbb-44ce-bbea-b413f0952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16F8E-D8F3-4879-9587-03AB6FDE070A}">
  <ds:schemaRefs>
    <ds:schemaRef ds:uri="http://schemas.openxmlformats.org/officeDocument/2006/bibliography"/>
  </ds:schemaRefs>
</ds:datastoreItem>
</file>

<file path=customXml/itemProps3.xml><?xml version="1.0" encoding="utf-8"?>
<ds:datastoreItem xmlns:ds="http://schemas.openxmlformats.org/officeDocument/2006/customXml" ds:itemID="{73955C34-3FC3-4EC3-973C-8660D93EED4A}">
  <ds:schemaRefs>
    <ds:schemaRef ds:uri="http://schemas.microsoft.com/office/2006/metadata/properties"/>
    <ds:schemaRef ds:uri="http://schemas.microsoft.com/office/infopath/2007/PartnerControls"/>
    <ds:schemaRef ds:uri="155ee7ac-5a5f-4a87-880a-ab9938acb556"/>
  </ds:schemaRefs>
</ds:datastoreItem>
</file>

<file path=customXml/itemProps4.xml><?xml version="1.0" encoding="utf-8"?>
<ds:datastoreItem xmlns:ds="http://schemas.openxmlformats.org/officeDocument/2006/customXml" ds:itemID="{C405AC29-2282-44CF-B823-CDF161F91E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6063</Words>
  <Characters>34564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40546</CharactersWithSpaces>
  <SharedDoc>false</SharedDoc>
  <HLinks>
    <vt:vector size="210" baseType="variant">
      <vt:variant>
        <vt:i4>4194335</vt:i4>
      </vt:variant>
      <vt:variant>
        <vt:i4>137</vt:i4>
      </vt:variant>
      <vt:variant>
        <vt:i4>0</vt:i4>
      </vt:variant>
      <vt:variant>
        <vt:i4>5</vt:i4>
      </vt:variant>
      <vt:variant>
        <vt:lpwstr>https://www.gov.uk/government/publications/working-together-to-improve-school-attendance</vt:lpwstr>
      </vt:variant>
      <vt:variant>
        <vt:lpwstr/>
      </vt:variant>
      <vt:variant>
        <vt:i4>5832708</vt:i4>
      </vt:variant>
      <vt:variant>
        <vt:i4>134</vt:i4>
      </vt:variant>
      <vt:variant>
        <vt:i4>0</vt:i4>
      </vt:variant>
      <vt:variant>
        <vt:i4>5</vt:i4>
      </vt:variant>
      <vt:variant>
        <vt:lpwstr>https://www.nhs.uk/live-well/is-my-child-too-ill-for-school/</vt:lpwstr>
      </vt:variant>
      <vt:variant>
        <vt:lpwstr/>
      </vt:variant>
      <vt:variant>
        <vt:i4>6422642</vt:i4>
      </vt:variant>
      <vt:variant>
        <vt:i4>131</vt:i4>
      </vt:variant>
      <vt:variant>
        <vt:i4>0</vt:i4>
      </vt:variant>
      <vt:variant>
        <vt:i4>5</vt:i4>
      </vt:variant>
      <vt:variant>
        <vt:lpwstr>https://www.legislation.gov.uk/ukpga/1996/56/section/7</vt:lpwstr>
      </vt:variant>
      <vt:variant>
        <vt:lpwstr/>
      </vt:variant>
      <vt:variant>
        <vt:i4>1310736</vt:i4>
      </vt:variant>
      <vt:variant>
        <vt:i4>128</vt:i4>
      </vt:variant>
      <vt:variant>
        <vt:i4>0</vt:i4>
      </vt:variant>
      <vt:variant>
        <vt:i4>5</vt:i4>
      </vt:variant>
      <vt:variant>
        <vt:lpwstr>https://www.legislation.gov.uk/uksi/2024/208/made</vt:lpwstr>
      </vt:variant>
      <vt:variant>
        <vt:lpwstr>:~:text=11.,an%20%E2%80%9Cauthorised%20person%E2%80%9D).&amp;text=(b)regulated%20employment%20abroad.</vt:lpwstr>
      </vt:variant>
      <vt:variant>
        <vt:i4>1310782</vt:i4>
      </vt:variant>
      <vt:variant>
        <vt:i4>125</vt:i4>
      </vt:variant>
      <vt:variant>
        <vt:i4>0</vt:i4>
      </vt:variant>
      <vt:variant>
        <vt:i4>5</vt:i4>
      </vt:variant>
      <vt:variant>
        <vt:lpwstr>mailto:rcharles@wyche.worcs.sch.uk</vt:lpwstr>
      </vt:variant>
      <vt:variant>
        <vt:lpwstr/>
      </vt:variant>
      <vt:variant>
        <vt:i4>1310782</vt:i4>
      </vt:variant>
      <vt:variant>
        <vt:i4>122</vt:i4>
      </vt:variant>
      <vt:variant>
        <vt:i4>0</vt:i4>
      </vt:variant>
      <vt:variant>
        <vt:i4>5</vt:i4>
      </vt:variant>
      <vt:variant>
        <vt:lpwstr>mailto:rcharles@wyche.worcs.sch.uk</vt:lpwstr>
      </vt:variant>
      <vt:variant>
        <vt:lpwstr/>
      </vt:variant>
      <vt:variant>
        <vt:i4>524319</vt:i4>
      </vt:variant>
      <vt:variant>
        <vt:i4>119</vt:i4>
      </vt:variant>
      <vt:variant>
        <vt:i4>0</vt:i4>
      </vt:variant>
      <vt:variant>
        <vt:i4>5</vt:i4>
      </vt:variant>
      <vt:variant>
        <vt:lpwstr>https://www.gov.uk/government/publications/school-inspection-toolkit-operating-guide-and-information</vt:lpwstr>
      </vt:variant>
      <vt:variant>
        <vt:lpwstr/>
      </vt:variant>
      <vt:variant>
        <vt:i4>6815779</vt:i4>
      </vt:variant>
      <vt:variant>
        <vt:i4>116</vt:i4>
      </vt:variant>
      <vt:variant>
        <vt:i4>0</vt:i4>
      </vt:variant>
      <vt:variant>
        <vt:i4>5</vt:i4>
      </vt:variant>
      <vt:variant>
        <vt:lpwstr>https://www.gov.uk/government/publications/mental-health-issues-affecting-a-pupils-attendance-guidance-for-schools</vt:lpwstr>
      </vt:variant>
      <vt:variant>
        <vt:lpwstr/>
      </vt:variant>
      <vt:variant>
        <vt:i4>5898255</vt:i4>
      </vt:variant>
      <vt:variant>
        <vt:i4>113</vt:i4>
      </vt:variant>
      <vt:variant>
        <vt:i4>0</vt:i4>
      </vt:variant>
      <vt:variant>
        <vt:i4>5</vt:i4>
      </vt:variant>
      <vt:variant>
        <vt:lpwstr>https://www.gov.uk/government/publications/keeping-children-safe-in-education--2</vt:lpwstr>
      </vt:variant>
      <vt:variant>
        <vt:lpwstr/>
      </vt:variant>
      <vt:variant>
        <vt:i4>7536759</vt:i4>
      </vt:variant>
      <vt:variant>
        <vt:i4>110</vt:i4>
      </vt:variant>
      <vt:variant>
        <vt:i4>0</vt:i4>
      </vt:variant>
      <vt:variant>
        <vt:i4>5</vt:i4>
      </vt:variant>
      <vt:variant>
        <vt:lpwstr>https://www.gov.uk/guidance/complete-the-school-census</vt:lpwstr>
      </vt:variant>
      <vt:variant>
        <vt:lpwstr/>
      </vt:variant>
      <vt:variant>
        <vt:i4>8061036</vt:i4>
      </vt:variant>
      <vt:variant>
        <vt:i4>107</vt:i4>
      </vt:variant>
      <vt:variant>
        <vt:i4>0</vt:i4>
      </vt:variant>
      <vt:variant>
        <vt:i4>5</vt:i4>
      </vt:variant>
      <vt:variant>
        <vt:lpwstr>https://www.legislation.gov.uk/uksi/2013/757/regulation/2/made</vt:lpwstr>
      </vt:variant>
      <vt:variant>
        <vt:lpwstr/>
      </vt:variant>
      <vt:variant>
        <vt:i4>5636189</vt:i4>
      </vt:variant>
      <vt:variant>
        <vt:i4>104</vt:i4>
      </vt:variant>
      <vt:variant>
        <vt:i4>0</vt:i4>
      </vt:variant>
      <vt:variant>
        <vt:i4>5</vt:i4>
      </vt:variant>
      <vt:variant>
        <vt:lpwstr>https://www.legislation.gov.uk/ukpga/2010/15/contents</vt:lpwstr>
      </vt:variant>
      <vt:variant>
        <vt:lpwstr/>
      </vt:variant>
      <vt:variant>
        <vt:i4>8061036</vt:i4>
      </vt:variant>
      <vt:variant>
        <vt:i4>101</vt:i4>
      </vt:variant>
      <vt:variant>
        <vt:i4>0</vt:i4>
      </vt:variant>
      <vt:variant>
        <vt:i4>5</vt:i4>
      </vt:variant>
      <vt:variant>
        <vt:lpwstr>https://www.legislation.gov.uk/uksi/2013/757/regulation/2/made</vt:lpwstr>
      </vt:variant>
      <vt:variant>
        <vt:lpwstr/>
      </vt:variant>
      <vt:variant>
        <vt:i4>3473440</vt:i4>
      </vt:variant>
      <vt:variant>
        <vt:i4>98</vt:i4>
      </vt:variant>
      <vt:variant>
        <vt:i4>0</vt:i4>
      </vt:variant>
      <vt:variant>
        <vt:i4>5</vt:i4>
      </vt:variant>
      <vt:variant>
        <vt:lpwstr>https://www.legislation.gov.uk/uksi/2006/1751/contents</vt:lpwstr>
      </vt:variant>
      <vt:variant>
        <vt:lpwstr/>
      </vt:variant>
      <vt:variant>
        <vt:i4>1048584</vt:i4>
      </vt:variant>
      <vt:variant>
        <vt:i4>95</vt:i4>
      </vt:variant>
      <vt:variant>
        <vt:i4>0</vt:i4>
      </vt:variant>
      <vt:variant>
        <vt:i4>5</vt:i4>
      </vt:variant>
      <vt:variant>
        <vt:lpwstr>https://www.legislation.gov.uk/uksi/2024/208</vt:lpwstr>
      </vt:variant>
      <vt:variant>
        <vt:lpwstr/>
      </vt:variant>
      <vt:variant>
        <vt:i4>5374046</vt:i4>
      </vt:variant>
      <vt:variant>
        <vt:i4>92</vt:i4>
      </vt:variant>
      <vt:variant>
        <vt:i4>0</vt:i4>
      </vt:variant>
      <vt:variant>
        <vt:i4>5</vt:i4>
      </vt:variant>
      <vt:variant>
        <vt:lpwstr>https://www.legislation.gov.uk/ukpga/2006/40/contents</vt:lpwstr>
      </vt:variant>
      <vt:variant>
        <vt:lpwstr/>
      </vt:variant>
      <vt:variant>
        <vt:i4>5242973</vt:i4>
      </vt:variant>
      <vt:variant>
        <vt:i4>89</vt:i4>
      </vt:variant>
      <vt:variant>
        <vt:i4>0</vt:i4>
      </vt:variant>
      <vt:variant>
        <vt:i4>5</vt:i4>
      </vt:variant>
      <vt:variant>
        <vt:lpwstr>https://www.legislation.gov.uk/ukpga/2002/32/contents</vt:lpwstr>
      </vt:variant>
      <vt:variant>
        <vt:lpwstr/>
      </vt:variant>
      <vt:variant>
        <vt:i4>6160470</vt:i4>
      </vt:variant>
      <vt:variant>
        <vt:i4>86</vt:i4>
      </vt:variant>
      <vt:variant>
        <vt:i4>0</vt:i4>
      </vt:variant>
      <vt:variant>
        <vt:i4>5</vt:i4>
      </vt:variant>
      <vt:variant>
        <vt:lpwstr>https://www.legislation.gov.uk/ukpga/1996/56/contents</vt:lpwstr>
      </vt:variant>
      <vt:variant>
        <vt:lpwstr/>
      </vt:variant>
      <vt:variant>
        <vt:i4>983044</vt:i4>
      </vt:variant>
      <vt:variant>
        <vt:i4>83</vt:i4>
      </vt:variant>
      <vt:variant>
        <vt:i4>0</vt:i4>
      </vt:variant>
      <vt:variant>
        <vt:i4>5</vt:i4>
      </vt:variant>
      <vt:variant>
        <vt:lpwstr>https://www.gov.uk/government/publications/parental-responsibility-measures-for-behaviour-and-attendance</vt:lpwstr>
      </vt:variant>
      <vt:variant>
        <vt:lpwstr/>
      </vt:variant>
      <vt:variant>
        <vt:i4>4194335</vt:i4>
      </vt:variant>
      <vt:variant>
        <vt:i4>80</vt:i4>
      </vt:variant>
      <vt:variant>
        <vt:i4>0</vt:i4>
      </vt:variant>
      <vt:variant>
        <vt:i4>5</vt:i4>
      </vt:variant>
      <vt:variant>
        <vt:lpwstr>https://www.gov.uk/government/publications/working-together-to-improve-school-attendance</vt:lpwstr>
      </vt:variant>
      <vt:variant>
        <vt:lpwstr/>
      </vt:variant>
      <vt:variant>
        <vt:i4>4194335</vt:i4>
      </vt:variant>
      <vt:variant>
        <vt:i4>77</vt:i4>
      </vt:variant>
      <vt:variant>
        <vt:i4>0</vt:i4>
      </vt:variant>
      <vt:variant>
        <vt:i4>5</vt:i4>
      </vt:variant>
      <vt:variant>
        <vt:lpwstr>https://www.gov.uk/government/publications/working-together-to-improve-school-attendance</vt:lpwstr>
      </vt:variant>
      <vt:variant>
        <vt:lpwstr/>
      </vt:variant>
      <vt:variant>
        <vt:i4>1703995</vt:i4>
      </vt:variant>
      <vt:variant>
        <vt:i4>68</vt:i4>
      </vt:variant>
      <vt:variant>
        <vt:i4>0</vt:i4>
      </vt:variant>
      <vt:variant>
        <vt:i4>5</vt:i4>
      </vt:variant>
      <vt:variant>
        <vt:lpwstr/>
      </vt:variant>
      <vt:variant>
        <vt:lpwstr>_Toc209165696</vt:lpwstr>
      </vt:variant>
      <vt:variant>
        <vt:i4>1703995</vt:i4>
      </vt:variant>
      <vt:variant>
        <vt:i4>62</vt:i4>
      </vt:variant>
      <vt:variant>
        <vt:i4>0</vt:i4>
      </vt:variant>
      <vt:variant>
        <vt:i4>5</vt:i4>
      </vt:variant>
      <vt:variant>
        <vt:lpwstr/>
      </vt:variant>
      <vt:variant>
        <vt:lpwstr>_Toc209165695</vt:lpwstr>
      </vt:variant>
      <vt:variant>
        <vt:i4>1703995</vt:i4>
      </vt:variant>
      <vt:variant>
        <vt:i4>56</vt:i4>
      </vt:variant>
      <vt:variant>
        <vt:i4>0</vt:i4>
      </vt:variant>
      <vt:variant>
        <vt:i4>5</vt:i4>
      </vt:variant>
      <vt:variant>
        <vt:lpwstr/>
      </vt:variant>
      <vt:variant>
        <vt:lpwstr>_Toc209165694</vt:lpwstr>
      </vt:variant>
      <vt:variant>
        <vt:i4>1703995</vt:i4>
      </vt:variant>
      <vt:variant>
        <vt:i4>50</vt:i4>
      </vt:variant>
      <vt:variant>
        <vt:i4>0</vt:i4>
      </vt:variant>
      <vt:variant>
        <vt:i4>5</vt:i4>
      </vt:variant>
      <vt:variant>
        <vt:lpwstr/>
      </vt:variant>
      <vt:variant>
        <vt:lpwstr>_Toc209165693</vt:lpwstr>
      </vt:variant>
      <vt:variant>
        <vt:i4>1703995</vt:i4>
      </vt:variant>
      <vt:variant>
        <vt:i4>44</vt:i4>
      </vt:variant>
      <vt:variant>
        <vt:i4>0</vt:i4>
      </vt:variant>
      <vt:variant>
        <vt:i4>5</vt:i4>
      </vt:variant>
      <vt:variant>
        <vt:lpwstr/>
      </vt:variant>
      <vt:variant>
        <vt:lpwstr>_Toc209165692</vt:lpwstr>
      </vt:variant>
      <vt:variant>
        <vt:i4>1703995</vt:i4>
      </vt:variant>
      <vt:variant>
        <vt:i4>38</vt:i4>
      </vt:variant>
      <vt:variant>
        <vt:i4>0</vt:i4>
      </vt:variant>
      <vt:variant>
        <vt:i4>5</vt:i4>
      </vt:variant>
      <vt:variant>
        <vt:lpwstr/>
      </vt:variant>
      <vt:variant>
        <vt:lpwstr>_Toc209165691</vt:lpwstr>
      </vt:variant>
      <vt:variant>
        <vt:i4>1703995</vt:i4>
      </vt:variant>
      <vt:variant>
        <vt:i4>32</vt:i4>
      </vt:variant>
      <vt:variant>
        <vt:i4>0</vt:i4>
      </vt:variant>
      <vt:variant>
        <vt:i4>5</vt:i4>
      </vt:variant>
      <vt:variant>
        <vt:lpwstr/>
      </vt:variant>
      <vt:variant>
        <vt:lpwstr>_Toc209165690</vt:lpwstr>
      </vt:variant>
      <vt:variant>
        <vt:i4>1769531</vt:i4>
      </vt:variant>
      <vt:variant>
        <vt:i4>26</vt:i4>
      </vt:variant>
      <vt:variant>
        <vt:i4>0</vt:i4>
      </vt:variant>
      <vt:variant>
        <vt:i4>5</vt:i4>
      </vt:variant>
      <vt:variant>
        <vt:lpwstr/>
      </vt:variant>
      <vt:variant>
        <vt:lpwstr>_Toc209165689</vt:lpwstr>
      </vt:variant>
      <vt:variant>
        <vt:i4>1769531</vt:i4>
      </vt:variant>
      <vt:variant>
        <vt:i4>20</vt:i4>
      </vt:variant>
      <vt:variant>
        <vt:i4>0</vt:i4>
      </vt:variant>
      <vt:variant>
        <vt:i4>5</vt:i4>
      </vt:variant>
      <vt:variant>
        <vt:lpwstr/>
      </vt:variant>
      <vt:variant>
        <vt:lpwstr>_Toc209165688</vt:lpwstr>
      </vt:variant>
      <vt:variant>
        <vt:i4>1769531</vt:i4>
      </vt:variant>
      <vt:variant>
        <vt:i4>14</vt:i4>
      </vt:variant>
      <vt:variant>
        <vt:i4>0</vt:i4>
      </vt:variant>
      <vt:variant>
        <vt:i4>5</vt:i4>
      </vt:variant>
      <vt:variant>
        <vt:lpwstr/>
      </vt:variant>
      <vt:variant>
        <vt:lpwstr>_Toc209165687</vt:lpwstr>
      </vt:variant>
      <vt:variant>
        <vt:i4>1769531</vt:i4>
      </vt:variant>
      <vt:variant>
        <vt:i4>8</vt:i4>
      </vt:variant>
      <vt:variant>
        <vt:i4>0</vt:i4>
      </vt:variant>
      <vt:variant>
        <vt:i4>5</vt:i4>
      </vt:variant>
      <vt:variant>
        <vt:lpwstr/>
      </vt:variant>
      <vt:variant>
        <vt:lpwstr>_Toc209165686</vt:lpwstr>
      </vt:variant>
      <vt:variant>
        <vt:i4>1769531</vt:i4>
      </vt:variant>
      <vt:variant>
        <vt:i4>2</vt:i4>
      </vt:variant>
      <vt:variant>
        <vt:i4>0</vt:i4>
      </vt:variant>
      <vt:variant>
        <vt:i4>5</vt:i4>
      </vt:variant>
      <vt:variant>
        <vt:lpwstr/>
      </vt:variant>
      <vt:variant>
        <vt:lpwstr>_Toc209165685</vt:lpwstr>
      </vt:variant>
      <vt:variant>
        <vt:i4>2162790</vt:i4>
      </vt:variant>
      <vt:variant>
        <vt:i4>6</vt:i4>
      </vt:variant>
      <vt:variant>
        <vt:i4>0</vt:i4>
      </vt:variant>
      <vt:variant>
        <vt:i4>5</vt:i4>
      </vt:variant>
      <vt:variant>
        <vt:lpwstr>https://thekeysupport.com/terms-of-use</vt:lpwstr>
      </vt:variant>
      <vt:variant>
        <vt:lpwstr/>
      </vt:variant>
      <vt:variant>
        <vt:i4>5177421</vt:i4>
      </vt:variant>
      <vt:variant>
        <vt:i4>3</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R Charles</cp:lastModifiedBy>
  <cp:revision>2</cp:revision>
  <cp:lastPrinted>2018-10-02T14:43:00Z</cp:lastPrinted>
  <dcterms:created xsi:type="dcterms:W3CDTF">2026-09-28T15:35:00Z</dcterms:created>
  <dcterms:modified xsi:type="dcterms:W3CDTF">2026-09-28T15:35:00Z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0x0101000F3656AA5E44E841B1C8B56FFACB4512</vt:lpwstr>
  </property>
</Properties>
</file>