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EEDEF" w14:textId="77777777" w:rsidR="00E718F0" w:rsidRDefault="00A508F4">
      <w:pPr>
        <w:spacing w:after="668" w:line="259" w:lineRule="auto"/>
        <w:ind w:left="156" w:firstLine="0"/>
      </w:pPr>
      <w:r>
        <w:rPr>
          <w:rFonts w:ascii="Arial" w:eastAsia="Arial" w:hAnsi="Arial" w:cs="Arial"/>
          <w:sz w:val="20"/>
        </w:rPr>
        <w:t xml:space="preserve"> </w:t>
      </w:r>
      <w:r>
        <w:t xml:space="preserve"> </w:t>
      </w:r>
    </w:p>
    <w:p w14:paraId="7FEA908F" w14:textId="77777777" w:rsidR="00E718F0" w:rsidRDefault="00A508F4">
      <w:pPr>
        <w:spacing w:after="0" w:line="259" w:lineRule="auto"/>
        <w:ind w:left="599" w:firstLine="0"/>
        <w:jc w:val="center"/>
      </w:pPr>
      <w:r>
        <w:rPr>
          <w:rFonts w:ascii="Arial" w:eastAsia="Arial" w:hAnsi="Arial" w:cs="Arial"/>
          <w:b/>
          <w:sz w:val="72"/>
        </w:rPr>
        <w:t xml:space="preserve"> </w:t>
      </w:r>
      <w:r>
        <w:t xml:space="preserve"> </w:t>
      </w:r>
    </w:p>
    <w:p w14:paraId="64B8BAA1" w14:textId="77777777" w:rsidR="00E718F0" w:rsidRDefault="00A508F4">
      <w:pPr>
        <w:spacing w:after="0" w:line="259" w:lineRule="auto"/>
        <w:ind w:left="599" w:firstLine="0"/>
        <w:jc w:val="center"/>
      </w:pPr>
      <w:r>
        <w:rPr>
          <w:rFonts w:ascii="Arial" w:eastAsia="Arial" w:hAnsi="Arial" w:cs="Arial"/>
          <w:b/>
          <w:sz w:val="72"/>
        </w:rPr>
        <w:t xml:space="preserve"> </w:t>
      </w:r>
      <w:r>
        <w:t xml:space="preserve"> </w:t>
      </w:r>
    </w:p>
    <w:p w14:paraId="1DDC95EC" w14:textId="77777777" w:rsidR="00E718F0" w:rsidRDefault="00A508F4">
      <w:pPr>
        <w:spacing w:after="54" w:line="259" w:lineRule="auto"/>
        <w:ind w:left="1699"/>
      </w:pPr>
      <w:r>
        <w:rPr>
          <w:b/>
          <w:sz w:val="72"/>
        </w:rPr>
        <w:t xml:space="preserve">Malvern Wyche C of E  </w:t>
      </w:r>
      <w:r>
        <w:t xml:space="preserve"> </w:t>
      </w:r>
    </w:p>
    <w:p w14:paraId="327033A3" w14:textId="77777777" w:rsidR="00E718F0" w:rsidRDefault="00A508F4">
      <w:pPr>
        <w:spacing w:after="0" w:line="259" w:lineRule="auto"/>
        <w:ind w:left="2793"/>
      </w:pPr>
      <w:r>
        <w:rPr>
          <w:b/>
          <w:sz w:val="72"/>
        </w:rPr>
        <w:t xml:space="preserve">Primary School </w:t>
      </w:r>
      <w:r>
        <w:t xml:space="preserve"> </w:t>
      </w:r>
    </w:p>
    <w:p w14:paraId="1579B0D6" w14:textId="77777777" w:rsidR="00E718F0" w:rsidRDefault="00A508F4">
      <w:pPr>
        <w:spacing w:after="0" w:line="259" w:lineRule="auto"/>
        <w:ind w:left="525" w:firstLine="0"/>
        <w:jc w:val="center"/>
      </w:pPr>
      <w:r>
        <w:rPr>
          <w:b/>
          <w:sz w:val="72"/>
        </w:rPr>
        <w:t xml:space="preserve"> </w:t>
      </w:r>
      <w:r>
        <w:t xml:space="preserve"> </w:t>
      </w:r>
    </w:p>
    <w:p w14:paraId="7881B331" w14:textId="77777777" w:rsidR="00E718F0" w:rsidRDefault="00A508F4">
      <w:pPr>
        <w:tabs>
          <w:tab w:val="center" w:pos="5111"/>
          <w:tab w:val="center" w:pos="5982"/>
        </w:tabs>
        <w:spacing w:after="0" w:line="259" w:lineRule="auto"/>
        <w:ind w:left="0" w:firstLine="0"/>
      </w:pPr>
      <w:r>
        <w:tab/>
      </w:r>
      <w:r>
        <w:rPr>
          <w:noProof/>
        </w:rPr>
        <w:drawing>
          <wp:inline distT="0" distB="0" distL="0" distR="0" wp14:anchorId="2C748015" wp14:editId="0C627EF2">
            <wp:extent cx="1104900" cy="1285875"/>
            <wp:effectExtent l="0" t="0" r="0" b="0"/>
            <wp:docPr id="63" name="Picture 63"/>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11"/>
                    <a:stretch>
                      <a:fillRect/>
                    </a:stretch>
                  </pic:blipFill>
                  <pic:spPr>
                    <a:xfrm>
                      <a:off x="0" y="0"/>
                      <a:ext cx="1104900" cy="1285875"/>
                    </a:xfrm>
                    <a:prstGeom prst="rect">
                      <a:avLst/>
                    </a:prstGeom>
                  </pic:spPr>
                </pic:pic>
              </a:graphicData>
            </a:graphic>
          </wp:inline>
        </w:drawing>
      </w:r>
      <w:r>
        <w:rPr>
          <w:b/>
          <w:sz w:val="72"/>
        </w:rPr>
        <w:t xml:space="preserve"> </w:t>
      </w:r>
      <w:r>
        <w:rPr>
          <w:b/>
          <w:sz w:val="72"/>
        </w:rPr>
        <w:tab/>
        <w:t xml:space="preserve"> </w:t>
      </w:r>
      <w:r>
        <w:t xml:space="preserve"> </w:t>
      </w:r>
    </w:p>
    <w:p w14:paraId="61D102DE" w14:textId="77777777" w:rsidR="00E718F0" w:rsidRDefault="00A508F4">
      <w:pPr>
        <w:spacing w:after="0" w:line="259" w:lineRule="auto"/>
        <w:ind w:left="1699"/>
      </w:pPr>
      <w:r>
        <w:rPr>
          <w:b/>
          <w:sz w:val="72"/>
        </w:rPr>
        <w:t xml:space="preserve">Complaints procedure </w:t>
      </w:r>
      <w:r>
        <w:t xml:space="preserve"> </w:t>
      </w:r>
    </w:p>
    <w:p w14:paraId="2A67F017" w14:textId="7EEAC970" w:rsidR="00E718F0" w:rsidRDefault="00A508F4">
      <w:pPr>
        <w:spacing w:after="148" w:line="259" w:lineRule="auto"/>
        <w:ind w:left="244" w:firstLine="0"/>
        <w:jc w:val="center"/>
      </w:pPr>
      <w:r>
        <w:rPr>
          <w:b/>
          <w:sz w:val="10"/>
        </w:rPr>
        <w:t xml:space="preserve"> </w:t>
      </w:r>
      <w:r w:rsidR="00D274C9">
        <w:rPr>
          <w:noProof/>
        </w:rPr>
        <w:drawing>
          <wp:inline distT="0" distB="0" distL="0" distR="0" wp14:anchorId="103EDC6E" wp14:editId="09489249">
            <wp:extent cx="3228975" cy="581025"/>
            <wp:effectExtent l="0" t="0" r="9525" b="9525"/>
            <wp:docPr id="17369973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997377" name="Picture 1736997377"/>
                    <pic:cNvPicPr/>
                  </pic:nvPicPr>
                  <pic:blipFill>
                    <a:blip r:embed="rId12">
                      <a:extLst>
                        <a:ext uri="{28A0092B-C50C-407E-A947-70E740481C1C}">
                          <a14:useLocalDpi xmlns:a14="http://schemas.microsoft.com/office/drawing/2010/main" val="0"/>
                        </a:ext>
                      </a:extLst>
                    </a:blip>
                    <a:stretch>
                      <a:fillRect/>
                    </a:stretch>
                  </pic:blipFill>
                  <pic:spPr>
                    <a:xfrm>
                      <a:off x="0" y="0"/>
                      <a:ext cx="3228975" cy="581025"/>
                    </a:xfrm>
                    <a:prstGeom prst="rect">
                      <a:avLst/>
                    </a:prstGeom>
                  </pic:spPr>
                </pic:pic>
              </a:graphicData>
            </a:graphic>
          </wp:inline>
        </w:drawing>
      </w:r>
      <w:r>
        <w:t xml:space="preserve"> </w:t>
      </w:r>
    </w:p>
    <w:p w14:paraId="70727C57" w14:textId="77777777" w:rsidR="00E718F0" w:rsidRDefault="00A508F4">
      <w:pPr>
        <w:spacing w:after="146" w:line="259" w:lineRule="auto"/>
        <w:ind w:left="244" w:firstLine="0"/>
        <w:jc w:val="center"/>
      </w:pPr>
      <w:r>
        <w:rPr>
          <w:b/>
          <w:sz w:val="10"/>
        </w:rPr>
        <w:t xml:space="preserve"> </w:t>
      </w:r>
      <w:r>
        <w:t xml:space="preserve"> </w:t>
      </w:r>
    </w:p>
    <w:p w14:paraId="73191B93" w14:textId="77777777" w:rsidR="00E718F0" w:rsidRDefault="00A508F4">
      <w:pPr>
        <w:spacing w:after="223" w:line="259" w:lineRule="auto"/>
        <w:ind w:left="244" w:firstLine="0"/>
        <w:jc w:val="center"/>
      </w:pPr>
      <w:r>
        <w:rPr>
          <w:b/>
          <w:sz w:val="10"/>
        </w:rPr>
        <w:t xml:space="preserve"> </w:t>
      </w:r>
      <w:r>
        <w:t xml:space="preserve"> </w:t>
      </w:r>
    </w:p>
    <w:p w14:paraId="2543CDEA" w14:textId="77777777" w:rsidR="00E718F0" w:rsidRDefault="00A508F4">
      <w:pPr>
        <w:spacing w:after="198" w:line="259" w:lineRule="auto"/>
        <w:ind w:left="156" w:firstLine="0"/>
      </w:pPr>
      <w:r>
        <w:rPr>
          <w:sz w:val="20"/>
        </w:rPr>
        <w:t xml:space="preserve"> </w:t>
      </w:r>
      <w:r>
        <w:t xml:space="preserve"> </w:t>
      </w:r>
    </w:p>
    <w:p w14:paraId="3F47A9FD" w14:textId="77777777" w:rsidR="00D274C9" w:rsidRDefault="00A508F4" w:rsidP="00D274C9">
      <w:pPr>
        <w:tabs>
          <w:tab w:val="center" w:pos="932"/>
          <w:tab w:val="center" w:pos="3332"/>
          <w:tab w:val="center" w:pos="8394"/>
        </w:tabs>
        <w:spacing w:after="16"/>
        <w:ind w:left="0" w:firstLine="0"/>
      </w:pPr>
      <w:r>
        <w:t xml:space="preserve"> </w:t>
      </w:r>
      <w:r>
        <w:tab/>
      </w:r>
    </w:p>
    <w:tbl>
      <w:tblPr>
        <w:tblStyle w:val="TableGrid0"/>
        <w:tblW w:w="0" w:type="auto"/>
        <w:tblLook w:val="04A0" w:firstRow="1" w:lastRow="0" w:firstColumn="1" w:lastColumn="0" w:noHBand="0" w:noVBand="1"/>
      </w:tblPr>
      <w:tblGrid>
        <w:gridCol w:w="3299"/>
        <w:gridCol w:w="3300"/>
        <w:gridCol w:w="3300"/>
      </w:tblGrid>
      <w:tr w:rsidR="00D274C9" w14:paraId="173049A5" w14:textId="77777777" w:rsidTr="00D274C9">
        <w:tc>
          <w:tcPr>
            <w:tcW w:w="3299" w:type="dxa"/>
          </w:tcPr>
          <w:p w14:paraId="613615E9" w14:textId="6880DE65" w:rsidR="00D274C9" w:rsidRPr="00D274C9" w:rsidRDefault="00D274C9" w:rsidP="00D274C9">
            <w:pPr>
              <w:tabs>
                <w:tab w:val="center" w:pos="932"/>
                <w:tab w:val="center" w:pos="3332"/>
                <w:tab w:val="center" w:pos="8394"/>
              </w:tabs>
              <w:spacing w:after="16"/>
              <w:ind w:left="0" w:firstLine="0"/>
              <w:rPr>
                <w:b/>
                <w:bCs/>
                <w:sz w:val="24"/>
                <w:szCs w:val="28"/>
              </w:rPr>
            </w:pPr>
            <w:r w:rsidRPr="00D274C9">
              <w:rPr>
                <w:b/>
                <w:bCs/>
                <w:sz w:val="24"/>
                <w:szCs w:val="28"/>
              </w:rPr>
              <w:t>Ratified by</w:t>
            </w:r>
          </w:p>
        </w:tc>
        <w:tc>
          <w:tcPr>
            <w:tcW w:w="3300" w:type="dxa"/>
          </w:tcPr>
          <w:p w14:paraId="72F379DC" w14:textId="28E3057B" w:rsidR="00D274C9" w:rsidRPr="00D274C9" w:rsidRDefault="00D274C9" w:rsidP="00D274C9">
            <w:pPr>
              <w:tabs>
                <w:tab w:val="center" w:pos="932"/>
                <w:tab w:val="center" w:pos="3332"/>
                <w:tab w:val="center" w:pos="8394"/>
              </w:tabs>
              <w:spacing w:after="16"/>
              <w:ind w:left="0" w:firstLine="0"/>
              <w:rPr>
                <w:b/>
                <w:bCs/>
                <w:sz w:val="24"/>
                <w:szCs w:val="28"/>
              </w:rPr>
            </w:pPr>
            <w:r w:rsidRPr="00D274C9">
              <w:rPr>
                <w:b/>
                <w:bCs/>
                <w:sz w:val="24"/>
                <w:szCs w:val="28"/>
              </w:rPr>
              <w:t>Signed by Chair of Governors</w:t>
            </w:r>
          </w:p>
        </w:tc>
        <w:tc>
          <w:tcPr>
            <w:tcW w:w="3300" w:type="dxa"/>
          </w:tcPr>
          <w:p w14:paraId="0196F48C" w14:textId="79E2F5EE" w:rsidR="00D274C9" w:rsidRPr="00D274C9" w:rsidRDefault="00D274C9" w:rsidP="00D274C9">
            <w:pPr>
              <w:tabs>
                <w:tab w:val="center" w:pos="932"/>
                <w:tab w:val="center" w:pos="3332"/>
                <w:tab w:val="center" w:pos="8394"/>
              </w:tabs>
              <w:spacing w:after="16"/>
              <w:ind w:left="0" w:firstLine="0"/>
              <w:rPr>
                <w:b/>
                <w:bCs/>
                <w:sz w:val="24"/>
                <w:szCs w:val="28"/>
              </w:rPr>
            </w:pPr>
            <w:r w:rsidRPr="00D274C9">
              <w:rPr>
                <w:b/>
                <w:bCs/>
                <w:sz w:val="24"/>
                <w:szCs w:val="28"/>
              </w:rPr>
              <w:t>Next Review</w:t>
            </w:r>
          </w:p>
        </w:tc>
      </w:tr>
      <w:tr w:rsidR="00D274C9" w14:paraId="23FF0849" w14:textId="77777777" w:rsidTr="00D274C9">
        <w:tc>
          <w:tcPr>
            <w:tcW w:w="3299" w:type="dxa"/>
          </w:tcPr>
          <w:p w14:paraId="32860DEB" w14:textId="07BFACBF" w:rsidR="00D274C9" w:rsidRPr="00D274C9" w:rsidRDefault="00D274C9" w:rsidP="00D274C9">
            <w:pPr>
              <w:tabs>
                <w:tab w:val="center" w:pos="932"/>
                <w:tab w:val="center" w:pos="3332"/>
                <w:tab w:val="center" w:pos="8394"/>
              </w:tabs>
              <w:spacing w:after="16"/>
              <w:ind w:left="0" w:firstLine="0"/>
              <w:rPr>
                <w:sz w:val="24"/>
                <w:szCs w:val="28"/>
              </w:rPr>
            </w:pPr>
            <w:r w:rsidRPr="00D274C9">
              <w:rPr>
                <w:sz w:val="24"/>
                <w:szCs w:val="28"/>
              </w:rPr>
              <w:t>Full Governing Body</w:t>
            </w:r>
          </w:p>
        </w:tc>
        <w:tc>
          <w:tcPr>
            <w:tcW w:w="3300" w:type="dxa"/>
          </w:tcPr>
          <w:p w14:paraId="14DC68BE" w14:textId="77777777" w:rsidR="00556326" w:rsidRDefault="00556326" w:rsidP="00D274C9">
            <w:pPr>
              <w:tabs>
                <w:tab w:val="center" w:pos="932"/>
                <w:tab w:val="center" w:pos="3332"/>
                <w:tab w:val="center" w:pos="8394"/>
              </w:tabs>
              <w:spacing w:after="16"/>
              <w:ind w:left="0" w:firstLine="0"/>
              <w:rPr>
                <w:sz w:val="24"/>
                <w:szCs w:val="28"/>
              </w:rPr>
            </w:pPr>
            <w:r>
              <w:rPr>
                <w:noProof/>
                <w:sz w:val="24"/>
                <w:szCs w:val="28"/>
              </w:rPr>
              <w:drawing>
                <wp:inline distT="0" distB="0" distL="0" distR="0" wp14:anchorId="3F42324A" wp14:editId="66AB0C79">
                  <wp:extent cx="954156" cy="194991"/>
                  <wp:effectExtent l="0" t="0" r="0" b="0"/>
                  <wp:docPr id="4204072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407289" name="Picture 42040728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01249" cy="204615"/>
                          </a:xfrm>
                          <a:prstGeom prst="rect">
                            <a:avLst/>
                          </a:prstGeom>
                        </pic:spPr>
                      </pic:pic>
                    </a:graphicData>
                  </a:graphic>
                </wp:inline>
              </w:drawing>
            </w:r>
          </w:p>
          <w:p w14:paraId="5BD0C095" w14:textId="596F1097" w:rsidR="00D274C9" w:rsidRPr="00D274C9" w:rsidRDefault="00D274C9" w:rsidP="00D274C9">
            <w:pPr>
              <w:tabs>
                <w:tab w:val="center" w:pos="932"/>
                <w:tab w:val="center" w:pos="3332"/>
                <w:tab w:val="center" w:pos="8394"/>
              </w:tabs>
              <w:spacing w:after="16"/>
              <w:ind w:left="0" w:firstLine="0"/>
              <w:rPr>
                <w:sz w:val="24"/>
                <w:szCs w:val="28"/>
              </w:rPr>
            </w:pPr>
            <w:r w:rsidRPr="00D274C9">
              <w:rPr>
                <w:sz w:val="24"/>
                <w:szCs w:val="28"/>
              </w:rPr>
              <w:t>Caroline Talcott</w:t>
            </w:r>
            <w:r w:rsidR="00556326">
              <w:rPr>
                <w:sz w:val="24"/>
                <w:szCs w:val="28"/>
              </w:rPr>
              <w:t xml:space="preserve"> </w:t>
            </w:r>
          </w:p>
        </w:tc>
        <w:tc>
          <w:tcPr>
            <w:tcW w:w="3300" w:type="dxa"/>
          </w:tcPr>
          <w:p w14:paraId="7278EBE8" w14:textId="4FC53D4E" w:rsidR="00D274C9" w:rsidRPr="00D274C9" w:rsidRDefault="00D274C9" w:rsidP="00D274C9">
            <w:pPr>
              <w:tabs>
                <w:tab w:val="center" w:pos="932"/>
                <w:tab w:val="center" w:pos="3332"/>
                <w:tab w:val="center" w:pos="8394"/>
              </w:tabs>
              <w:spacing w:after="16"/>
              <w:ind w:left="0" w:firstLine="0"/>
              <w:rPr>
                <w:sz w:val="24"/>
                <w:szCs w:val="28"/>
              </w:rPr>
            </w:pPr>
            <w:r w:rsidRPr="00D274C9">
              <w:rPr>
                <w:sz w:val="24"/>
                <w:szCs w:val="28"/>
              </w:rPr>
              <w:t>June 2</w:t>
            </w:r>
            <w:r w:rsidR="00813932">
              <w:rPr>
                <w:sz w:val="24"/>
                <w:szCs w:val="28"/>
              </w:rPr>
              <w:t>027</w:t>
            </w:r>
          </w:p>
        </w:tc>
      </w:tr>
      <w:tr w:rsidR="00D274C9" w14:paraId="51EAE7D7" w14:textId="77777777" w:rsidTr="00D274C9">
        <w:tc>
          <w:tcPr>
            <w:tcW w:w="3299" w:type="dxa"/>
          </w:tcPr>
          <w:p w14:paraId="4019EEAC" w14:textId="3DFB4C6F" w:rsidR="00D274C9" w:rsidRPr="00D274C9" w:rsidRDefault="00D274C9" w:rsidP="00D274C9">
            <w:pPr>
              <w:tabs>
                <w:tab w:val="center" w:pos="932"/>
                <w:tab w:val="center" w:pos="3332"/>
                <w:tab w:val="center" w:pos="8394"/>
              </w:tabs>
              <w:spacing w:after="16"/>
              <w:ind w:left="0" w:firstLine="0"/>
              <w:rPr>
                <w:sz w:val="24"/>
                <w:szCs w:val="28"/>
              </w:rPr>
            </w:pPr>
            <w:r w:rsidRPr="00D274C9">
              <w:rPr>
                <w:sz w:val="24"/>
                <w:szCs w:val="28"/>
              </w:rPr>
              <w:t>Date:</w:t>
            </w:r>
          </w:p>
        </w:tc>
        <w:tc>
          <w:tcPr>
            <w:tcW w:w="3300" w:type="dxa"/>
          </w:tcPr>
          <w:p w14:paraId="3DE61726" w14:textId="69D4EF2D" w:rsidR="00D274C9" w:rsidRPr="00D274C9" w:rsidRDefault="00556326" w:rsidP="00D274C9">
            <w:pPr>
              <w:tabs>
                <w:tab w:val="center" w:pos="932"/>
                <w:tab w:val="center" w:pos="3332"/>
                <w:tab w:val="center" w:pos="8394"/>
              </w:tabs>
              <w:spacing w:after="16"/>
              <w:ind w:left="0" w:firstLine="0"/>
              <w:rPr>
                <w:sz w:val="24"/>
                <w:szCs w:val="28"/>
              </w:rPr>
            </w:pPr>
            <w:r>
              <w:rPr>
                <w:sz w:val="24"/>
                <w:szCs w:val="28"/>
              </w:rPr>
              <w:t>24</w:t>
            </w:r>
            <w:r w:rsidRPr="00556326">
              <w:rPr>
                <w:sz w:val="24"/>
                <w:szCs w:val="28"/>
                <w:vertAlign w:val="superscript"/>
              </w:rPr>
              <w:t>th</w:t>
            </w:r>
            <w:r>
              <w:rPr>
                <w:sz w:val="24"/>
                <w:szCs w:val="28"/>
              </w:rPr>
              <w:t xml:space="preserve"> June 2026</w:t>
            </w:r>
          </w:p>
        </w:tc>
        <w:tc>
          <w:tcPr>
            <w:tcW w:w="3300" w:type="dxa"/>
          </w:tcPr>
          <w:p w14:paraId="3F12DE67" w14:textId="77777777" w:rsidR="00D274C9" w:rsidRPr="00D274C9" w:rsidRDefault="00D274C9" w:rsidP="00D274C9">
            <w:pPr>
              <w:tabs>
                <w:tab w:val="center" w:pos="932"/>
                <w:tab w:val="center" w:pos="3332"/>
                <w:tab w:val="center" w:pos="8394"/>
              </w:tabs>
              <w:spacing w:after="16"/>
              <w:ind w:left="0" w:firstLine="0"/>
              <w:rPr>
                <w:sz w:val="24"/>
                <w:szCs w:val="28"/>
              </w:rPr>
            </w:pPr>
          </w:p>
        </w:tc>
      </w:tr>
    </w:tbl>
    <w:p w14:paraId="4A35A959" w14:textId="5E24A7D6" w:rsidR="00D274C9" w:rsidRDefault="00D274C9" w:rsidP="00D274C9">
      <w:pPr>
        <w:tabs>
          <w:tab w:val="center" w:pos="932"/>
          <w:tab w:val="center" w:pos="3332"/>
          <w:tab w:val="center" w:pos="8394"/>
        </w:tabs>
        <w:spacing w:after="16"/>
        <w:ind w:left="0" w:firstLine="0"/>
      </w:pPr>
    </w:p>
    <w:p w14:paraId="0E0465C1" w14:textId="77777777" w:rsidR="00D274C9" w:rsidRDefault="00D274C9" w:rsidP="00D274C9">
      <w:pPr>
        <w:tabs>
          <w:tab w:val="center" w:pos="932"/>
          <w:tab w:val="center" w:pos="3332"/>
          <w:tab w:val="center" w:pos="8394"/>
        </w:tabs>
        <w:spacing w:after="16"/>
        <w:ind w:left="0" w:firstLine="0"/>
      </w:pPr>
    </w:p>
    <w:p w14:paraId="78599F56" w14:textId="77777777" w:rsidR="00D274C9" w:rsidRDefault="00D274C9" w:rsidP="00D274C9">
      <w:pPr>
        <w:tabs>
          <w:tab w:val="center" w:pos="932"/>
          <w:tab w:val="center" w:pos="3332"/>
          <w:tab w:val="center" w:pos="8394"/>
        </w:tabs>
        <w:spacing w:after="16"/>
        <w:ind w:left="0" w:firstLine="0"/>
      </w:pPr>
    </w:p>
    <w:p w14:paraId="035999A5" w14:textId="68DB6445" w:rsidR="00E718F0" w:rsidRDefault="00D274C9" w:rsidP="00D274C9">
      <w:pPr>
        <w:tabs>
          <w:tab w:val="center" w:pos="932"/>
          <w:tab w:val="center" w:pos="3332"/>
          <w:tab w:val="center" w:pos="8394"/>
        </w:tabs>
        <w:spacing w:after="16"/>
        <w:ind w:left="0" w:firstLine="0"/>
      </w:pPr>
      <w:r>
        <w:rPr>
          <w:noProof/>
        </w:rPr>
        <w:drawing>
          <wp:inline distT="0" distB="0" distL="0" distR="0" wp14:anchorId="43A2A859" wp14:editId="2367440B">
            <wp:extent cx="6292215" cy="1126490"/>
            <wp:effectExtent l="0" t="0" r="0" b="0"/>
            <wp:docPr id="15975294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529412" name="Picture 1597529412"/>
                    <pic:cNvPicPr/>
                  </pic:nvPicPr>
                  <pic:blipFill>
                    <a:blip r:embed="rId14">
                      <a:extLst>
                        <a:ext uri="{28A0092B-C50C-407E-A947-70E740481C1C}">
                          <a14:useLocalDpi xmlns:a14="http://schemas.microsoft.com/office/drawing/2010/main" val="0"/>
                        </a:ext>
                      </a:extLst>
                    </a:blip>
                    <a:stretch>
                      <a:fillRect/>
                    </a:stretch>
                  </pic:blipFill>
                  <pic:spPr>
                    <a:xfrm>
                      <a:off x="0" y="0"/>
                      <a:ext cx="6292215" cy="1126490"/>
                    </a:xfrm>
                    <a:prstGeom prst="rect">
                      <a:avLst/>
                    </a:prstGeom>
                  </pic:spPr>
                </pic:pic>
              </a:graphicData>
            </a:graphic>
          </wp:inline>
        </w:drawing>
      </w:r>
      <w:r w:rsidR="00A508F4">
        <w:t xml:space="preserve"> </w:t>
      </w:r>
    </w:p>
    <w:p w14:paraId="0FB62CD6" w14:textId="77777777" w:rsidR="001C3C74" w:rsidRDefault="001C3C74">
      <w:pPr>
        <w:spacing w:after="117" w:line="259" w:lineRule="auto"/>
        <w:ind w:left="156" w:firstLine="0"/>
        <w:rPr>
          <w:b/>
          <w:color w:val="0D1C2F"/>
        </w:rPr>
      </w:pPr>
    </w:p>
    <w:p w14:paraId="1FFD369A" w14:textId="018CC034" w:rsidR="00E718F0" w:rsidRDefault="00A508F4">
      <w:pPr>
        <w:spacing w:after="117" w:line="259" w:lineRule="auto"/>
        <w:ind w:left="156" w:firstLine="0"/>
      </w:pPr>
      <w:r>
        <w:rPr>
          <w:b/>
          <w:color w:val="0D1C2F"/>
        </w:rPr>
        <w:t xml:space="preserve">Contents </w:t>
      </w:r>
      <w:r>
        <w:t xml:space="preserve"> </w:t>
      </w:r>
    </w:p>
    <w:p w14:paraId="5024735B" w14:textId="77777777" w:rsidR="00E718F0" w:rsidRDefault="00A508F4">
      <w:pPr>
        <w:numPr>
          <w:ilvl w:val="0"/>
          <w:numId w:val="1"/>
        </w:numPr>
        <w:ind w:right="1" w:hanging="332"/>
      </w:pPr>
      <w:r>
        <w:t xml:space="preserve">Aims .............................................................................................................................................................. 3  </w:t>
      </w:r>
    </w:p>
    <w:p w14:paraId="216A59DB" w14:textId="77777777" w:rsidR="00E718F0" w:rsidRDefault="00A508F4">
      <w:pPr>
        <w:numPr>
          <w:ilvl w:val="0"/>
          <w:numId w:val="1"/>
        </w:numPr>
        <w:ind w:right="1" w:hanging="332"/>
      </w:pPr>
      <w:r>
        <w:t xml:space="preserve">Legislation and guidance .............................................................................................................................. 4  </w:t>
      </w:r>
    </w:p>
    <w:p w14:paraId="0805DA56" w14:textId="77777777" w:rsidR="00E718F0" w:rsidRDefault="00A508F4">
      <w:pPr>
        <w:numPr>
          <w:ilvl w:val="0"/>
          <w:numId w:val="1"/>
        </w:numPr>
        <w:spacing w:after="78"/>
        <w:ind w:right="1" w:hanging="332"/>
      </w:pPr>
      <w:r>
        <w:t xml:space="preserve">Definitions and scope ................................................................................................................................... 4  </w:t>
      </w:r>
    </w:p>
    <w:p w14:paraId="6395DC6C" w14:textId="77777777" w:rsidR="00E718F0" w:rsidRDefault="00A508F4">
      <w:pPr>
        <w:numPr>
          <w:ilvl w:val="0"/>
          <w:numId w:val="1"/>
        </w:numPr>
        <w:ind w:right="1" w:hanging="332"/>
      </w:pPr>
      <w:r>
        <w:t xml:space="preserve">Roles and responsibilities ............................................................................................................................. 5  </w:t>
      </w:r>
    </w:p>
    <w:p w14:paraId="07360A82" w14:textId="77777777" w:rsidR="00E718F0" w:rsidRDefault="00A508F4">
      <w:pPr>
        <w:numPr>
          <w:ilvl w:val="0"/>
          <w:numId w:val="1"/>
        </w:numPr>
        <w:spacing w:after="80"/>
        <w:ind w:right="1" w:hanging="332"/>
      </w:pPr>
      <w:r>
        <w:t xml:space="preserve">Principles for investigation ........................................................................................................................... 6  </w:t>
      </w:r>
    </w:p>
    <w:p w14:paraId="3F3DC696" w14:textId="77777777" w:rsidR="00E718F0" w:rsidRDefault="00A508F4">
      <w:pPr>
        <w:numPr>
          <w:ilvl w:val="0"/>
          <w:numId w:val="1"/>
        </w:numPr>
        <w:ind w:right="1" w:hanging="332"/>
      </w:pPr>
      <w:r>
        <w:t xml:space="preserve">Stages of complaint (not complaints against the headteacher or governors) ............................................. 7  </w:t>
      </w:r>
    </w:p>
    <w:p w14:paraId="3FF84C86" w14:textId="77777777" w:rsidR="00E718F0" w:rsidRDefault="00A508F4">
      <w:pPr>
        <w:numPr>
          <w:ilvl w:val="0"/>
          <w:numId w:val="1"/>
        </w:numPr>
        <w:spacing w:after="78"/>
        <w:ind w:right="1" w:hanging="332"/>
      </w:pPr>
      <w:r>
        <w:t xml:space="preserve">Complaints against the headteacher, a governor or the governing board ................................................. 11  </w:t>
      </w:r>
    </w:p>
    <w:p w14:paraId="339C76F7" w14:textId="77777777" w:rsidR="00E718F0" w:rsidRDefault="00A508F4">
      <w:pPr>
        <w:numPr>
          <w:ilvl w:val="0"/>
          <w:numId w:val="1"/>
        </w:numPr>
        <w:ind w:right="1" w:hanging="332"/>
      </w:pPr>
      <w:r>
        <w:t xml:space="preserve">Referring complaints on completion of the school’s procedure ................................................................. 12  </w:t>
      </w:r>
    </w:p>
    <w:p w14:paraId="148CA3BF" w14:textId="77777777" w:rsidR="00E718F0" w:rsidRDefault="00A508F4">
      <w:pPr>
        <w:numPr>
          <w:ilvl w:val="0"/>
          <w:numId w:val="1"/>
        </w:numPr>
        <w:spacing w:after="80"/>
        <w:ind w:right="1" w:hanging="332"/>
      </w:pPr>
      <w:r>
        <w:t xml:space="preserve">Persistent complaints ................................................................................................................................. 14  </w:t>
      </w:r>
    </w:p>
    <w:p w14:paraId="72728AD5" w14:textId="77777777" w:rsidR="00E718F0" w:rsidRDefault="00A508F4">
      <w:pPr>
        <w:numPr>
          <w:ilvl w:val="0"/>
          <w:numId w:val="1"/>
        </w:numPr>
        <w:ind w:right="1" w:hanging="332"/>
      </w:pPr>
      <w:r>
        <w:t xml:space="preserve">Record keeping ........................................................................................................................................... 15  </w:t>
      </w:r>
    </w:p>
    <w:p w14:paraId="2F451347" w14:textId="77777777" w:rsidR="00E718F0" w:rsidRDefault="00A508F4">
      <w:pPr>
        <w:numPr>
          <w:ilvl w:val="0"/>
          <w:numId w:val="1"/>
        </w:numPr>
        <w:ind w:right="1" w:hanging="332"/>
      </w:pPr>
      <w:r>
        <w:t xml:space="preserve">Learning lessons ......................................................................................................................................... 15  </w:t>
      </w:r>
    </w:p>
    <w:p w14:paraId="0801550D" w14:textId="77777777" w:rsidR="00E718F0" w:rsidRDefault="00A508F4">
      <w:pPr>
        <w:numPr>
          <w:ilvl w:val="0"/>
          <w:numId w:val="1"/>
        </w:numPr>
        <w:spacing w:after="80"/>
        <w:ind w:right="1" w:hanging="332"/>
      </w:pPr>
      <w:r>
        <w:t xml:space="preserve">Monitoring arrangements .......................................................................................................................... 15  </w:t>
      </w:r>
    </w:p>
    <w:p w14:paraId="3628876D" w14:textId="77777777" w:rsidR="00E718F0" w:rsidRDefault="00A508F4">
      <w:pPr>
        <w:numPr>
          <w:ilvl w:val="0"/>
          <w:numId w:val="1"/>
        </w:numPr>
        <w:ind w:right="1" w:hanging="332"/>
      </w:pPr>
      <w:r>
        <w:t xml:space="preserve">Links with other policies ............................................................................................................................. 16  </w:t>
      </w:r>
    </w:p>
    <w:p w14:paraId="3DE19581" w14:textId="25ED95B6" w:rsidR="001C3C74" w:rsidRDefault="001C3C74">
      <w:pPr>
        <w:numPr>
          <w:ilvl w:val="0"/>
          <w:numId w:val="1"/>
        </w:numPr>
        <w:ind w:right="1" w:hanging="332"/>
      </w:pPr>
      <w:r>
        <w:t>Annexe</w:t>
      </w:r>
    </w:p>
    <w:p w14:paraId="43775061" w14:textId="2545C5DD" w:rsidR="001C3C74" w:rsidRDefault="001C3C74" w:rsidP="001C3C74">
      <w:pPr>
        <w:pStyle w:val="ListParagraph"/>
        <w:numPr>
          <w:ilvl w:val="0"/>
          <w:numId w:val="46"/>
        </w:numPr>
        <w:ind w:right="1"/>
      </w:pPr>
      <w:r>
        <w:t>Appendix 1 Complaint Form</w:t>
      </w:r>
    </w:p>
    <w:p w14:paraId="0E0FAAD6" w14:textId="7DB83CA5" w:rsidR="001C3C74" w:rsidRDefault="001C3C74" w:rsidP="001C3C74">
      <w:pPr>
        <w:pStyle w:val="ListParagraph"/>
        <w:numPr>
          <w:ilvl w:val="0"/>
          <w:numId w:val="46"/>
        </w:numPr>
        <w:ind w:right="1"/>
      </w:pPr>
      <w:r>
        <w:t>Appendix 2 Model Complaints Panel Decision Letter</w:t>
      </w:r>
    </w:p>
    <w:p w14:paraId="4BE020D0" w14:textId="77777777" w:rsidR="00E718F0" w:rsidRDefault="00A508F4">
      <w:pPr>
        <w:spacing w:after="98" w:line="259" w:lineRule="auto"/>
        <w:ind w:left="156" w:firstLine="0"/>
      </w:pPr>
      <w:r>
        <w:t xml:space="preserve">  </w:t>
      </w:r>
    </w:p>
    <w:p w14:paraId="70579896" w14:textId="0C98AABF" w:rsidR="00E718F0" w:rsidRDefault="00E718F0" w:rsidP="001C3C74">
      <w:pPr>
        <w:spacing w:after="95" w:line="259" w:lineRule="auto"/>
        <w:ind w:left="0" w:firstLine="0"/>
      </w:pPr>
    </w:p>
    <w:p w14:paraId="6B85A834" w14:textId="77777777" w:rsidR="00E718F0" w:rsidRDefault="00A508F4">
      <w:pPr>
        <w:spacing w:after="93" w:line="259" w:lineRule="auto"/>
        <w:ind w:left="156" w:firstLine="0"/>
      </w:pPr>
      <w:r>
        <w:t xml:space="preserve">  </w:t>
      </w:r>
    </w:p>
    <w:p w14:paraId="0192BA85" w14:textId="77777777" w:rsidR="00E718F0" w:rsidRDefault="00A508F4">
      <w:pPr>
        <w:spacing w:after="98" w:line="259" w:lineRule="auto"/>
        <w:ind w:left="156" w:firstLine="0"/>
      </w:pPr>
      <w:r>
        <w:t xml:space="preserve">  </w:t>
      </w:r>
    </w:p>
    <w:p w14:paraId="750A3BE2" w14:textId="77777777" w:rsidR="00E718F0" w:rsidRDefault="00A508F4">
      <w:pPr>
        <w:spacing w:after="98" w:line="259" w:lineRule="auto"/>
        <w:ind w:left="156" w:firstLine="0"/>
      </w:pPr>
      <w:r>
        <w:t xml:space="preserve">  </w:t>
      </w:r>
    </w:p>
    <w:p w14:paraId="24A83674" w14:textId="77777777" w:rsidR="00E718F0" w:rsidRDefault="00A508F4">
      <w:pPr>
        <w:spacing w:after="95" w:line="259" w:lineRule="auto"/>
        <w:ind w:left="156" w:firstLine="0"/>
      </w:pPr>
      <w:r>
        <w:t xml:space="preserve">  </w:t>
      </w:r>
    </w:p>
    <w:p w14:paraId="643DCDFD" w14:textId="77777777" w:rsidR="00E718F0" w:rsidRDefault="00A508F4">
      <w:pPr>
        <w:spacing w:after="98" w:line="259" w:lineRule="auto"/>
        <w:ind w:left="156" w:firstLine="0"/>
      </w:pPr>
      <w:r>
        <w:t xml:space="preserve">  </w:t>
      </w:r>
    </w:p>
    <w:p w14:paraId="3214588C" w14:textId="77777777" w:rsidR="00E718F0" w:rsidRDefault="00A508F4">
      <w:pPr>
        <w:spacing w:after="95" w:line="259" w:lineRule="auto"/>
        <w:ind w:left="156" w:firstLine="0"/>
      </w:pPr>
      <w:r>
        <w:t xml:space="preserve">  </w:t>
      </w:r>
    </w:p>
    <w:p w14:paraId="5195D371" w14:textId="77777777" w:rsidR="00E718F0" w:rsidRDefault="00A508F4">
      <w:pPr>
        <w:spacing w:after="98" w:line="259" w:lineRule="auto"/>
        <w:ind w:left="156" w:firstLine="0"/>
      </w:pPr>
      <w:r>
        <w:t xml:space="preserve">  </w:t>
      </w:r>
    </w:p>
    <w:p w14:paraId="7BDD750E" w14:textId="77777777" w:rsidR="00E718F0" w:rsidRDefault="00A508F4">
      <w:pPr>
        <w:spacing w:after="98" w:line="259" w:lineRule="auto"/>
        <w:ind w:left="156" w:firstLine="0"/>
      </w:pPr>
      <w:r>
        <w:t xml:space="preserve">  </w:t>
      </w:r>
    </w:p>
    <w:p w14:paraId="79E0A693" w14:textId="77777777" w:rsidR="00E718F0" w:rsidRDefault="00A508F4">
      <w:pPr>
        <w:spacing w:after="95" w:line="259" w:lineRule="auto"/>
        <w:ind w:left="156" w:firstLine="0"/>
      </w:pPr>
      <w:r>
        <w:t xml:space="preserve">  </w:t>
      </w:r>
    </w:p>
    <w:p w14:paraId="3A63456C" w14:textId="77777777" w:rsidR="00E718F0" w:rsidRDefault="00A508F4">
      <w:pPr>
        <w:spacing w:after="95" w:line="259" w:lineRule="auto"/>
        <w:ind w:left="156" w:firstLine="0"/>
      </w:pPr>
      <w:r>
        <w:t xml:space="preserve">  </w:t>
      </w:r>
    </w:p>
    <w:p w14:paraId="34B80A38" w14:textId="77777777" w:rsidR="00D274C9" w:rsidRDefault="00D274C9">
      <w:pPr>
        <w:spacing w:after="95" w:line="259" w:lineRule="auto"/>
        <w:ind w:left="156" w:firstLine="0"/>
      </w:pPr>
    </w:p>
    <w:p w14:paraId="0D6B08FE" w14:textId="77777777" w:rsidR="00E718F0" w:rsidRDefault="00A508F4">
      <w:pPr>
        <w:spacing w:after="95" w:line="259" w:lineRule="auto"/>
        <w:ind w:left="156" w:firstLine="0"/>
      </w:pPr>
      <w:r>
        <w:t xml:space="preserve">  </w:t>
      </w:r>
    </w:p>
    <w:p w14:paraId="5E44BA0F" w14:textId="77777777" w:rsidR="00E718F0" w:rsidRDefault="00A508F4">
      <w:pPr>
        <w:spacing w:after="98" w:line="259" w:lineRule="auto"/>
        <w:ind w:left="156" w:firstLine="0"/>
      </w:pPr>
      <w:r>
        <w:t xml:space="preserve">  </w:t>
      </w:r>
    </w:p>
    <w:p w14:paraId="0DA2BDB9" w14:textId="77777777" w:rsidR="00E718F0" w:rsidRDefault="00A508F4">
      <w:pPr>
        <w:spacing w:after="95" w:line="259" w:lineRule="auto"/>
        <w:ind w:left="156" w:firstLine="0"/>
      </w:pPr>
      <w:r>
        <w:t xml:space="preserve">  </w:t>
      </w:r>
    </w:p>
    <w:p w14:paraId="375527BE" w14:textId="77777777" w:rsidR="00E718F0" w:rsidRDefault="00A508F4">
      <w:pPr>
        <w:spacing w:after="98" w:line="259" w:lineRule="auto"/>
        <w:ind w:left="156" w:firstLine="0"/>
      </w:pPr>
      <w:r>
        <w:t xml:space="preserve">  </w:t>
      </w:r>
    </w:p>
    <w:p w14:paraId="58E26D14" w14:textId="77777777" w:rsidR="00E718F0" w:rsidRDefault="00A508F4">
      <w:pPr>
        <w:spacing w:after="95" w:line="259" w:lineRule="auto"/>
        <w:ind w:left="156" w:firstLine="0"/>
      </w:pPr>
      <w:r>
        <w:t xml:space="preserve">  </w:t>
      </w:r>
    </w:p>
    <w:p w14:paraId="017F75EE" w14:textId="77777777" w:rsidR="00E718F0" w:rsidRDefault="00A508F4">
      <w:pPr>
        <w:spacing w:after="98" w:line="259" w:lineRule="auto"/>
        <w:ind w:left="156" w:firstLine="0"/>
      </w:pPr>
      <w:r>
        <w:lastRenderedPageBreak/>
        <w:t xml:space="preserve">  </w:t>
      </w:r>
    </w:p>
    <w:p w14:paraId="20B3E338" w14:textId="77777777" w:rsidR="00D274C9" w:rsidRDefault="00A508F4" w:rsidP="00D274C9">
      <w:pPr>
        <w:spacing w:after="98" w:line="259" w:lineRule="auto"/>
        <w:ind w:left="156" w:firstLine="0"/>
      </w:pPr>
      <w:r>
        <w:t xml:space="preserve"> </w:t>
      </w:r>
    </w:p>
    <w:p w14:paraId="4D17AE62" w14:textId="3020A320" w:rsidR="00E718F0" w:rsidRPr="00D274C9" w:rsidRDefault="00A508F4" w:rsidP="00D274C9">
      <w:pPr>
        <w:spacing w:after="98" w:line="259" w:lineRule="auto"/>
        <w:ind w:left="156" w:firstLine="0"/>
        <w:rPr>
          <w:b/>
          <w:bCs/>
        </w:rPr>
      </w:pPr>
      <w:r w:rsidRPr="00D274C9">
        <w:rPr>
          <w:b/>
          <w:bCs/>
        </w:rPr>
        <w:t xml:space="preserve">1. Aims  </w:t>
      </w:r>
    </w:p>
    <w:p w14:paraId="2089B0D5" w14:textId="77777777" w:rsidR="00E718F0" w:rsidRDefault="00A508F4">
      <w:pPr>
        <w:ind w:left="146" w:right="1"/>
      </w:pPr>
      <w:r>
        <w:t xml:space="preserve">1.1 As a school with a Christian foundation, Malvern Wyche C of E Primary aims to lift the hearts and broaden the horizons of those in its care, taking inspiration from Isaiah 40:31: “They will soar on wings like eagles.”  </w:t>
      </w:r>
    </w:p>
    <w:p w14:paraId="5D519CF1" w14:textId="6D13CCC4" w:rsidR="00E718F0" w:rsidRDefault="00A508F4">
      <w:pPr>
        <w:spacing w:after="115" w:line="242" w:lineRule="auto"/>
        <w:ind w:left="142" w:firstLine="0"/>
        <w:jc w:val="both"/>
      </w:pPr>
      <w:r>
        <w:t>1.2 The school</w:t>
      </w:r>
      <w:r w:rsidR="00D274C9">
        <w:t xml:space="preserve"> vision is expressed through six values: </w:t>
      </w:r>
      <w:r>
        <w:t xml:space="preserve">Safety, Trust, Respect, Inspiration, Value and Engagement. This spells out </w:t>
      </w:r>
      <w:r>
        <w:rPr>
          <w:b/>
          <w:color w:val="0070C0"/>
        </w:rPr>
        <w:t>S</w:t>
      </w:r>
      <w:r>
        <w:rPr>
          <w:b/>
          <w:color w:val="00B0F0"/>
        </w:rPr>
        <w:t>T</w:t>
      </w:r>
      <w:r>
        <w:rPr>
          <w:b/>
          <w:color w:val="00B050"/>
        </w:rPr>
        <w:t>R</w:t>
      </w:r>
      <w:r>
        <w:rPr>
          <w:b/>
          <w:color w:val="92D050"/>
        </w:rPr>
        <w:t>I</w:t>
      </w:r>
      <w:r>
        <w:rPr>
          <w:b/>
          <w:color w:val="BF8F00"/>
        </w:rPr>
        <w:t>V</w:t>
      </w:r>
      <w:r>
        <w:rPr>
          <w:b/>
          <w:color w:val="FFC000"/>
        </w:rPr>
        <w:t>E</w:t>
      </w:r>
      <w:r>
        <w:t xml:space="preserve">, meaning that we try to do our best and try make things better, every day. Below we summarise how our values relate to the </w:t>
      </w:r>
      <w:r w:rsidR="00D274C9">
        <w:t>complaints</w:t>
      </w:r>
      <w:r>
        <w:t xml:space="preserve"> procedure</w:t>
      </w:r>
      <w:r w:rsidR="00D274C9">
        <w:t xml:space="preserve"> and ensure it promotes our vision</w:t>
      </w:r>
      <w:r>
        <w:t xml:space="preserve">. </w:t>
      </w:r>
    </w:p>
    <w:p w14:paraId="1EFEA0EB" w14:textId="62273548" w:rsidR="00E718F0" w:rsidRDefault="00A508F4">
      <w:pPr>
        <w:numPr>
          <w:ilvl w:val="0"/>
          <w:numId w:val="2"/>
        </w:numPr>
        <w:spacing w:after="0" w:line="242" w:lineRule="auto"/>
        <w:ind w:right="508" w:hanging="228"/>
        <w:jc w:val="both"/>
      </w:pPr>
      <w:r>
        <w:rPr>
          <w:b/>
          <w:color w:val="0070C0"/>
        </w:rPr>
        <w:t xml:space="preserve">Safety </w:t>
      </w:r>
      <w:r>
        <w:t xml:space="preserve">The process should provide safety and security for all stakeholders, safeguarding </w:t>
      </w:r>
      <w:r w:rsidR="00813932">
        <w:t xml:space="preserve">their </w:t>
      </w:r>
      <w:r>
        <w:t xml:space="preserve">physical, mental and emotional </w:t>
      </w:r>
      <w:r w:rsidR="00813932">
        <w:t>wellbeing</w:t>
      </w:r>
      <w:r>
        <w:t xml:space="preserve">, the confidentiality of information and the security of data. We will ensure that we keep the </w:t>
      </w:r>
      <w:r>
        <w:rPr>
          <w:b/>
        </w:rPr>
        <w:t>safeguarding</w:t>
      </w:r>
      <w:r>
        <w:t xml:space="preserve"> and </w:t>
      </w:r>
      <w:r>
        <w:rPr>
          <w:b/>
        </w:rPr>
        <w:t>GDPR duty</w:t>
      </w:r>
      <w:r>
        <w:t xml:space="preserve"> in focus as we respond to complaints.  </w:t>
      </w:r>
    </w:p>
    <w:p w14:paraId="29702945" w14:textId="77777777" w:rsidR="00E718F0" w:rsidRDefault="00A508F4">
      <w:pPr>
        <w:spacing w:after="0" w:line="259" w:lineRule="auto"/>
        <w:ind w:left="1966" w:firstLine="0"/>
      </w:pPr>
      <w:r>
        <w:t xml:space="preserve">  </w:t>
      </w:r>
    </w:p>
    <w:p w14:paraId="4EEC03FF" w14:textId="77777777" w:rsidR="00E718F0" w:rsidRDefault="00A508F4">
      <w:pPr>
        <w:numPr>
          <w:ilvl w:val="0"/>
          <w:numId w:val="2"/>
        </w:numPr>
        <w:spacing w:after="0" w:line="242" w:lineRule="auto"/>
        <w:ind w:right="508" w:hanging="228"/>
        <w:jc w:val="both"/>
      </w:pPr>
      <w:r>
        <w:rPr>
          <w:b/>
          <w:color w:val="00B0F0"/>
        </w:rPr>
        <w:t xml:space="preserve">Trust </w:t>
      </w:r>
      <w:r>
        <w:t xml:space="preserve">A complaints process may test relationships but may also strengthen relationships and faith in the process and the school. Complainants should trust us to do our duty with integrity; we should demonstrate that we can be trusted. We will ensure that we keep the </w:t>
      </w:r>
      <w:r>
        <w:rPr>
          <w:b/>
        </w:rPr>
        <w:t>seven principles of public life</w:t>
      </w:r>
      <w:r>
        <w:t xml:space="preserve"> in focus as we respond to complaints.  </w:t>
      </w:r>
    </w:p>
    <w:p w14:paraId="4F6235DD" w14:textId="77777777" w:rsidR="00E718F0" w:rsidRDefault="00A508F4">
      <w:pPr>
        <w:spacing w:after="0" w:line="259" w:lineRule="auto"/>
        <w:ind w:left="1966" w:firstLine="0"/>
      </w:pPr>
      <w:r>
        <w:t xml:space="preserve">  </w:t>
      </w:r>
    </w:p>
    <w:p w14:paraId="05B92C2A" w14:textId="1780A292" w:rsidR="00E718F0" w:rsidRDefault="00A508F4">
      <w:pPr>
        <w:numPr>
          <w:ilvl w:val="0"/>
          <w:numId w:val="2"/>
        </w:numPr>
        <w:spacing w:after="0" w:line="242" w:lineRule="auto"/>
        <w:ind w:right="508" w:hanging="228"/>
        <w:jc w:val="both"/>
      </w:pPr>
      <w:r>
        <w:rPr>
          <w:b/>
          <w:color w:val="00B050"/>
        </w:rPr>
        <w:t xml:space="preserve">Respect </w:t>
      </w:r>
      <w:r>
        <w:t>The complaints procedure should be carried out in a professional and business-like manner, based in mutual respect and promoting equality. Relationships are at the heart of this process. Language must be respectful and stakeholders must show each other the courtesy of listening</w:t>
      </w:r>
      <w:r w:rsidR="00813932">
        <w:t xml:space="preserve"> and use mutually acceptable language</w:t>
      </w:r>
      <w:r>
        <w:t xml:space="preserve">. We will ensure that we keep the </w:t>
      </w:r>
      <w:r>
        <w:rPr>
          <w:b/>
        </w:rPr>
        <w:t>equality duty</w:t>
      </w:r>
      <w:r>
        <w:t xml:space="preserve"> in focus as we respond to complaints.  </w:t>
      </w:r>
    </w:p>
    <w:p w14:paraId="2BE008AC" w14:textId="77777777" w:rsidR="00E718F0" w:rsidRDefault="00A508F4">
      <w:pPr>
        <w:spacing w:after="0" w:line="259" w:lineRule="auto"/>
        <w:ind w:left="1966" w:firstLine="0"/>
      </w:pPr>
      <w:r>
        <w:rPr>
          <w:noProof/>
        </w:rPr>
        <mc:AlternateContent>
          <mc:Choice Requires="wpg">
            <w:drawing>
              <wp:anchor distT="0" distB="0" distL="114300" distR="114300" simplePos="0" relativeHeight="251658240" behindDoc="0" locked="0" layoutInCell="1" allowOverlap="1" wp14:anchorId="20814787" wp14:editId="1AA1C416">
                <wp:simplePos x="0" y="0"/>
                <wp:positionH relativeFrom="page">
                  <wp:posOffset>683895</wp:posOffset>
                </wp:positionH>
                <wp:positionV relativeFrom="page">
                  <wp:posOffset>1035685</wp:posOffset>
                </wp:positionV>
                <wp:extent cx="6158865" cy="12700"/>
                <wp:effectExtent l="0" t="0" r="0" b="0"/>
                <wp:wrapTopAndBottom/>
                <wp:docPr id="15754" name="Group 15754"/>
                <wp:cNvGraphicFramePr/>
                <a:graphic xmlns:a="http://schemas.openxmlformats.org/drawingml/2006/main">
                  <a:graphicData uri="http://schemas.microsoft.com/office/word/2010/wordprocessingGroup">
                    <wpg:wgp>
                      <wpg:cNvGrpSpPr/>
                      <wpg:grpSpPr>
                        <a:xfrm>
                          <a:off x="0" y="0"/>
                          <a:ext cx="6158865" cy="12700"/>
                          <a:chOff x="0" y="0"/>
                          <a:chExt cx="6158865" cy="12700"/>
                        </a:xfrm>
                      </wpg:grpSpPr>
                      <wps:wsp>
                        <wps:cNvPr id="329" name="Shape 329"/>
                        <wps:cNvSpPr/>
                        <wps:spPr>
                          <a:xfrm>
                            <a:off x="0" y="0"/>
                            <a:ext cx="6158865" cy="0"/>
                          </a:xfrm>
                          <a:custGeom>
                            <a:avLst/>
                            <a:gdLst/>
                            <a:ahLst/>
                            <a:cxnLst/>
                            <a:rect l="0" t="0" r="0" b="0"/>
                            <a:pathLst>
                              <a:path w="6158865">
                                <a:moveTo>
                                  <a:pt x="0" y="0"/>
                                </a:moveTo>
                                <a:lnTo>
                                  <a:pt x="6158865" y="0"/>
                                </a:lnTo>
                              </a:path>
                            </a:pathLst>
                          </a:custGeom>
                          <a:ln w="12700" cap="flat">
                            <a:miter lim="127000"/>
                          </a:ln>
                        </wps:spPr>
                        <wps:style>
                          <a:lnRef idx="1">
                            <a:srgbClr val="12263F"/>
                          </a:lnRef>
                          <a:fillRef idx="0">
                            <a:srgbClr val="000000">
                              <a:alpha val="0"/>
                            </a:srgbClr>
                          </a:fillRef>
                          <a:effectRef idx="0">
                            <a:scrgbClr r="0" g="0" b="0"/>
                          </a:effectRef>
                          <a:fontRef idx="none"/>
                        </wps:style>
                        <wps:bodyPr/>
                      </wps:wsp>
                    </wpg:wgp>
                  </a:graphicData>
                </a:graphic>
              </wp:anchor>
            </w:drawing>
          </mc:Choice>
          <mc:Fallback>
            <w:pict>
              <v:group w14:anchorId="09ED027E" id="Group 15754" o:spid="_x0000_s1026" style="position:absolute;margin-left:53.85pt;margin-top:81.55pt;width:484.95pt;height:1pt;z-index:251658240;mso-position-horizontal-relative:page;mso-position-vertical-relative:page" coordsize="6158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">
                <v:shape id="Shape 329" o:spid="_x0000_s1027" style="position:absolute;width:61588;height:0;visibility:visible;mso-wrap-style:square;v-text-anchor:top" coordsize="6158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" path="m,l6158865,e" filled="f" strokecolor="#12263f" strokeweight="1pt">
                  <v:stroke miterlimit="83231f" joinstyle="miter"/>
                  <v:path arrowok="t" textboxrect="0,0,6158865,0"/>
                </v:shape>
                <w10:wrap type="topAndBottom" anchorx="page" anchory="page"/>
              </v:group>
            </w:pict>
          </mc:Fallback>
        </mc:AlternateContent>
      </w:r>
      <w:r>
        <w:t xml:space="preserve">  </w:t>
      </w:r>
    </w:p>
    <w:p w14:paraId="4CB977EA" w14:textId="77777777" w:rsidR="00E718F0" w:rsidRDefault="00A508F4">
      <w:pPr>
        <w:numPr>
          <w:ilvl w:val="0"/>
          <w:numId w:val="2"/>
        </w:numPr>
        <w:spacing w:after="0" w:line="242" w:lineRule="auto"/>
        <w:ind w:right="508" w:hanging="228"/>
        <w:jc w:val="both"/>
      </w:pPr>
      <w:r>
        <w:rPr>
          <w:b/>
          <w:color w:val="92D050"/>
        </w:rPr>
        <w:t xml:space="preserve">Inspiration </w:t>
      </w:r>
      <w:r>
        <w:t xml:space="preserve">A complaint, whilst unfortunate, is an opportunity to grow as a community. How all stakeholders use the process should set an example to others; the school should also be reflective and willing to learn lessons and accept feedback. The school’s conduct in dealing with a complaint should inspire stakeholder confidence in its staff, leadership and governance. We will ensure that we keep the </w:t>
      </w:r>
      <w:r>
        <w:rPr>
          <w:b/>
        </w:rPr>
        <w:t>quality of education</w:t>
      </w:r>
      <w:r>
        <w:t xml:space="preserve"> in focus as we respond to complaints.  </w:t>
      </w:r>
    </w:p>
    <w:p w14:paraId="023A2627" w14:textId="77777777" w:rsidR="00E718F0" w:rsidRDefault="00A508F4">
      <w:pPr>
        <w:spacing w:after="0" w:line="259" w:lineRule="auto"/>
        <w:ind w:left="1966" w:firstLine="0"/>
      </w:pPr>
      <w:r>
        <w:t xml:space="preserve">  </w:t>
      </w:r>
    </w:p>
    <w:p w14:paraId="0BD646FD" w14:textId="77777777" w:rsidR="00E718F0" w:rsidRDefault="00A508F4">
      <w:pPr>
        <w:numPr>
          <w:ilvl w:val="0"/>
          <w:numId w:val="2"/>
        </w:numPr>
        <w:spacing w:after="0" w:line="242" w:lineRule="auto"/>
        <w:ind w:right="508" w:hanging="228"/>
        <w:jc w:val="both"/>
      </w:pPr>
      <w:r>
        <w:rPr>
          <w:b/>
          <w:color w:val="BF8F00"/>
        </w:rPr>
        <w:t xml:space="preserve">Value </w:t>
      </w:r>
      <w:r>
        <w:t xml:space="preserve">We expect all stakeholders to value the complaints process and show that they value the school and its staff by allowing the school to continue its work unhindered. The school will openly show that it values the relationship with the complainant by working actively to maintain it.  </w:t>
      </w:r>
    </w:p>
    <w:p w14:paraId="366E20D2" w14:textId="77777777" w:rsidR="00E718F0" w:rsidRDefault="00A508F4">
      <w:pPr>
        <w:spacing w:after="0" w:line="259" w:lineRule="auto"/>
        <w:ind w:left="1966" w:firstLine="0"/>
      </w:pPr>
      <w:r>
        <w:t xml:space="preserve">  </w:t>
      </w:r>
    </w:p>
    <w:p w14:paraId="39EDD8A5" w14:textId="77777777" w:rsidR="00E718F0" w:rsidRDefault="00A508F4">
      <w:pPr>
        <w:numPr>
          <w:ilvl w:val="0"/>
          <w:numId w:val="2"/>
        </w:numPr>
        <w:spacing w:after="0" w:line="242" w:lineRule="auto"/>
        <w:ind w:right="508" w:hanging="228"/>
        <w:jc w:val="both"/>
      </w:pPr>
      <w:r>
        <w:rPr>
          <w:b/>
          <w:color w:val="FFC000"/>
        </w:rPr>
        <w:t xml:space="preserve">Engagement </w:t>
      </w:r>
      <w:r>
        <w:t xml:space="preserve">The complaints procedure should be engaged with and adhered to by stakeholders. Participants should engage with all services and stages of procedure openly in the spirit of fairness and in the pursuit of resolution and good relationships.  </w:t>
      </w:r>
    </w:p>
    <w:p w14:paraId="749CFD9E" w14:textId="77777777" w:rsidR="00E718F0" w:rsidRDefault="00A508F4">
      <w:pPr>
        <w:spacing w:after="0" w:line="259" w:lineRule="auto"/>
        <w:ind w:left="156" w:firstLine="0"/>
      </w:pPr>
      <w:r>
        <w:t xml:space="preserve">  </w:t>
      </w:r>
    </w:p>
    <w:p w14:paraId="45BA81C5" w14:textId="07601A3D" w:rsidR="00E718F0" w:rsidRDefault="00A508F4">
      <w:pPr>
        <w:spacing w:after="102" w:line="254" w:lineRule="auto"/>
        <w:ind w:left="151"/>
        <w:jc w:val="both"/>
      </w:pPr>
      <w:r>
        <w:rPr>
          <w:b/>
        </w:rPr>
        <w:t xml:space="preserve">NB: Malvern Wyche C of E Primary School will </w:t>
      </w:r>
      <w:r w:rsidR="00813932">
        <w:rPr>
          <w:b/>
        </w:rPr>
        <w:t>always promote respectful communications and relationships</w:t>
      </w:r>
      <w:r>
        <w:rPr>
          <w:b/>
        </w:rPr>
        <w:t xml:space="preserve"> with all </w:t>
      </w:r>
      <w:r w:rsidR="00813932">
        <w:rPr>
          <w:b/>
        </w:rPr>
        <w:t>stakeholders,</w:t>
      </w:r>
      <w:r>
        <w:rPr>
          <w:b/>
        </w:rPr>
        <w:t xml:space="preserve"> and we expect this to be reciprocated. Malvern Wyche C of E Primary School will not tolerate communications with its employees which it regards to be abusive, whether verbally or in writing and will act to ensure that communications with the school are appropriate and respectful, including where necessary involving the governing board and wider services as necessary.  </w:t>
      </w:r>
      <w:r>
        <w:t xml:space="preserve"> </w:t>
      </w:r>
    </w:p>
    <w:p w14:paraId="1F1147A6" w14:textId="118A63A8" w:rsidR="00E718F0" w:rsidRDefault="00A508F4">
      <w:pPr>
        <w:ind w:left="146" w:right="1"/>
      </w:pPr>
      <w:r>
        <w:t>1.3 Our school aims to meet its statutory obligations when responding to complaints from parents of pupils at the school, and others.</w:t>
      </w:r>
    </w:p>
    <w:p w14:paraId="74F6600D" w14:textId="77777777" w:rsidR="00E718F0" w:rsidRDefault="00A508F4">
      <w:pPr>
        <w:ind w:left="507" w:right="1"/>
      </w:pPr>
      <w:r>
        <w:t xml:space="preserve">1.31 When responding to complaints, we aim to:   </w:t>
      </w:r>
    </w:p>
    <w:p w14:paraId="2ACFCE22" w14:textId="77777777" w:rsidR="00E718F0" w:rsidRDefault="00A508F4">
      <w:pPr>
        <w:numPr>
          <w:ilvl w:val="0"/>
          <w:numId w:val="3"/>
        </w:numPr>
        <w:spacing w:after="135"/>
        <w:ind w:right="1" w:hanging="360"/>
      </w:pPr>
      <w:r>
        <w:lastRenderedPageBreak/>
        <w:t xml:space="preserve">Be impartial and non-adversarial,   </w:t>
      </w:r>
    </w:p>
    <w:p w14:paraId="0123A820" w14:textId="77777777" w:rsidR="00E718F0" w:rsidRDefault="00A508F4">
      <w:pPr>
        <w:numPr>
          <w:ilvl w:val="0"/>
          <w:numId w:val="3"/>
        </w:numPr>
        <w:spacing w:after="133"/>
        <w:ind w:right="1" w:hanging="360"/>
      </w:pPr>
      <w:r>
        <w:t xml:space="preserve">Facilitate a full and fair investigation by an independent person or panel, where necessary   </w:t>
      </w:r>
    </w:p>
    <w:p w14:paraId="4FF588D3" w14:textId="77777777" w:rsidR="00E718F0" w:rsidRDefault="00A508F4">
      <w:pPr>
        <w:numPr>
          <w:ilvl w:val="0"/>
          <w:numId w:val="3"/>
        </w:numPr>
        <w:spacing w:after="135"/>
        <w:ind w:right="1" w:hanging="360"/>
      </w:pPr>
      <w:r>
        <w:t xml:space="preserve">Address all the points at issue and provide an effective and prompt response   </w:t>
      </w:r>
    </w:p>
    <w:p w14:paraId="198EDF26" w14:textId="77777777" w:rsidR="00E718F0" w:rsidRDefault="00A508F4">
      <w:pPr>
        <w:numPr>
          <w:ilvl w:val="0"/>
          <w:numId w:val="3"/>
        </w:numPr>
        <w:spacing w:after="133"/>
        <w:ind w:right="1" w:hanging="360"/>
      </w:pPr>
      <w:r>
        <w:t xml:space="preserve">Respect complainants’ desire for confidentiality   </w:t>
      </w:r>
    </w:p>
    <w:p w14:paraId="1913613D" w14:textId="77777777" w:rsidR="00E718F0" w:rsidRDefault="00A508F4">
      <w:pPr>
        <w:numPr>
          <w:ilvl w:val="0"/>
          <w:numId w:val="3"/>
        </w:numPr>
        <w:spacing w:after="135"/>
        <w:ind w:right="1" w:hanging="360"/>
      </w:pPr>
      <w:r>
        <w:t xml:space="preserve">Treat complainants with respect and courtesy   </w:t>
      </w:r>
    </w:p>
    <w:p w14:paraId="17862FFD" w14:textId="77777777" w:rsidR="00E718F0" w:rsidRDefault="00A508F4">
      <w:pPr>
        <w:numPr>
          <w:ilvl w:val="0"/>
          <w:numId w:val="3"/>
        </w:numPr>
        <w:spacing w:after="140"/>
        <w:ind w:right="1" w:hanging="360"/>
      </w:pPr>
      <w:r>
        <w:t xml:space="preserve">Ensure that any decisions we make are lawful, rational, reasonable, fair and proportionate, in line with the principles of administrative law   </w:t>
      </w:r>
    </w:p>
    <w:p w14:paraId="11EBB3B0" w14:textId="77777777" w:rsidR="00E718F0" w:rsidRDefault="00A508F4">
      <w:pPr>
        <w:numPr>
          <w:ilvl w:val="0"/>
          <w:numId w:val="3"/>
        </w:numPr>
        <w:spacing w:after="135"/>
        <w:ind w:right="1" w:hanging="360"/>
      </w:pPr>
      <w:r>
        <w:t xml:space="preserve">Keep complainants informed of the progress of the complaints process   </w:t>
      </w:r>
    </w:p>
    <w:p w14:paraId="1A5911F3" w14:textId="77777777" w:rsidR="00E718F0" w:rsidRDefault="00A508F4">
      <w:pPr>
        <w:numPr>
          <w:ilvl w:val="0"/>
          <w:numId w:val="3"/>
        </w:numPr>
        <w:ind w:right="1" w:hanging="360"/>
      </w:pPr>
      <w:r>
        <w:t xml:space="preserve">Consider how the complaint can feed into school improvement evaluation processes  </w:t>
      </w:r>
    </w:p>
    <w:p w14:paraId="661254CB" w14:textId="77777777" w:rsidR="00E718F0" w:rsidRDefault="00A508F4">
      <w:pPr>
        <w:numPr>
          <w:ilvl w:val="1"/>
          <w:numId w:val="4"/>
        </w:numPr>
        <w:ind w:right="1"/>
      </w:pPr>
      <w:r>
        <w:t xml:space="preserve">We try to resolve concerns or complaints by informal means wherever possible. Where this is not possible, formal procedures will be followed.   </w:t>
      </w:r>
    </w:p>
    <w:p w14:paraId="684BCE74" w14:textId="77777777" w:rsidR="00E718F0" w:rsidRDefault="00A508F4">
      <w:pPr>
        <w:numPr>
          <w:ilvl w:val="1"/>
          <w:numId w:val="4"/>
        </w:numPr>
        <w:ind w:right="1"/>
      </w:pPr>
      <w:r>
        <w:t xml:space="preserve">The school will aim to give the complainant the opportunity to complete the complaints procedure in full.   </w:t>
      </w:r>
    </w:p>
    <w:p w14:paraId="3F3C28C2" w14:textId="77777777" w:rsidR="00E718F0" w:rsidRDefault="00A508F4">
      <w:pPr>
        <w:numPr>
          <w:ilvl w:val="1"/>
          <w:numId w:val="4"/>
        </w:numPr>
        <w:ind w:right="1"/>
      </w:pPr>
      <w:r>
        <w:t xml:space="preserve">To support this, we will make sure we publicise the existence of this policy and make it available on the school website.  </w:t>
      </w:r>
    </w:p>
    <w:p w14:paraId="01F4748B" w14:textId="77777777" w:rsidR="00E718F0" w:rsidRDefault="00A508F4">
      <w:pPr>
        <w:numPr>
          <w:ilvl w:val="1"/>
          <w:numId w:val="4"/>
        </w:numPr>
        <w:ind w:right="1"/>
      </w:pPr>
      <w:r>
        <w:t xml:space="preserve">Throughout the process, we will be sensitive to the needs of all parties involved, and make any reasonable adjustments needed to accommodate individuals.  </w:t>
      </w:r>
    </w:p>
    <w:p w14:paraId="1A27B8B6" w14:textId="77777777" w:rsidR="00E718F0" w:rsidRDefault="00A508F4">
      <w:pPr>
        <w:pStyle w:val="Heading1"/>
        <w:ind w:left="151"/>
      </w:pPr>
      <w:r>
        <w:t xml:space="preserve">2. Legislation and guidance  </w:t>
      </w:r>
    </w:p>
    <w:p w14:paraId="00E5EB26" w14:textId="77777777" w:rsidR="00E718F0" w:rsidRDefault="00A508F4">
      <w:pPr>
        <w:ind w:left="146" w:right="1"/>
      </w:pPr>
      <w:r>
        <w:t xml:space="preserve">2.1 This document meets the requirements of section 29 of the </w:t>
      </w:r>
      <w:hyperlink r:id="rId15">
        <w:r>
          <w:rPr>
            <w:u w:val="single" w:color="000000"/>
          </w:rPr>
          <w:t>Education Act 200</w:t>
        </w:r>
      </w:hyperlink>
      <w:hyperlink r:id="rId16">
        <w:r>
          <w:rPr>
            <w:u w:val="single" w:color="000000"/>
          </w:rPr>
          <w:t>2</w:t>
        </w:r>
      </w:hyperlink>
      <w:hyperlink r:id="rId17">
        <w:r>
          <w:t>,</w:t>
        </w:r>
      </w:hyperlink>
      <w:hyperlink r:id="rId18">
        <w:r>
          <w:t xml:space="preserve"> </w:t>
        </w:r>
      </w:hyperlink>
      <w:r>
        <w:t xml:space="preserve">which states that schools must have and make available a procedure to deal with all complaints relating to their school and to any community facilities or services that the school provides.   </w:t>
      </w:r>
    </w:p>
    <w:p w14:paraId="0F7AD0CC" w14:textId="77777777" w:rsidR="00E718F0" w:rsidRDefault="00A508F4">
      <w:pPr>
        <w:ind w:left="146" w:right="1"/>
      </w:pPr>
      <w:r>
        <w:t xml:space="preserve">2.2 It is also based on </w:t>
      </w:r>
      <w:hyperlink r:id="rId19">
        <w:r>
          <w:rPr>
            <w:u w:val="single" w:color="000000"/>
          </w:rPr>
          <w:t>guidance for schools on complaints procedure</w:t>
        </w:r>
      </w:hyperlink>
      <w:hyperlink r:id="rId20">
        <w:r>
          <w:rPr>
            <w:u w:val="single" w:color="000000"/>
          </w:rPr>
          <w:t>s</w:t>
        </w:r>
      </w:hyperlink>
      <w:hyperlink r:id="rId21">
        <w:r>
          <w:rPr>
            <w:u w:val="single" w:color="000000"/>
          </w:rPr>
          <w:t xml:space="preserve"> </w:t>
        </w:r>
      </w:hyperlink>
      <w:hyperlink r:id="rId22">
        <w:r>
          <w:t>f</w:t>
        </w:r>
      </w:hyperlink>
      <w:r>
        <w:t xml:space="preserve">rom the Department for Education (DfE), including the model procedure, and model procedure for dealing with serial and unreasonable complaints.  </w:t>
      </w:r>
    </w:p>
    <w:p w14:paraId="75A8DA3B" w14:textId="77777777" w:rsidR="00E718F0" w:rsidRDefault="00A508F4">
      <w:pPr>
        <w:pStyle w:val="Heading1"/>
        <w:ind w:left="151"/>
      </w:pPr>
      <w:r>
        <w:t xml:space="preserve">3. Definitions and scope  </w:t>
      </w:r>
    </w:p>
    <w:p w14:paraId="69C8F0A5" w14:textId="77777777" w:rsidR="00E718F0" w:rsidRDefault="00A508F4">
      <w:pPr>
        <w:spacing w:after="133"/>
        <w:ind w:left="146" w:right="1"/>
      </w:pPr>
      <w:r>
        <w:t xml:space="preserve">3.1 The DfE guidance explains the difference between a concern and a complaint:   </w:t>
      </w:r>
    </w:p>
    <w:p w14:paraId="5CC4DF0E" w14:textId="77777777" w:rsidR="00E718F0" w:rsidRDefault="00A508F4">
      <w:pPr>
        <w:numPr>
          <w:ilvl w:val="0"/>
          <w:numId w:val="5"/>
        </w:numPr>
        <w:spacing w:after="142"/>
        <w:ind w:right="1" w:hanging="360"/>
      </w:pPr>
      <w:r>
        <w:t xml:space="preserve">A </w:t>
      </w:r>
      <w:r>
        <w:rPr>
          <w:b/>
        </w:rPr>
        <w:t>concern</w:t>
      </w:r>
      <w:r>
        <w:t xml:space="preserve"> is defined as “an expression of worry or doubt over an issue considered to be important for which reassurances are sought”,  </w:t>
      </w:r>
    </w:p>
    <w:p w14:paraId="07ADF242" w14:textId="77777777" w:rsidR="00E718F0" w:rsidRDefault="00A508F4">
      <w:pPr>
        <w:numPr>
          <w:ilvl w:val="0"/>
          <w:numId w:val="5"/>
        </w:numPr>
        <w:spacing w:after="227"/>
        <w:ind w:right="1" w:hanging="360"/>
      </w:pPr>
      <w:r>
        <w:t xml:space="preserve">A </w:t>
      </w:r>
      <w:r>
        <w:rPr>
          <w:b/>
        </w:rPr>
        <w:t>complaint</w:t>
      </w:r>
      <w:r>
        <w:t xml:space="preserve"> is defined as “an expression of dissatisfaction, however made, about actions taken or a lack of action”.  </w:t>
      </w:r>
    </w:p>
    <w:p w14:paraId="37337D1B" w14:textId="77777777" w:rsidR="00E718F0" w:rsidRDefault="00A508F4">
      <w:pPr>
        <w:pStyle w:val="Heading3"/>
        <w:ind w:left="151"/>
      </w:pPr>
      <w:r>
        <w:t xml:space="preserve">3.2 Scope of this procedure   </w:t>
      </w:r>
    </w:p>
    <w:p w14:paraId="4D535850" w14:textId="77777777" w:rsidR="00E718F0" w:rsidRDefault="00A508F4">
      <w:pPr>
        <w:ind w:left="146" w:right="1"/>
      </w:pPr>
      <w:r>
        <w:t xml:space="preserve">3.21 The school intends to resolve complaints informally where possible, at the earliest possible stage.   </w:t>
      </w:r>
    </w:p>
    <w:p w14:paraId="116FD74C" w14:textId="5BBE473E" w:rsidR="00E718F0" w:rsidRDefault="00A508F4">
      <w:pPr>
        <w:ind w:left="146" w:right="1"/>
      </w:pPr>
      <w:r>
        <w:t>3.22 There may be occasions when complainants would like to raise their concerns formally. This policy outlines the procedure relating to handling such complaints.</w:t>
      </w:r>
    </w:p>
    <w:p w14:paraId="0AA3371C" w14:textId="77777777" w:rsidR="00E718F0" w:rsidRDefault="00A508F4">
      <w:pPr>
        <w:ind w:left="146" w:right="1"/>
      </w:pPr>
      <w:r>
        <w:t xml:space="preserve">3.23 This policy does </w:t>
      </w:r>
      <w:r>
        <w:rPr>
          <w:b/>
        </w:rPr>
        <w:t>not</w:t>
      </w:r>
      <w:r>
        <w:t xml:space="preserve"> cover complaints procedures relating to:   </w:t>
      </w:r>
    </w:p>
    <w:p w14:paraId="3285DF00" w14:textId="77777777" w:rsidR="00E718F0" w:rsidRDefault="00A508F4">
      <w:pPr>
        <w:numPr>
          <w:ilvl w:val="0"/>
          <w:numId w:val="6"/>
        </w:numPr>
        <w:ind w:right="1" w:hanging="360"/>
      </w:pPr>
      <w:r>
        <w:t>Admissions (appeals are handled by the Local Authority</w:t>
      </w:r>
      <w:r>
        <w:rPr>
          <w:vertAlign w:val="superscript"/>
        </w:rPr>
        <w:footnoteReference w:id="1"/>
      </w:r>
      <w:r>
        <w:t xml:space="preserve">   </w:t>
      </w:r>
    </w:p>
    <w:p w14:paraId="54C8D4D2" w14:textId="77777777" w:rsidR="00E718F0" w:rsidRDefault="00A508F4">
      <w:pPr>
        <w:numPr>
          <w:ilvl w:val="0"/>
          <w:numId w:val="6"/>
        </w:numPr>
        <w:spacing w:after="164"/>
        <w:ind w:right="1" w:hanging="360"/>
      </w:pPr>
      <w:r>
        <w:lastRenderedPageBreak/>
        <w:t>Statutory assessments of special educational needs (SEN)</w:t>
      </w:r>
      <w:r>
        <w:rPr>
          <w:vertAlign w:val="superscript"/>
        </w:rPr>
        <w:footnoteReference w:id="2"/>
      </w:r>
      <w:r>
        <w:t xml:space="preserve">   </w:t>
      </w:r>
    </w:p>
    <w:p w14:paraId="3799639E" w14:textId="77777777" w:rsidR="00E718F0" w:rsidRDefault="00A508F4">
      <w:pPr>
        <w:numPr>
          <w:ilvl w:val="0"/>
          <w:numId w:val="6"/>
        </w:numPr>
        <w:spacing w:after="133"/>
        <w:ind w:right="1" w:hanging="360"/>
      </w:pPr>
      <w:r>
        <w:t xml:space="preserve">Safeguarding matters  </w:t>
      </w:r>
    </w:p>
    <w:p w14:paraId="128F6A62" w14:textId="77777777" w:rsidR="00E718F0" w:rsidRDefault="00A508F4">
      <w:pPr>
        <w:numPr>
          <w:ilvl w:val="0"/>
          <w:numId w:val="6"/>
        </w:numPr>
        <w:spacing w:after="133"/>
        <w:ind w:right="1" w:hanging="360"/>
      </w:pPr>
      <w:r>
        <w:t xml:space="preserve">Suspension and permanent exclusion   </w:t>
      </w:r>
    </w:p>
    <w:p w14:paraId="22F0FE1B" w14:textId="77777777" w:rsidR="00E718F0" w:rsidRDefault="00A508F4">
      <w:pPr>
        <w:numPr>
          <w:ilvl w:val="0"/>
          <w:numId w:val="6"/>
        </w:numPr>
        <w:spacing w:after="133"/>
        <w:ind w:right="1" w:hanging="360"/>
      </w:pPr>
      <w:proofErr w:type="gramStart"/>
      <w:r>
        <w:t>Whistle-blowing</w:t>
      </w:r>
      <w:proofErr w:type="gramEnd"/>
      <w:r>
        <w:t xml:space="preserve">   </w:t>
      </w:r>
    </w:p>
    <w:p w14:paraId="125116BF" w14:textId="77777777" w:rsidR="00E718F0" w:rsidRDefault="00A508F4">
      <w:pPr>
        <w:numPr>
          <w:ilvl w:val="0"/>
          <w:numId w:val="6"/>
        </w:numPr>
        <w:spacing w:after="136"/>
        <w:ind w:right="1" w:hanging="360"/>
      </w:pPr>
      <w:r>
        <w:t xml:space="preserve">Staff grievances  </w:t>
      </w:r>
    </w:p>
    <w:p w14:paraId="4BE2550F" w14:textId="77777777" w:rsidR="00E718F0" w:rsidRDefault="00A508F4">
      <w:pPr>
        <w:numPr>
          <w:ilvl w:val="0"/>
          <w:numId w:val="6"/>
        </w:numPr>
        <w:spacing w:after="136"/>
        <w:ind w:right="1" w:hanging="360"/>
      </w:pPr>
      <w:r>
        <w:t xml:space="preserve">Staff discipline   </w:t>
      </w:r>
    </w:p>
    <w:p w14:paraId="44E5F8B7" w14:textId="77777777" w:rsidR="00E718F0" w:rsidRDefault="00A508F4">
      <w:pPr>
        <w:numPr>
          <w:ilvl w:val="0"/>
          <w:numId w:val="6"/>
        </w:numPr>
        <w:spacing w:after="148"/>
        <w:ind w:right="1" w:hanging="360"/>
      </w:pPr>
      <w:r>
        <w:t xml:space="preserve">School re-organisation proposals  </w:t>
      </w:r>
    </w:p>
    <w:p w14:paraId="45835D45" w14:textId="77777777" w:rsidR="00E718F0" w:rsidRDefault="00A508F4">
      <w:pPr>
        <w:numPr>
          <w:ilvl w:val="0"/>
          <w:numId w:val="6"/>
        </w:numPr>
        <w:spacing w:after="151"/>
        <w:ind w:right="1" w:hanging="360"/>
      </w:pPr>
      <w:r>
        <w:t xml:space="preserve">Curriculum   </w:t>
      </w:r>
    </w:p>
    <w:p w14:paraId="5B9E0345" w14:textId="77777777" w:rsidR="00E718F0" w:rsidRDefault="00A508F4">
      <w:pPr>
        <w:numPr>
          <w:ilvl w:val="0"/>
          <w:numId w:val="6"/>
        </w:numPr>
        <w:ind w:right="1" w:hanging="360"/>
      </w:pPr>
      <w:r>
        <w:t xml:space="preserve">Collective worship   </w:t>
      </w:r>
    </w:p>
    <w:p w14:paraId="07521D0F" w14:textId="77777777" w:rsidR="00D274C9" w:rsidRDefault="00D274C9" w:rsidP="00D274C9">
      <w:pPr>
        <w:ind w:right="1"/>
      </w:pPr>
    </w:p>
    <w:p w14:paraId="57F05AC9" w14:textId="77777777" w:rsidR="00E718F0" w:rsidRDefault="00A508F4">
      <w:pPr>
        <w:numPr>
          <w:ilvl w:val="1"/>
          <w:numId w:val="7"/>
        </w:numPr>
        <w:ind w:right="1"/>
      </w:pPr>
      <w:r>
        <w:t xml:space="preserve">Please see our separate policies or Local Authority guidance, for procedures relating to these types of complaint.  </w:t>
      </w:r>
    </w:p>
    <w:p w14:paraId="3AD7C05D" w14:textId="77777777" w:rsidR="00E718F0" w:rsidRDefault="00A508F4">
      <w:pPr>
        <w:numPr>
          <w:ilvl w:val="1"/>
          <w:numId w:val="7"/>
        </w:numPr>
        <w:ind w:right="1"/>
      </w:pPr>
      <w:r>
        <w:t xml:space="preserve">Complaints about services provided by other providers who use school premises or facilities should be directed to the provider concerned.  </w:t>
      </w:r>
    </w:p>
    <w:p w14:paraId="01FB867B" w14:textId="77777777" w:rsidR="00E718F0" w:rsidRDefault="00A508F4">
      <w:pPr>
        <w:pStyle w:val="Heading1"/>
        <w:spacing w:after="221"/>
        <w:ind w:left="151"/>
      </w:pPr>
      <w:r>
        <w:t xml:space="preserve">4. Roles and responsibilities   </w:t>
      </w:r>
    </w:p>
    <w:p w14:paraId="2962D63B" w14:textId="77777777" w:rsidR="00E718F0" w:rsidRDefault="00A508F4">
      <w:pPr>
        <w:pStyle w:val="Heading3"/>
        <w:ind w:left="151"/>
      </w:pPr>
      <w:r>
        <w:t xml:space="preserve">4.1 The complainant   </w:t>
      </w:r>
    </w:p>
    <w:p w14:paraId="36A21C38" w14:textId="77777777" w:rsidR="00813932" w:rsidRDefault="00A508F4">
      <w:pPr>
        <w:spacing w:after="135"/>
        <w:ind w:left="146" w:right="1"/>
      </w:pPr>
      <w:r>
        <w:t xml:space="preserve">The complainant will get a more effective and timely response to their complaint if they:  </w:t>
      </w:r>
    </w:p>
    <w:p w14:paraId="21E84642" w14:textId="77777777" w:rsidR="006613CA" w:rsidRDefault="00A508F4" w:rsidP="006613CA">
      <w:pPr>
        <w:pStyle w:val="ListParagraph"/>
        <w:numPr>
          <w:ilvl w:val="0"/>
          <w:numId w:val="36"/>
        </w:numPr>
        <w:spacing w:after="135"/>
        <w:ind w:right="1"/>
      </w:pPr>
      <w:r>
        <w:t>Follow these procedures,</w:t>
      </w:r>
    </w:p>
    <w:p w14:paraId="641E2D1F" w14:textId="548F8B85" w:rsidR="00E718F0" w:rsidRDefault="00A508F4" w:rsidP="006613CA">
      <w:pPr>
        <w:pStyle w:val="ListParagraph"/>
        <w:numPr>
          <w:ilvl w:val="0"/>
          <w:numId w:val="36"/>
        </w:numPr>
        <w:spacing w:after="135"/>
        <w:ind w:right="1"/>
      </w:pPr>
      <w:r>
        <w:t>Co-operate with the school throughout the process, and respond to deadlines and communication promptly,</w:t>
      </w:r>
    </w:p>
    <w:p w14:paraId="74B5E07D" w14:textId="2547FC98" w:rsidR="00E718F0" w:rsidRDefault="006613CA" w:rsidP="006613CA">
      <w:pPr>
        <w:pStyle w:val="ListParagraph"/>
        <w:numPr>
          <w:ilvl w:val="0"/>
          <w:numId w:val="36"/>
        </w:numPr>
        <w:spacing w:after="135"/>
        <w:ind w:right="1"/>
      </w:pPr>
      <w:r>
        <w:t>A</w:t>
      </w:r>
      <w:r w:rsidR="00A508F4">
        <w:t>sk for assistance as needed,</w:t>
      </w:r>
    </w:p>
    <w:p w14:paraId="007220A3" w14:textId="40FEB142" w:rsidR="00E718F0" w:rsidRDefault="00A508F4" w:rsidP="006613CA">
      <w:pPr>
        <w:pStyle w:val="ListParagraph"/>
        <w:numPr>
          <w:ilvl w:val="0"/>
          <w:numId w:val="36"/>
        </w:numPr>
        <w:spacing w:after="131"/>
        <w:ind w:right="1"/>
      </w:pPr>
      <w:r>
        <w:t>Treat all those involved with respect,</w:t>
      </w:r>
    </w:p>
    <w:p w14:paraId="355ABF31" w14:textId="6206121A" w:rsidR="00E718F0" w:rsidRDefault="00A508F4" w:rsidP="006613CA">
      <w:pPr>
        <w:pStyle w:val="ListParagraph"/>
        <w:numPr>
          <w:ilvl w:val="0"/>
          <w:numId w:val="36"/>
        </w:numPr>
        <w:spacing w:after="222"/>
        <w:ind w:right="1"/>
      </w:pPr>
      <w:r>
        <w:t>Do not publish details about the complaint on social media.</w:t>
      </w:r>
    </w:p>
    <w:p w14:paraId="75659A8F" w14:textId="77777777" w:rsidR="00E718F0" w:rsidRDefault="00A508F4">
      <w:pPr>
        <w:pStyle w:val="Heading3"/>
        <w:ind w:left="151"/>
      </w:pPr>
      <w:r>
        <w:t xml:space="preserve">4.2 The investigator  </w:t>
      </w:r>
    </w:p>
    <w:p w14:paraId="55E74A89" w14:textId="77777777" w:rsidR="00E718F0" w:rsidRDefault="00A508F4">
      <w:pPr>
        <w:spacing w:after="140"/>
        <w:ind w:left="146" w:right="1"/>
      </w:pPr>
      <w:r>
        <w:t xml:space="preserve">An individual will be appointed to </w:t>
      </w:r>
      <w:proofErr w:type="gramStart"/>
      <w:r>
        <w:t>look into</w:t>
      </w:r>
      <w:proofErr w:type="gramEnd"/>
      <w:r>
        <w:t xml:space="preserve"> the complaint and establish the facts. This person is the </w:t>
      </w:r>
      <w:r>
        <w:rPr>
          <w:b/>
        </w:rPr>
        <w:t xml:space="preserve">complaint investigator. </w:t>
      </w:r>
      <w:r>
        <w:t xml:space="preserve">They will:   </w:t>
      </w:r>
    </w:p>
    <w:p w14:paraId="25233F44" w14:textId="77777777" w:rsidR="00E718F0" w:rsidRDefault="00A508F4" w:rsidP="006613CA">
      <w:pPr>
        <w:pStyle w:val="ListParagraph"/>
        <w:numPr>
          <w:ilvl w:val="0"/>
          <w:numId w:val="35"/>
        </w:numPr>
        <w:spacing w:after="136"/>
        <w:ind w:right="1"/>
      </w:pPr>
      <w:r>
        <w:t xml:space="preserve">Interview all relevant parties, keeping notes,   </w:t>
      </w:r>
    </w:p>
    <w:p w14:paraId="543ED0D8" w14:textId="77777777" w:rsidR="00E718F0" w:rsidRDefault="00A508F4" w:rsidP="006613CA">
      <w:pPr>
        <w:pStyle w:val="ListParagraph"/>
        <w:numPr>
          <w:ilvl w:val="0"/>
          <w:numId w:val="35"/>
        </w:numPr>
        <w:spacing w:after="135"/>
        <w:ind w:right="1"/>
      </w:pPr>
      <w:r>
        <w:t xml:space="preserve">Consider records and any written evidence and keep these securely,   </w:t>
      </w:r>
    </w:p>
    <w:p w14:paraId="55738A8D" w14:textId="3B9964B5" w:rsidR="00813932" w:rsidRDefault="00A508F4" w:rsidP="006613CA">
      <w:pPr>
        <w:pStyle w:val="ListParagraph"/>
        <w:numPr>
          <w:ilvl w:val="0"/>
          <w:numId w:val="35"/>
        </w:numPr>
        <w:spacing w:after="0" w:line="259" w:lineRule="auto"/>
        <w:ind w:right="1"/>
      </w:pPr>
      <w:r>
        <w:t xml:space="preserve">Prepare a comprehensive report to the headteacher or complaints committee, which includes the facts and potential solutions. </w:t>
      </w:r>
    </w:p>
    <w:p w14:paraId="66F941E2" w14:textId="4C97144B" w:rsidR="00E718F0" w:rsidRDefault="00A508F4" w:rsidP="00813932">
      <w:pPr>
        <w:spacing w:after="0" w:line="259" w:lineRule="auto"/>
        <w:ind w:left="156" w:right="1" w:firstLine="0"/>
      </w:pPr>
      <w:r>
        <w:t xml:space="preserve"> </w:t>
      </w:r>
    </w:p>
    <w:p w14:paraId="036179A9" w14:textId="77777777" w:rsidR="00E718F0" w:rsidRDefault="00A508F4">
      <w:pPr>
        <w:pStyle w:val="Heading3"/>
        <w:ind w:left="151"/>
      </w:pPr>
      <w:r>
        <w:t>4.3</w:t>
      </w:r>
      <w:r>
        <w:rPr>
          <w:rFonts w:ascii="Arial" w:eastAsia="Arial" w:hAnsi="Arial" w:cs="Arial"/>
        </w:rPr>
        <w:t xml:space="preserve"> </w:t>
      </w:r>
      <w:r>
        <w:t xml:space="preserve">The complaints co-ordinator  </w:t>
      </w:r>
    </w:p>
    <w:p w14:paraId="4D84F3DA" w14:textId="77777777" w:rsidR="00E718F0" w:rsidRDefault="00A508F4">
      <w:pPr>
        <w:spacing w:after="6"/>
        <w:ind w:left="146" w:right="1"/>
      </w:pPr>
      <w:r>
        <w:t xml:space="preserve">4.31 The complaints co-ordinator can be:  </w:t>
      </w:r>
    </w:p>
    <w:p w14:paraId="008BD987" w14:textId="77777777" w:rsidR="00E718F0" w:rsidRDefault="00A508F4">
      <w:pPr>
        <w:spacing w:after="0" w:line="259" w:lineRule="auto"/>
        <w:ind w:left="142" w:firstLine="0"/>
      </w:pPr>
      <w:r>
        <w:t xml:space="preserve"> </w:t>
      </w:r>
    </w:p>
    <w:p w14:paraId="1024AFAA" w14:textId="77777777" w:rsidR="00E718F0" w:rsidRDefault="00A508F4">
      <w:pPr>
        <w:numPr>
          <w:ilvl w:val="0"/>
          <w:numId w:val="10"/>
        </w:numPr>
        <w:spacing w:after="136"/>
        <w:ind w:right="1" w:hanging="360"/>
      </w:pPr>
      <w:r>
        <w:t xml:space="preserve">The headteacher   </w:t>
      </w:r>
    </w:p>
    <w:p w14:paraId="6A73D942" w14:textId="55A96C40" w:rsidR="00E718F0" w:rsidRDefault="006613CA">
      <w:pPr>
        <w:numPr>
          <w:ilvl w:val="0"/>
          <w:numId w:val="10"/>
        </w:numPr>
        <w:spacing w:after="131"/>
        <w:ind w:right="1" w:hanging="360"/>
      </w:pPr>
      <w:r>
        <w:lastRenderedPageBreak/>
        <w:t>A</w:t>
      </w:r>
      <w:r w:rsidR="00A508F4">
        <w:t xml:space="preserve"> designated complaints governor  </w:t>
      </w:r>
    </w:p>
    <w:p w14:paraId="7962AFC6" w14:textId="77777777" w:rsidR="00E718F0" w:rsidRDefault="00A508F4">
      <w:pPr>
        <w:numPr>
          <w:ilvl w:val="0"/>
          <w:numId w:val="10"/>
        </w:numPr>
        <w:ind w:right="1" w:hanging="360"/>
      </w:pPr>
      <w:r>
        <w:t xml:space="preserve">Any other staff member providing administrative support  </w:t>
      </w:r>
    </w:p>
    <w:p w14:paraId="59FE2B93" w14:textId="77777777" w:rsidR="00E718F0" w:rsidRDefault="00A508F4">
      <w:pPr>
        <w:spacing w:after="135"/>
        <w:ind w:left="146" w:right="1"/>
      </w:pPr>
      <w:r>
        <w:t xml:space="preserve">4.32 The complaints co-ordinator will:   </w:t>
      </w:r>
    </w:p>
    <w:p w14:paraId="06DA8EEE" w14:textId="77777777" w:rsidR="00E718F0" w:rsidRDefault="00A508F4">
      <w:pPr>
        <w:numPr>
          <w:ilvl w:val="0"/>
          <w:numId w:val="11"/>
        </w:numPr>
        <w:spacing w:after="135"/>
        <w:ind w:right="1" w:hanging="360"/>
      </w:pPr>
      <w:r>
        <w:t xml:space="preserve">Keep the complainant up to date at each stage in the procedure   </w:t>
      </w:r>
    </w:p>
    <w:p w14:paraId="09AA02DA" w14:textId="77777777" w:rsidR="00E718F0" w:rsidRDefault="00A508F4">
      <w:pPr>
        <w:numPr>
          <w:ilvl w:val="0"/>
          <w:numId w:val="11"/>
        </w:numPr>
        <w:spacing w:after="148"/>
        <w:ind w:right="1" w:hanging="360"/>
      </w:pPr>
      <w:r>
        <w:t xml:space="preserve">Make sure the process runs smoothly by liaising with   </w:t>
      </w:r>
    </w:p>
    <w:p w14:paraId="327714C0" w14:textId="1D63E7F0" w:rsidR="006613CA" w:rsidRDefault="00A508F4" w:rsidP="006613CA">
      <w:pPr>
        <w:pStyle w:val="ListParagraph"/>
        <w:numPr>
          <w:ilvl w:val="0"/>
          <w:numId w:val="38"/>
        </w:numPr>
        <w:spacing w:after="1" w:line="386" w:lineRule="auto"/>
        <w:ind w:right="5863"/>
      </w:pPr>
      <w:r>
        <w:t xml:space="preserve">staff members,   </w:t>
      </w:r>
    </w:p>
    <w:p w14:paraId="6819FEC4" w14:textId="29F79CDA" w:rsidR="006613CA" w:rsidRDefault="00A508F4" w:rsidP="006613CA">
      <w:pPr>
        <w:pStyle w:val="ListParagraph"/>
        <w:numPr>
          <w:ilvl w:val="0"/>
          <w:numId w:val="38"/>
        </w:numPr>
        <w:spacing w:after="1" w:line="386" w:lineRule="auto"/>
        <w:ind w:right="5863"/>
      </w:pPr>
      <w:r>
        <w:t xml:space="preserve">the headteacher,  </w:t>
      </w:r>
    </w:p>
    <w:p w14:paraId="7EF65778" w14:textId="77777777" w:rsidR="006613CA" w:rsidRDefault="00A508F4" w:rsidP="006613CA">
      <w:pPr>
        <w:pStyle w:val="ListParagraph"/>
        <w:numPr>
          <w:ilvl w:val="0"/>
          <w:numId w:val="38"/>
        </w:numPr>
        <w:spacing w:after="1" w:line="386" w:lineRule="auto"/>
        <w:ind w:right="5863"/>
      </w:pPr>
      <w:r>
        <w:t xml:space="preserve">chair of governors,  </w:t>
      </w:r>
    </w:p>
    <w:p w14:paraId="5A3C161F" w14:textId="05007E35" w:rsidR="00E718F0" w:rsidRDefault="00A508F4" w:rsidP="006613CA">
      <w:pPr>
        <w:pStyle w:val="ListParagraph"/>
        <w:numPr>
          <w:ilvl w:val="0"/>
          <w:numId w:val="38"/>
        </w:numPr>
        <w:spacing w:after="1" w:line="386" w:lineRule="auto"/>
        <w:ind w:right="5863"/>
      </w:pPr>
      <w:r>
        <w:t xml:space="preserve">clerk  </w:t>
      </w:r>
    </w:p>
    <w:p w14:paraId="4E29948E" w14:textId="53738DEC" w:rsidR="00E718F0" w:rsidRDefault="00A508F4" w:rsidP="006613CA">
      <w:pPr>
        <w:pStyle w:val="ListParagraph"/>
        <w:numPr>
          <w:ilvl w:val="0"/>
          <w:numId w:val="38"/>
        </w:numPr>
        <w:tabs>
          <w:tab w:val="center" w:pos="1161"/>
          <w:tab w:val="center" w:pos="2273"/>
        </w:tabs>
        <w:spacing w:after="136"/>
      </w:pPr>
      <w:r>
        <w:t xml:space="preserve">local authority  </w:t>
      </w:r>
    </w:p>
    <w:p w14:paraId="2C34D7A4" w14:textId="77777777" w:rsidR="00E718F0" w:rsidRDefault="00A508F4">
      <w:pPr>
        <w:numPr>
          <w:ilvl w:val="0"/>
          <w:numId w:val="11"/>
        </w:numPr>
        <w:spacing w:after="148"/>
        <w:ind w:right="1" w:hanging="360"/>
      </w:pPr>
      <w:r>
        <w:t xml:space="preserve">Be aware of issues relating to:   </w:t>
      </w:r>
    </w:p>
    <w:p w14:paraId="02417012" w14:textId="6338273A" w:rsidR="00E718F0" w:rsidRDefault="00A508F4">
      <w:pPr>
        <w:numPr>
          <w:ilvl w:val="2"/>
          <w:numId w:val="12"/>
        </w:numPr>
        <w:spacing w:after="150"/>
        <w:ind w:right="1" w:hanging="516"/>
      </w:pPr>
      <w:r>
        <w:t>Sharing third party information</w:t>
      </w:r>
      <w:r w:rsidR="006613CA">
        <w:t xml:space="preserve"> (See GDPR policy)</w:t>
      </w:r>
    </w:p>
    <w:p w14:paraId="23750C93" w14:textId="77777777" w:rsidR="00E718F0" w:rsidRDefault="00A508F4">
      <w:pPr>
        <w:numPr>
          <w:ilvl w:val="2"/>
          <w:numId w:val="12"/>
        </w:numPr>
        <w:spacing w:after="140"/>
        <w:ind w:right="1" w:hanging="516"/>
      </w:pPr>
      <w:r>
        <w:t xml:space="preserve">Additional support needed by complainants, for example interpretation support or where the complainant is a child or young person  </w:t>
      </w:r>
    </w:p>
    <w:p w14:paraId="5C70396C" w14:textId="77777777" w:rsidR="00E718F0" w:rsidRDefault="00A508F4">
      <w:pPr>
        <w:numPr>
          <w:ilvl w:val="0"/>
          <w:numId w:val="11"/>
        </w:numPr>
        <w:spacing w:after="222"/>
        <w:ind w:right="1" w:hanging="360"/>
      </w:pPr>
      <w:r>
        <w:t xml:space="preserve">Keep records  </w:t>
      </w:r>
    </w:p>
    <w:p w14:paraId="19A29A58" w14:textId="77777777" w:rsidR="006613CA" w:rsidRDefault="00A508F4">
      <w:pPr>
        <w:spacing w:after="36" w:line="344" w:lineRule="auto"/>
        <w:ind w:left="151" w:right="5940"/>
        <w:jc w:val="both"/>
        <w:rPr>
          <w:b/>
        </w:rPr>
      </w:pPr>
      <w:r>
        <w:rPr>
          <w:b/>
        </w:rPr>
        <w:t xml:space="preserve">4.4 Clerk to the governing board </w:t>
      </w:r>
    </w:p>
    <w:p w14:paraId="5857C2CB" w14:textId="7C45B7A1" w:rsidR="00E718F0" w:rsidRDefault="00A508F4">
      <w:pPr>
        <w:spacing w:after="36" w:line="344" w:lineRule="auto"/>
        <w:ind w:left="151" w:right="5940"/>
        <w:jc w:val="both"/>
      </w:pPr>
      <w:r>
        <w:t xml:space="preserve">The clerk will:   </w:t>
      </w:r>
    </w:p>
    <w:p w14:paraId="39D8C86D" w14:textId="77777777" w:rsidR="00E718F0" w:rsidRDefault="00A508F4">
      <w:pPr>
        <w:numPr>
          <w:ilvl w:val="0"/>
          <w:numId w:val="13"/>
        </w:numPr>
        <w:spacing w:after="143"/>
        <w:ind w:right="1" w:hanging="360"/>
      </w:pPr>
      <w:r>
        <w:t xml:space="preserve">Be the contact point for the formal complainant and any complaints committee, including circulating the relevant papers and evidence before complaints committee meetings,   </w:t>
      </w:r>
    </w:p>
    <w:p w14:paraId="4C8DDFE7" w14:textId="77777777" w:rsidR="00E718F0" w:rsidRDefault="00A508F4">
      <w:pPr>
        <w:numPr>
          <w:ilvl w:val="0"/>
          <w:numId w:val="13"/>
        </w:numPr>
        <w:spacing w:after="130"/>
        <w:ind w:right="1" w:hanging="360"/>
      </w:pPr>
      <w:r>
        <w:t xml:space="preserve">Arrange a complaints hearing, should one be necessary at stage 3,  </w:t>
      </w:r>
    </w:p>
    <w:p w14:paraId="79D386BE" w14:textId="77777777" w:rsidR="00E718F0" w:rsidRDefault="00A508F4">
      <w:pPr>
        <w:numPr>
          <w:ilvl w:val="0"/>
          <w:numId w:val="13"/>
        </w:numPr>
        <w:spacing w:after="222"/>
        <w:ind w:right="1" w:hanging="360"/>
      </w:pPr>
      <w:r>
        <w:t xml:space="preserve">Record and circulate the minutes and outcome of any hearing.  </w:t>
      </w:r>
    </w:p>
    <w:p w14:paraId="42E52175" w14:textId="77777777" w:rsidR="00E718F0" w:rsidRDefault="00A508F4">
      <w:pPr>
        <w:pStyle w:val="Heading3"/>
        <w:ind w:left="151"/>
      </w:pPr>
      <w:r>
        <w:t xml:space="preserve">4.5 Committee chair  </w:t>
      </w:r>
    </w:p>
    <w:p w14:paraId="6B4157D9" w14:textId="77777777" w:rsidR="00E718F0" w:rsidRDefault="00A508F4">
      <w:pPr>
        <w:spacing w:after="135"/>
        <w:ind w:left="146" w:right="1"/>
      </w:pPr>
      <w:r>
        <w:t xml:space="preserve">The committee chair will:   </w:t>
      </w:r>
    </w:p>
    <w:p w14:paraId="44D41193" w14:textId="77777777" w:rsidR="00E718F0" w:rsidRDefault="00A508F4">
      <w:pPr>
        <w:numPr>
          <w:ilvl w:val="0"/>
          <w:numId w:val="14"/>
        </w:numPr>
        <w:spacing w:after="136"/>
        <w:ind w:right="1" w:hanging="360"/>
      </w:pPr>
      <w:r>
        <w:t xml:space="preserve">Chair the meeting, ensuring that everyone is treated with respect throughout   </w:t>
      </w:r>
    </w:p>
    <w:p w14:paraId="16B3040E" w14:textId="77777777" w:rsidR="00E718F0" w:rsidRDefault="00A508F4">
      <w:pPr>
        <w:numPr>
          <w:ilvl w:val="0"/>
          <w:numId w:val="14"/>
        </w:numPr>
        <w:ind w:right="1" w:hanging="360"/>
      </w:pPr>
      <w:r>
        <w:t xml:space="preserve">Make sure all parties see the relevant information, understand the purpose of the committee, and are allowed to present their case.  </w:t>
      </w:r>
    </w:p>
    <w:p w14:paraId="6CAF43C8" w14:textId="77777777" w:rsidR="00E718F0" w:rsidRDefault="00A508F4">
      <w:pPr>
        <w:spacing w:after="98" w:line="259" w:lineRule="auto"/>
        <w:ind w:left="156" w:firstLine="0"/>
      </w:pPr>
      <w:r>
        <w:rPr>
          <w:b/>
        </w:rPr>
        <w:t xml:space="preserve"> </w:t>
      </w:r>
      <w:r>
        <w:t xml:space="preserve"> </w:t>
      </w:r>
    </w:p>
    <w:p w14:paraId="1AC8406D" w14:textId="77777777" w:rsidR="00E718F0" w:rsidRDefault="00A508F4">
      <w:pPr>
        <w:pStyle w:val="Heading1"/>
        <w:ind w:left="151"/>
      </w:pPr>
      <w:r>
        <w:t xml:space="preserve">5. Principles for investigation  </w:t>
      </w:r>
    </w:p>
    <w:p w14:paraId="0F5C5750" w14:textId="77777777" w:rsidR="00E718F0" w:rsidRDefault="00A508F4">
      <w:pPr>
        <w:spacing w:after="133"/>
        <w:ind w:left="146" w:right="1"/>
      </w:pPr>
      <w:r>
        <w:t xml:space="preserve">When investigating a complaint, we will try to clarify:   </w:t>
      </w:r>
    </w:p>
    <w:p w14:paraId="648E5700" w14:textId="77777777" w:rsidR="00E718F0" w:rsidRDefault="00A508F4">
      <w:pPr>
        <w:numPr>
          <w:ilvl w:val="0"/>
          <w:numId w:val="15"/>
        </w:numPr>
        <w:spacing w:after="133"/>
        <w:ind w:right="1" w:hanging="360"/>
      </w:pPr>
      <w:r>
        <w:t xml:space="preserve">What has happened,  </w:t>
      </w:r>
    </w:p>
    <w:p w14:paraId="43AC8B05" w14:textId="77777777" w:rsidR="00E718F0" w:rsidRDefault="00A508F4">
      <w:pPr>
        <w:numPr>
          <w:ilvl w:val="0"/>
          <w:numId w:val="15"/>
        </w:numPr>
        <w:ind w:right="1" w:hanging="360"/>
      </w:pPr>
      <w:r>
        <w:t xml:space="preserve">Who was involved,  </w:t>
      </w:r>
    </w:p>
    <w:p w14:paraId="4D5E077F" w14:textId="77777777" w:rsidR="00E718F0" w:rsidRDefault="00A508F4">
      <w:pPr>
        <w:numPr>
          <w:ilvl w:val="0"/>
          <w:numId w:val="15"/>
        </w:numPr>
        <w:spacing w:after="222"/>
        <w:ind w:right="1" w:hanging="360"/>
      </w:pPr>
      <w:r>
        <w:t xml:space="preserve">What the complainant feels would put things right.  </w:t>
      </w:r>
    </w:p>
    <w:p w14:paraId="2B527452" w14:textId="77777777" w:rsidR="00E718F0" w:rsidRDefault="00A508F4">
      <w:pPr>
        <w:pStyle w:val="Heading3"/>
        <w:ind w:left="151"/>
      </w:pPr>
      <w:r>
        <w:lastRenderedPageBreak/>
        <w:t xml:space="preserve">5.1 Time scales  </w:t>
      </w:r>
    </w:p>
    <w:p w14:paraId="154537D2" w14:textId="77777777" w:rsidR="00E718F0" w:rsidRDefault="00A508F4">
      <w:pPr>
        <w:ind w:left="146" w:right="1"/>
      </w:pPr>
      <w:r>
        <w:t xml:space="preserve">5.11 The complainant must raise the complaint within 3 months of the incident. If the complaint is about a series of related incidents, they must raise the complaint within 3 months of the last incident.   </w:t>
      </w:r>
    </w:p>
    <w:p w14:paraId="1B7B3873" w14:textId="77777777" w:rsidR="00E718F0" w:rsidRDefault="00A508F4">
      <w:pPr>
        <w:ind w:left="146" w:right="1"/>
      </w:pPr>
      <w:r>
        <w:t xml:space="preserve">5.12 We will consider exceptions to this timeframe in circumstances where there were valid reasons for not making a complaint at that time and the complaint can still be investigated in a fair manner for all involved.  </w:t>
      </w:r>
    </w:p>
    <w:p w14:paraId="6131605A" w14:textId="77777777" w:rsidR="00E718F0" w:rsidRDefault="00A508F4">
      <w:pPr>
        <w:ind w:left="146" w:right="1"/>
      </w:pPr>
      <w:r>
        <w:t xml:space="preserve">5.13 Timeframes will work on the </w:t>
      </w:r>
      <w:proofErr w:type="gramStart"/>
      <w:r>
        <w:t>principle</w:t>
      </w:r>
      <w:proofErr w:type="gramEnd"/>
      <w:r>
        <w:t xml:space="preserve"> of school working days, </w:t>
      </w:r>
      <w:proofErr w:type="gramStart"/>
      <w:r>
        <w:t>for the reason that</w:t>
      </w:r>
      <w:proofErr w:type="gramEnd"/>
      <w:r>
        <w:t xml:space="preserve"> staff and pupils may not always be available for interview and investigation during weekends and holidays and the investigation is likely to be carried out by employees within their directed and paid working time.  </w:t>
      </w:r>
    </w:p>
    <w:p w14:paraId="3E4A4EF6" w14:textId="42A05FDB" w:rsidR="00E718F0" w:rsidRDefault="00A508F4">
      <w:pPr>
        <w:ind w:left="146" w:right="1"/>
      </w:pPr>
      <w:r>
        <w:t xml:space="preserve">5.14 When complaints are </w:t>
      </w:r>
      <w:proofErr w:type="gramStart"/>
      <w:r>
        <w:t>made out of</w:t>
      </w:r>
      <w:proofErr w:type="gramEnd"/>
      <w:r>
        <w:t xml:space="preserve"> term time, we will consider them to have been received on the first school day after the holiday period. Where complaint </w:t>
      </w:r>
      <w:r w:rsidR="006613CA">
        <w:t>response</w:t>
      </w:r>
      <w:r>
        <w:t xml:space="preserve"> timelines stretch over holidays, we will apply the principle of “</w:t>
      </w:r>
      <w:proofErr w:type="gramStart"/>
      <w:r>
        <w:t>school working</w:t>
      </w:r>
      <w:proofErr w:type="gramEnd"/>
      <w:r>
        <w:t xml:space="preserve"> days” and, unless directed otherwise by the Local Authority, will not include weekends and school holidays in timeframes.</w:t>
      </w:r>
    </w:p>
    <w:p w14:paraId="43C40D48" w14:textId="77777777" w:rsidR="00E718F0" w:rsidRDefault="00A508F4">
      <w:pPr>
        <w:spacing w:after="130"/>
        <w:ind w:left="146" w:right="1"/>
      </w:pPr>
      <w:r>
        <w:t xml:space="preserve">5.15 If at any point we cannot meet the timescales we have set out in this policy, we will:   </w:t>
      </w:r>
    </w:p>
    <w:p w14:paraId="533E5BCC" w14:textId="1D8A37EA" w:rsidR="00E718F0" w:rsidRDefault="00A508F4">
      <w:pPr>
        <w:numPr>
          <w:ilvl w:val="0"/>
          <w:numId w:val="16"/>
        </w:numPr>
        <w:spacing w:after="135"/>
        <w:ind w:right="1" w:hanging="360"/>
      </w:pPr>
      <w:r>
        <w:t>Set new time limits with the complainant</w:t>
      </w:r>
      <w:r w:rsidR="006613CA">
        <w:t>,</w:t>
      </w:r>
      <w:r>
        <w:t xml:space="preserve">   </w:t>
      </w:r>
    </w:p>
    <w:p w14:paraId="1A547661" w14:textId="77777777" w:rsidR="00E718F0" w:rsidRDefault="00A508F4">
      <w:pPr>
        <w:numPr>
          <w:ilvl w:val="0"/>
          <w:numId w:val="16"/>
        </w:numPr>
        <w:spacing w:after="222"/>
        <w:ind w:right="1" w:hanging="360"/>
      </w:pPr>
      <w:r>
        <w:t xml:space="preserve">Send the complainant details of the new deadline and explain the delay.  </w:t>
      </w:r>
    </w:p>
    <w:p w14:paraId="354E35D7" w14:textId="77777777" w:rsidR="00E718F0" w:rsidRDefault="00A508F4">
      <w:pPr>
        <w:pStyle w:val="Heading3"/>
        <w:ind w:left="151"/>
      </w:pPr>
      <w:r>
        <w:t xml:space="preserve">5.2 Complaints about our fulfilment of early years requirements  </w:t>
      </w:r>
    </w:p>
    <w:p w14:paraId="14744157" w14:textId="77777777" w:rsidR="00E718F0" w:rsidRDefault="00A508F4">
      <w:pPr>
        <w:spacing w:after="6"/>
        <w:ind w:left="146" w:right="1"/>
      </w:pPr>
      <w:r>
        <w:t xml:space="preserve">5.21 We will investigate all written complaints relating to the school’s fulfilment of the Early Years  </w:t>
      </w:r>
    </w:p>
    <w:p w14:paraId="4AFB5DFA" w14:textId="77777777" w:rsidR="00E718F0" w:rsidRDefault="00A508F4">
      <w:pPr>
        <w:ind w:left="146" w:right="1"/>
      </w:pPr>
      <w:r>
        <w:t xml:space="preserve">Foundation Stage </w:t>
      </w:r>
      <w:proofErr w:type="gramStart"/>
      <w:r>
        <w:t>requirements, and</w:t>
      </w:r>
      <w:proofErr w:type="gramEnd"/>
      <w:r>
        <w:t xml:space="preserve"> notify the complainant of the outcome within 28 days of receiving the complaint. The school will keep a record of the complaint (see section 10) and make this available to Ofsted on request.  </w:t>
      </w:r>
    </w:p>
    <w:p w14:paraId="28512294" w14:textId="77777777" w:rsidR="00E718F0" w:rsidRDefault="00A508F4">
      <w:pPr>
        <w:ind w:left="146" w:right="1"/>
      </w:pPr>
      <w:r>
        <w:t xml:space="preserve">5.22 Parents and carers can notify Ofsted if they believe that the school is not meeting Early Years Foundation Stage requirements, by calling 0300 123 4666, or by emailing </w:t>
      </w:r>
      <w:r>
        <w:rPr>
          <w:u w:val="single" w:color="000000"/>
        </w:rPr>
        <w:t>enquiries@ofsted.gov.uk</w:t>
      </w:r>
      <w:r>
        <w:t xml:space="preserve">. An online contact form is also available at </w:t>
      </w:r>
      <w:hyperlink r:id="rId23" w:anchor="org-contacts">
        <w:r>
          <w:rPr>
            <w:u w:val="single" w:color="000000"/>
          </w:rPr>
          <w:t>https://www.gov.uk/government/organisations/ofsted#or</w:t>
        </w:r>
      </w:hyperlink>
      <w:hyperlink r:id="rId24" w:anchor="org-contacts">
        <w:r>
          <w:rPr>
            <w:u w:val="single" w:color="000000"/>
          </w:rPr>
          <w:t>g</w:t>
        </w:r>
      </w:hyperlink>
      <w:hyperlink r:id="rId25" w:anchor="org-contacts">
        <w:r>
          <w:rPr>
            <w:u w:val="single" w:color="000000"/>
          </w:rPr>
          <w:t>-</w:t>
        </w:r>
      </w:hyperlink>
      <w:hyperlink r:id="rId26" w:anchor="org-contacts">
        <w:r>
          <w:rPr>
            <w:u w:val="single" w:color="000000"/>
          </w:rPr>
          <w:t>contact</w:t>
        </w:r>
      </w:hyperlink>
      <w:hyperlink r:id="rId27" w:anchor="org-contacts">
        <w:r>
          <w:rPr>
            <w:u w:val="single" w:color="000000"/>
          </w:rPr>
          <w:t>s</w:t>
        </w:r>
      </w:hyperlink>
      <w:hyperlink r:id="rId28" w:anchor="org-contacts">
        <w:r>
          <w:t>.</w:t>
        </w:r>
      </w:hyperlink>
      <w:hyperlink r:id="rId29" w:anchor="org-contacts">
        <w:r>
          <w:t xml:space="preserve"> </w:t>
        </w:r>
      </w:hyperlink>
      <w:r>
        <w:t xml:space="preserve">   </w:t>
      </w:r>
    </w:p>
    <w:p w14:paraId="4BA84AAD" w14:textId="62C10D6B" w:rsidR="00E718F0" w:rsidRDefault="00A508F4">
      <w:pPr>
        <w:ind w:left="146" w:right="1"/>
      </w:pPr>
      <w:r>
        <w:t>5.23 We will notify parents and carers if we become aware that the school is to be inspected by Ofsted. We will also supply a copy of the inspection report to parents and carers of children attending the setting on a</w:t>
      </w:r>
      <w:r w:rsidR="004A7D62">
        <w:t xml:space="preserve"> </w:t>
      </w:r>
      <w:r>
        <w:t>regular basis.</w:t>
      </w:r>
    </w:p>
    <w:p w14:paraId="1245B08F" w14:textId="77777777" w:rsidR="00E718F0" w:rsidRDefault="00A508F4">
      <w:pPr>
        <w:pStyle w:val="Heading1"/>
        <w:ind w:left="151"/>
      </w:pPr>
      <w:r>
        <w:t xml:space="preserve">6. Stages of complaint (not complaints against the headteacher or governors)  </w:t>
      </w:r>
    </w:p>
    <w:p w14:paraId="16930C08" w14:textId="77777777" w:rsidR="00E718F0" w:rsidRDefault="00A508F4">
      <w:pPr>
        <w:pStyle w:val="Heading3"/>
        <w:ind w:left="151"/>
      </w:pPr>
      <w:r>
        <w:t xml:space="preserve">6.1 Stage 1: informal  </w:t>
      </w:r>
    </w:p>
    <w:p w14:paraId="22415D95" w14:textId="77777777" w:rsidR="00E718F0" w:rsidRDefault="00A508F4">
      <w:pPr>
        <w:ind w:left="146" w:right="1"/>
      </w:pPr>
      <w:r>
        <w:t xml:space="preserve">6.11 The school will take informal complaints seriously and make every effort to resolve matters quickly. It may be the case that the provision or clarification of information will resolve the issue.  </w:t>
      </w:r>
    </w:p>
    <w:p w14:paraId="40AFEC54" w14:textId="77777777" w:rsidR="00E718F0" w:rsidRDefault="00A508F4">
      <w:pPr>
        <w:ind w:left="146" w:right="1"/>
      </w:pPr>
      <w:r>
        <w:t xml:space="preserve">6.12 The complainant should raise the informal complaint as soon as possible, with the relevant member of staff, or the headteacher as appropriate, either in person or by letter, telephone or email. If the complainant is unclear who to contact or how to contact them, they should contact the school office by telephone or by email on 01684 573205 or </w:t>
      </w:r>
      <w:r>
        <w:rPr>
          <w:u w:val="single" w:color="000000"/>
        </w:rPr>
        <w:t>office@wyche.worcs.sch.uk</w:t>
      </w:r>
      <w:r>
        <w:t xml:space="preserve">.   </w:t>
      </w:r>
    </w:p>
    <w:p w14:paraId="380A2C21" w14:textId="0360EFA5" w:rsidR="00E718F0" w:rsidRDefault="00A508F4">
      <w:pPr>
        <w:ind w:left="146" w:right="1"/>
      </w:pPr>
      <w:r>
        <w:t xml:space="preserve">6.13 The school will acknowledge informal complaints within 2 school </w:t>
      </w:r>
      <w:proofErr w:type="gramStart"/>
      <w:r>
        <w:t>days, and</w:t>
      </w:r>
      <w:proofErr w:type="gramEnd"/>
      <w:r>
        <w:t xml:space="preserve"> investigate and provide a response within 5 school days.</w:t>
      </w:r>
    </w:p>
    <w:p w14:paraId="794BD11E" w14:textId="77777777" w:rsidR="00E718F0" w:rsidRDefault="00A508F4">
      <w:pPr>
        <w:ind w:left="146" w:right="1"/>
      </w:pPr>
      <w:r>
        <w:t xml:space="preserve">6.14 The informal complaint stage will involve a meeting between the complainant and a relevant member/member of staff. This may be a teacher, the deputy head, the headteacher, or a combination of these, as appropriate.  </w:t>
      </w:r>
    </w:p>
    <w:p w14:paraId="6CA251A6" w14:textId="5B368CC0" w:rsidR="00E718F0" w:rsidRDefault="00A508F4">
      <w:pPr>
        <w:spacing w:after="221"/>
        <w:ind w:left="146" w:right="1"/>
      </w:pPr>
      <w:r>
        <w:t xml:space="preserve">6.15 If the complaint is not resolved informally, it </w:t>
      </w:r>
      <w:r w:rsidR="004A7D62">
        <w:t>may</w:t>
      </w:r>
      <w:r>
        <w:t xml:space="preserve"> be escalated to a formal complaint.  </w:t>
      </w:r>
    </w:p>
    <w:p w14:paraId="2A2340EC" w14:textId="77777777" w:rsidR="00E718F0" w:rsidRDefault="00A508F4">
      <w:pPr>
        <w:pStyle w:val="Heading3"/>
        <w:ind w:left="151"/>
      </w:pPr>
      <w:r>
        <w:lastRenderedPageBreak/>
        <w:t xml:space="preserve">6.2 Stage 2: formal  </w:t>
      </w:r>
    </w:p>
    <w:p w14:paraId="257E5BB4" w14:textId="77777777" w:rsidR="00E718F0" w:rsidRDefault="00A508F4">
      <w:pPr>
        <w:spacing w:after="133"/>
        <w:ind w:left="146" w:right="1"/>
      </w:pPr>
      <w:r>
        <w:t xml:space="preserve">6.21 Formal complaints can be raised:   </w:t>
      </w:r>
    </w:p>
    <w:p w14:paraId="7B90C42E" w14:textId="77777777" w:rsidR="00E718F0" w:rsidRDefault="00A508F4">
      <w:pPr>
        <w:numPr>
          <w:ilvl w:val="0"/>
          <w:numId w:val="17"/>
        </w:numPr>
        <w:spacing w:after="13"/>
        <w:ind w:right="1" w:hanging="360"/>
      </w:pPr>
      <w:r>
        <w:t xml:space="preserve">By letter or email (to office@wyche.worcs.sch.uk)  </w:t>
      </w:r>
    </w:p>
    <w:p w14:paraId="7BC316F6" w14:textId="77777777" w:rsidR="00E718F0" w:rsidRDefault="00A508F4">
      <w:pPr>
        <w:numPr>
          <w:ilvl w:val="0"/>
          <w:numId w:val="17"/>
        </w:numPr>
        <w:spacing w:after="13"/>
        <w:ind w:right="1" w:hanging="360"/>
      </w:pPr>
      <w:r>
        <w:t xml:space="preserve">Over the phone (01684573205)  </w:t>
      </w:r>
    </w:p>
    <w:p w14:paraId="0654DE1F" w14:textId="77777777" w:rsidR="00E718F0" w:rsidRDefault="00A508F4">
      <w:pPr>
        <w:numPr>
          <w:ilvl w:val="0"/>
          <w:numId w:val="17"/>
        </w:numPr>
        <w:spacing w:after="16"/>
        <w:ind w:right="1" w:hanging="360"/>
      </w:pPr>
      <w:r>
        <w:t xml:space="preserve">In person   </w:t>
      </w:r>
    </w:p>
    <w:p w14:paraId="00D9FD65" w14:textId="77777777" w:rsidR="00E718F0" w:rsidRDefault="00A508F4">
      <w:pPr>
        <w:numPr>
          <w:ilvl w:val="0"/>
          <w:numId w:val="17"/>
        </w:numPr>
        <w:ind w:right="1" w:hanging="360"/>
      </w:pPr>
      <w:r>
        <w:t xml:space="preserve">By a third party acting on behalf of the complainant  </w:t>
      </w:r>
    </w:p>
    <w:p w14:paraId="45DAACA9" w14:textId="77777777" w:rsidR="00E718F0" w:rsidRDefault="00A508F4">
      <w:pPr>
        <w:numPr>
          <w:ilvl w:val="1"/>
          <w:numId w:val="18"/>
        </w:numPr>
        <w:ind w:right="1"/>
      </w:pPr>
      <w:r>
        <w:t xml:space="preserve">The complainant should provide details such as relevant dates, times, and the names of witnesses of events, alongside copies of any relevant documents, and what they feel would resolve the complaint.  </w:t>
      </w:r>
    </w:p>
    <w:p w14:paraId="711EA63C" w14:textId="77777777" w:rsidR="00E718F0" w:rsidRDefault="00A508F4">
      <w:pPr>
        <w:numPr>
          <w:ilvl w:val="1"/>
          <w:numId w:val="18"/>
        </w:numPr>
        <w:ind w:right="1"/>
      </w:pPr>
      <w:r>
        <w:t xml:space="preserve">If complainants need assistance raising a formal complaint, they can contact the school office on 01684 573205 or at </w:t>
      </w:r>
      <w:r>
        <w:rPr>
          <w:u w:val="single" w:color="000000"/>
        </w:rPr>
        <w:t>office@wyche.worcs.sch.uk</w:t>
      </w:r>
      <w:r>
        <w:t xml:space="preserve">.  </w:t>
      </w:r>
    </w:p>
    <w:p w14:paraId="3FDC451B" w14:textId="7D9C0691" w:rsidR="00E718F0" w:rsidRDefault="00A508F4">
      <w:pPr>
        <w:numPr>
          <w:ilvl w:val="1"/>
          <w:numId w:val="18"/>
        </w:numPr>
        <w:ind w:right="1"/>
      </w:pPr>
      <w:r>
        <w:t>The headteacher will record the date the formal complaint is received and will acknowledge receipt of the complaint in writing (either by letter or email) within 5 school days.</w:t>
      </w:r>
    </w:p>
    <w:p w14:paraId="0053F9A6" w14:textId="6D9C55A3" w:rsidR="00E718F0" w:rsidRDefault="00A508F4">
      <w:pPr>
        <w:numPr>
          <w:ilvl w:val="1"/>
          <w:numId w:val="18"/>
        </w:numPr>
        <w:ind w:right="1"/>
      </w:pPr>
      <w:r>
        <w:t xml:space="preserve">The headteacher (or designated member of the senior leadership team) will call a meeting to clarify </w:t>
      </w:r>
      <w:r w:rsidR="004A7D62">
        <w:t>concerns and</w:t>
      </w:r>
      <w:r>
        <w:t xml:space="preserve"> seek a resolution. The complainant may be accompanied to this </w:t>
      </w:r>
      <w:r w:rsidR="004A7D62">
        <w:t>meeting, should they wish, and</w:t>
      </w:r>
      <w:r>
        <w:t xml:space="preserve"> should inform the school of the identity of their companion in advance.</w:t>
      </w:r>
    </w:p>
    <w:p w14:paraId="309D0ACE" w14:textId="2EC5E63B" w:rsidR="00E718F0" w:rsidRDefault="00A508F4">
      <w:pPr>
        <w:numPr>
          <w:ilvl w:val="1"/>
          <w:numId w:val="18"/>
        </w:numPr>
        <w:ind w:right="1"/>
      </w:pPr>
      <w:r>
        <w:t xml:space="preserve">In certain circumstances, the school may need to refuse a request for a particular individual to attend any such meeting – for example, if there is a conflict of interest. If this is the case, the school will notify the complainant as soon as they are aware, so that the complainant </w:t>
      </w:r>
      <w:proofErr w:type="gramStart"/>
      <w:r>
        <w:t>has the opportunity to</w:t>
      </w:r>
      <w:proofErr w:type="gramEnd"/>
      <w:r>
        <w:t xml:space="preserve"> arrange alternative accompaniment.</w:t>
      </w:r>
    </w:p>
    <w:p w14:paraId="13B44ED7" w14:textId="14664088" w:rsidR="00E718F0" w:rsidRDefault="00A508F4">
      <w:pPr>
        <w:numPr>
          <w:ilvl w:val="1"/>
          <w:numId w:val="18"/>
        </w:numPr>
        <w:ind w:right="1"/>
      </w:pPr>
      <w:r>
        <w:t xml:space="preserve">The headteacher (or other person appointed by the headteacher for this purpose) will then conduct their own investigation. The written conclusion of this investigation will be sent to the complainant within 10 school days, from the date of the receipt of the complaint. The complainant must acknowledge receipt of the conclusion </w:t>
      </w:r>
      <w:proofErr w:type="gramStart"/>
      <w:r>
        <w:t>in order to</w:t>
      </w:r>
      <w:proofErr w:type="gramEnd"/>
      <w:r>
        <w:t xml:space="preserve"> ensure the procedure is being followed by both sides.</w:t>
      </w:r>
    </w:p>
    <w:p w14:paraId="07415358" w14:textId="5DB4F359" w:rsidR="00E718F0" w:rsidRDefault="003C0964">
      <w:pPr>
        <w:ind w:left="146" w:right="1"/>
      </w:pPr>
      <w:r>
        <w:t xml:space="preserve">6.28 </w:t>
      </w:r>
      <w:r w:rsidR="00A508F4">
        <w:t>If the complainant wishes to proceed to the next stage of the procedure, they should inform the clerk to the governing board within 5 school days of receiving the outcome.</w:t>
      </w:r>
    </w:p>
    <w:p w14:paraId="70270426" w14:textId="77777777" w:rsidR="00E718F0" w:rsidRDefault="00A508F4">
      <w:pPr>
        <w:pStyle w:val="Heading3"/>
        <w:ind w:left="151"/>
      </w:pPr>
      <w:r>
        <w:t xml:space="preserve">6.3 How to escalate a complaint to Stage 3 – Complaint Panel  </w:t>
      </w:r>
    </w:p>
    <w:p w14:paraId="23D713F4" w14:textId="42ACBF93" w:rsidR="00E718F0" w:rsidRDefault="00A508F4">
      <w:pPr>
        <w:ind w:left="146" w:right="1"/>
      </w:pPr>
      <w:r>
        <w:t xml:space="preserve">6.31 If the complainant is not satisfied after the conclusion of a stage 2 formal complaint, </w:t>
      </w:r>
      <w:r w:rsidR="003C0964">
        <w:t>complainants</w:t>
      </w:r>
      <w:r>
        <w:t xml:space="preserve"> </w:t>
      </w:r>
      <w:r w:rsidR="003C0964">
        <w:t>may opt to escalate</w:t>
      </w:r>
      <w:r>
        <w:t xml:space="preserve"> the complaint to the next level</w:t>
      </w:r>
      <w:r w:rsidR="003C0964">
        <w:t>:</w:t>
      </w:r>
      <w:r>
        <w:t xml:space="preserve"> a Stage 3 Complaint Panel. Complainants who wish to proceed to Stage 3, should inform the clerk to the governing board (</w:t>
      </w:r>
      <w:r>
        <w:rPr>
          <w:u w:val="single" w:color="000000"/>
        </w:rPr>
        <w:t>governors@wyche.worcs.sch.uk</w:t>
      </w:r>
      <w:r>
        <w:t xml:space="preserve">) in writing, in hard copy or email, within 5 school days of the delivery of the written conclusion of Stage 2. Requests received outside of this timeframe will be considered in exceptional circumstances.  </w:t>
      </w:r>
    </w:p>
    <w:p w14:paraId="0981BC8B" w14:textId="77777777" w:rsidR="003C0964" w:rsidRDefault="00A508F4">
      <w:pPr>
        <w:spacing w:after="135"/>
        <w:ind w:left="146" w:right="1"/>
      </w:pPr>
      <w:r>
        <w:t xml:space="preserve">6.32 Complaints can be escalated by contacting the clerk to the governing board:  </w:t>
      </w:r>
    </w:p>
    <w:p w14:paraId="4F41E826" w14:textId="10C0ED59" w:rsidR="003C0964" w:rsidRDefault="00A508F4" w:rsidP="003C0964">
      <w:pPr>
        <w:pStyle w:val="ListParagraph"/>
        <w:numPr>
          <w:ilvl w:val="0"/>
          <w:numId w:val="40"/>
        </w:numPr>
        <w:spacing w:after="0"/>
        <w:ind w:right="1"/>
      </w:pPr>
      <w:r>
        <w:t xml:space="preserve">By letter or email   </w:t>
      </w:r>
    </w:p>
    <w:p w14:paraId="4C6DDC8E" w14:textId="3F0C205A" w:rsidR="00E718F0" w:rsidRDefault="00A508F4" w:rsidP="003C0964">
      <w:pPr>
        <w:pStyle w:val="ListParagraph"/>
        <w:numPr>
          <w:ilvl w:val="0"/>
          <w:numId w:val="40"/>
        </w:numPr>
        <w:spacing w:after="0"/>
        <w:ind w:right="1"/>
      </w:pPr>
      <w:r>
        <w:t xml:space="preserve">Over the phone   </w:t>
      </w:r>
    </w:p>
    <w:p w14:paraId="2DB304CF" w14:textId="77777777" w:rsidR="00E718F0" w:rsidRDefault="00A508F4" w:rsidP="003C0964">
      <w:pPr>
        <w:pStyle w:val="ListParagraph"/>
        <w:numPr>
          <w:ilvl w:val="0"/>
          <w:numId w:val="40"/>
        </w:numPr>
        <w:spacing w:after="0"/>
        <w:ind w:right="1"/>
      </w:pPr>
      <w:r>
        <w:t xml:space="preserve">In person   </w:t>
      </w:r>
    </w:p>
    <w:p w14:paraId="47CC4F24" w14:textId="77777777" w:rsidR="00E718F0" w:rsidRDefault="00A508F4" w:rsidP="003C0964">
      <w:pPr>
        <w:pStyle w:val="ListParagraph"/>
        <w:numPr>
          <w:ilvl w:val="0"/>
          <w:numId w:val="40"/>
        </w:numPr>
        <w:spacing w:after="0"/>
        <w:ind w:right="1"/>
      </w:pPr>
      <w:r>
        <w:t xml:space="preserve">Through a third party acting on behalf of the complainant  </w:t>
      </w:r>
    </w:p>
    <w:p w14:paraId="58A156E9" w14:textId="77777777" w:rsidR="003C0964" w:rsidRDefault="003C0964" w:rsidP="003C0964">
      <w:pPr>
        <w:spacing w:after="0"/>
        <w:ind w:right="1"/>
      </w:pPr>
    </w:p>
    <w:p w14:paraId="0404FF09" w14:textId="77777777" w:rsidR="00E718F0" w:rsidRDefault="00A508F4">
      <w:pPr>
        <w:ind w:left="146" w:right="1"/>
      </w:pPr>
      <w:r>
        <w:t xml:space="preserve">6.33 The clerk will need the details of the complaint as set out above, as well as details from the complainant on how they feel the previous stage of the procedure has not addressed their complaint sufficiently, and what they feel would resolve the complaint.  </w:t>
      </w:r>
    </w:p>
    <w:p w14:paraId="4EB89F69" w14:textId="77777777" w:rsidR="00E718F0" w:rsidRDefault="00A508F4">
      <w:pPr>
        <w:ind w:left="146" w:right="1"/>
      </w:pPr>
      <w:r>
        <w:t xml:space="preserve">6.35 The clerk will acknowledge receipt of the request within 7 school days.   </w:t>
      </w:r>
    </w:p>
    <w:p w14:paraId="1BC86041" w14:textId="234CCCC6" w:rsidR="00E718F0" w:rsidRDefault="00A508F4">
      <w:pPr>
        <w:ind w:left="146" w:right="1"/>
      </w:pPr>
      <w:r>
        <w:lastRenderedPageBreak/>
        <w:t xml:space="preserve">6.34 Stage 3 will involve a complaint panel. After the panel has fully investigated and </w:t>
      </w:r>
      <w:proofErr w:type="gramStart"/>
      <w:r>
        <w:t>come to a conclusion</w:t>
      </w:r>
      <w:proofErr w:type="gramEnd"/>
      <w:r>
        <w:t xml:space="preserve">, this conclusion will be communicated in writing to the complainant within 10 school days of the meeting, or by a date mutually agreed with the complainant at the panel. </w:t>
      </w:r>
      <w:r w:rsidR="003C0964">
        <w:t xml:space="preserve">Such an agreement must be </w:t>
      </w:r>
      <w:proofErr w:type="spellStart"/>
      <w:r w:rsidR="003C0964">
        <w:t>minuted</w:t>
      </w:r>
      <w:proofErr w:type="spellEnd"/>
      <w:r w:rsidR="003C0964">
        <w:t>.</w:t>
      </w:r>
    </w:p>
    <w:p w14:paraId="712160AC" w14:textId="77777777" w:rsidR="00E718F0" w:rsidRDefault="00A508F4">
      <w:pPr>
        <w:pStyle w:val="Heading3"/>
        <w:ind w:left="151"/>
      </w:pPr>
      <w:r>
        <w:t>6.4 Stage 3 Complaint panel: Convening the panel</w:t>
      </w:r>
      <w:r>
        <w:rPr>
          <w:b w:val="0"/>
        </w:rPr>
        <w:t xml:space="preserve"> </w:t>
      </w:r>
      <w:r>
        <w:t xml:space="preserve"> </w:t>
      </w:r>
    </w:p>
    <w:p w14:paraId="28869621" w14:textId="77777777" w:rsidR="00E718F0" w:rsidRDefault="00A508F4">
      <w:pPr>
        <w:ind w:left="146" w:right="1"/>
      </w:pPr>
      <w:r>
        <w:t xml:space="preserve">6.41 The review panel will consist of the first 3 members of the governing board available, who don’t have direct knowledge of the complaint. These individuals will have access to the existing record of the complaint’s progress (see section 10). The governors will select a panel chair from among themselves.  </w:t>
      </w:r>
    </w:p>
    <w:p w14:paraId="4E3A3C57" w14:textId="77777777" w:rsidR="00E718F0" w:rsidRDefault="00A508F4">
      <w:pPr>
        <w:ind w:left="146" w:right="1"/>
      </w:pPr>
      <w:r>
        <w:t xml:space="preserve">6.42 If not enough impartial governors are available, with the assistance of the Local Authority, we will seek panel members from other schools, the local authority or the diocese. We will make sure the governors we source are suitably skilled and can demonstrate that they are independent and impartial.  </w:t>
      </w:r>
    </w:p>
    <w:p w14:paraId="2B29B2F8" w14:textId="77777777" w:rsidR="00E718F0" w:rsidRDefault="00A508F4">
      <w:pPr>
        <w:ind w:left="146" w:right="1"/>
      </w:pPr>
      <w:r>
        <w:t xml:space="preserve">6.43 The complainant must have reasonable notice of the date of the review panel. The clerk will aim to find a date within 10 school days of the request, where possible.  </w:t>
      </w:r>
    </w:p>
    <w:p w14:paraId="79C39401" w14:textId="77777777" w:rsidR="00E718F0" w:rsidRDefault="00A508F4">
      <w:pPr>
        <w:ind w:left="146" w:right="1"/>
      </w:pPr>
      <w:r>
        <w:t xml:space="preserve">6.44 If the complainant rejects the offer of 3 proposed dates without good reason, the clerk will set a date. The hearing will go ahead using written submissions from both parties.   </w:t>
      </w:r>
    </w:p>
    <w:p w14:paraId="5F11E83E" w14:textId="37A46DD6" w:rsidR="00E718F0" w:rsidRDefault="00A508F4">
      <w:pPr>
        <w:ind w:left="146" w:right="1"/>
      </w:pPr>
      <w:r>
        <w:t>6.45 Any written material will be circulated to all parties at least 4 school days before the date of the meeting.</w:t>
      </w:r>
    </w:p>
    <w:p w14:paraId="4D07725B" w14:textId="77777777" w:rsidR="00E718F0" w:rsidRDefault="00A508F4">
      <w:pPr>
        <w:pStyle w:val="Heading3"/>
        <w:ind w:left="151"/>
      </w:pPr>
      <w:r>
        <w:t xml:space="preserve">6.5 At the Stage 3 Complaint Panel meeting  </w:t>
      </w:r>
    </w:p>
    <w:p w14:paraId="31BAF31D" w14:textId="77777777" w:rsidR="00E718F0" w:rsidRDefault="00A508F4">
      <w:pPr>
        <w:ind w:left="146" w:right="1"/>
      </w:pPr>
      <w:r>
        <w:t xml:space="preserve">6.51 The meeting will be held in private. Electronic recordings of meetings or conversations are not normally permitted unless a complainant’s own disability or special needs require it. Prior knowledge and consent of all parties attending will be sought before meetings or conversations take place. Consent will be recorded in any minutes taken.  </w:t>
      </w:r>
    </w:p>
    <w:p w14:paraId="6C0D6225" w14:textId="77777777" w:rsidR="00E718F0" w:rsidRDefault="00A508F4">
      <w:pPr>
        <w:ind w:left="146" w:right="1"/>
      </w:pPr>
      <w:r>
        <w:t xml:space="preserve">6.52 At the review panel meeting, the complainant and representatives from the school, as appropriate, will be present. Each will have an opportunity to set out written or oral submissions prior to the meeting.  </w:t>
      </w:r>
    </w:p>
    <w:p w14:paraId="45CFF9B3" w14:textId="4B4D9848" w:rsidR="003C0964" w:rsidRDefault="00A508F4" w:rsidP="003C0964">
      <w:pPr>
        <w:ind w:left="146" w:right="1"/>
      </w:pPr>
      <w:r>
        <w:t xml:space="preserve">6.53 The complainant must be allowed to attend the panel hearing and be accompanied by a suitable companion if they wish. We don’t encourage either party to bring legal </w:t>
      </w:r>
      <w:r w:rsidR="003C0964">
        <w:t>representation but</w:t>
      </w:r>
      <w:r>
        <w:t xml:space="preserve"> will consider it on a case-by-case basis. For instance, if a school employee is called as a witness in a complaint meeting, they may wish to be supported by their union. All attendees will be bound by GDPR legislation and confidentiality. </w:t>
      </w:r>
    </w:p>
    <w:p w14:paraId="04607F26" w14:textId="2C75FF4D" w:rsidR="00E718F0" w:rsidRDefault="00A508F4">
      <w:pPr>
        <w:ind w:left="146" w:right="1"/>
      </w:pPr>
      <w:r>
        <w:t xml:space="preserve">6.54 Representatives from the media are not permitted to attend.  </w:t>
      </w:r>
    </w:p>
    <w:p w14:paraId="04FA7B9F" w14:textId="77777777" w:rsidR="00E718F0" w:rsidRDefault="00A508F4">
      <w:pPr>
        <w:ind w:left="146" w:right="1"/>
      </w:pPr>
      <w:r>
        <w:t xml:space="preserve">6.55 At the meeting, </w:t>
      </w:r>
      <w:proofErr w:type="gramStart"/>
      <w:r>
        <w:t>each individual</w:t>
      </w:r>
      <w:proofErr w:type="gramEnd"/>
      <w:r>
        <w:t xml:space="preserve"> will have the opportunity to give statements and present their evidence, and witnesses will be called as appropriate to present their evidence.  </w:t>
      </w:r>
    </w:p>
    <w:p w14:paraId="186539B0" w14:textId="213A8F4F" w:rsidR="00E718F0" w:rsidRDefault="00A508F4">
      <w:pPr>
        <w:ind w:left="146" w:right="1"/>
      </w:pPr>
      <w:r>
        <w:t xml:space="preserve">6.56 The panel, the complainant and the school representative will be given the chance to ask and reply to questions. Once the complainant and school representatives have completed presenting their cases, they will be asked to </w:t>
      </w:r>
      <w:r w:rsidR="003C0964">
        <w:t>leave,</w:t>
      </w:r>
      <w:r>
        <w:t xml:space="preserve"> and evidence will then be considered.  </w:t>
      </w:r>
    </w:p>
    <w:p w14:paraId="7E62CDE1" w14:textId="77777777" w:rsidR="00E718F0" w:rsidRDefault="00A508F4">
      <w:pPr>
        <w:spacing w:after="140"/>
        <w:ind w:left="146" w:right="1"/>
      </w:pPr>
      <w:r>
        <w:t xml:space="preserve">6.57 The panel will then put together its findings and recommendations from the case. The panel will also provide copies of the minutes of the hearing and the findings and recommendations to the complainant and, where relevant, the subject of the complaint, and make a copy of the findings and recommendations available for inspection by the headteacher.  </w:t>
      </w:r>
    </w:p>
    <w:p w14:paraId="2F8132BD" w14:textId="77777777" w:rsidR="00E718F0" w:rsidRDefault="00A508F4">
      <w:pPr>
        <w:pStyle w:val="Heading3"/>
        <w:spacing w:after="5"/>
        <w:ind w:left="151"/>
      </w:pPr>
      <w:r>
        <w:t>6.6</w:t>
      </w:r>
      <w:r>
        <w:rPr>
          <w:rFonts w:ascii="Arial" w:eastAsia="Arial" w:hAnsi="Arial" w:cs="Arial"/>
        </w:rPr>
        <w:t xml:space="preserve"> </w:t>
      </w:r>
      <w:r>
        <w:t xml:space="preserve">The outcome  </w:t>
      </w:r>
    </w:p>
    <w:p w14:paraId="0A845C33" w14:textId="77777777" w:rsidR="00E718F0" w:rsidRDefault="00A508F4">
      <w:pPr>
        <w:spacing w:after="26" w:line="259" w:lineRule="auto"/>
        <w:ind w:left="516" w:firstLine="0"/>
      </w:pPr>
      <w:r>
        <w:rPr>
          <w:b/>
        </w:rPr>
        <w:t xml:space="preserve"> </w:t>
      </w:r>
      <w:r>
        <w:t xml:space="preserve"> </w:t>
      </w:r>
    </w:p>
    <w:p w14:paraId="12D1B459" w14:textId="4B6B4CF1" w:rsidR="00E718F0" w:rsidRDefault="003C0964">
      <w:pPr>
        <w:tabs>
          <w:tab w:val="center" w:pos="1771"/>
        </w:tabs>
        <w:spacing w:after="13"/>
        <w:ind w:left="0" w:firstLine="0"/>
      </w:pPr>
      <w:r>
        <w:t>6.61</w:t>
      </w:r>
      <w:r>
        <w:rPr>
          <w:rFonts w:ascii="Arial" w:eastAsia="Arial" w:hAnsi="Arial" w:cs="Arial"/>
        </w:rPr>
        <w:t xml:space="preserve"> </w:t>
      </w:r>
      <w:r>
        <w:rPr>
          <w:rFonts w:ascii="Arial" w:eastAsia="Arial" w:hAnsi="Arial" w:cs="Arial"/>
        </w:rPr>
        <w:tab/>
      </w:r>
      <w:r w:rsidR="00A508F4">
        <w:t xml:space="preserve">The committee can:  </w:t>
      </w:r>
    </w:p>
    <w:p w14:paraId="12006711" w14:textId="77777777" w:rsidR="00E718F0" w:rsidRDefault="00A508F4">
      <w:pPr>
        <w:numPr>
          <w:ilvl w:val="0"/>
          <w:numId w:val="20"/>
        </w:numPr>
        <w:ind w:right="1" w:hanging="360"/>
      </w:pPr>
      <w:r>
        <w:t xml:space="preserve">Uphold the complaint, in whole or in part  </w:t>
      </w:r>
    </w:p>
    <w:p w14:paraId="347EBB83" w14:textId="77777777" w:rsidR="00E718F0" w:rsidRDefault="00A508F4">
      <w:pPr>
        <w:numPr>
          <w:ilvl w:val="0"/>
          <w:numId w:val="20"/>
        </w:numPr>
        <w:spacing w:after="6"/>
        <w:ind w:right="1" w:hanging="360"/>
      </w:pPr>
      <w:r>
        <w:t xml:space="preserve">Dismiss the complaint, in whole or in part  </w:t>
      </w:r>
    </w:p>
    <w:p w14:paraId="7CEC5D3D" w14:textId="77777777" w:rsidR="00E718F0" w:rsidRDefault="00A508F4">
      <w:pPr>
        <w:spacing w:after="24" w:line="259" w:lineRule="auto"/>
        <w:ind w:left="876" w:firstLine="0"/>
      </w:pPr>
      <w:r>
        <w:lastRenderedPageBreak/>
        <w:t xml:space="preserve">  </w:t>
      </w:r>
    </w:p>
    <w:p w14:paraId="12C1E666" w14:textId="036B1703" w:rsidR="00E718F0" w:rsidRDefault="003C0964">
      <w:pPr>
        <w:tabs>
          <w:tab w:val="center" w:pos="2939"/>
        </w:tabs>
        <w:spacing w:after="6"/>
        <w:ind w:left="0" w:firstLine="0"/>
      </w:pPr>
      <w:r>
        <w:t>6.62</w:t>
      </w:r>
      <w:r>
        <w:rPr>
          <w:rFonts w:ascii="Arial" w:eastAsia="Arial" w:hAnsi="Arial" w:cs="Arial"/>
        </w:rPr>
        <w:t xml:space="preserve"> </w:t>
      </w:r>
      <w:r>
        <w:rPr>
          <w:rFonts w:ascii="Arial" w:eastAsia="Arial" w:hAnsi="Arial" w:cs="Arial"/>
        </w:rPr>
        <w:tab/>
      </w:r>
      <w:r w:rsidR="00A508F4">
        <w:t xml:space="preserve">If the complaint is upheld, the committee will:   </w:t>
      </w:r>
    </w:p>
    <w:p w14:paraId="33B086A3" w14:textId="77777777" w:rsidR="00E718F0" w:rsidRDefault="00A508F4">
      <w:pPr>
        <w:spacing w:after="11" w:line="259" w:lineRule="auto"/>
        <w:ind w:left="531" w:firstLine="0"/>
      </w:pPr>
      <w:r>
        <w:t xml:space="preserve">  </w:t>
      </w:r>
    </w:p>
    <w:p w14:paraId="1629DBCE" w14:textId="77777777" w:rsidR="00E718F0" w:rsidRDefault="00A508F4">
      <w:pPr>
        <w:numPr>
          <w:ilvl w:val="0"/>
          <w:numId w:val="21"/>
        </w:numPr>
        <w:ind w:right="1" w:hanging="360"/>
      </w:pPr>
      <w:r>
        <w:t xml:space="preserve">Decide the appropriate action to resolve the complaint   </w:t>
      </w:r>
    </w:p>
    <w:p w14:paraId="5EE23757" w14:textId="77777777" w:rsidR="00E718F0" w:rsidRDefault="00A508F4">
      <w:pPr>
        <w:numPr>
          <w:ilvl w:val="0"/>
          <w:numId w:val="21"/>
        </w:numPr>
        <w:ind w:right="1" w:hanging="360"/>
      </w:pPr>
      <w:r>
        <w:t xml:space="preserve">Where appropriate, recommend changes to the school’s systems or procedures to prevent similar issues in the future  </w:t>
      </w:r>
    </w:p>
    <w:p w14:paraId="2771E5B7" w14:textId="76BC663A" w:rsidR="00E718F0" w:rsidRDefault="00A508F4">
      <w:pPr>
        <w:ind w:left="146" w:right="1"/>
      </w:pPr>
      <w:r>
        <w:t>6.63 Those involved in the complaints panel will be informed of the decision by the clerk in writing within 10 school days.</w:t>
      </w:r>
    </w:p>
    <w:p w14:paraId="13288CD2" w14:textId="77777777" w:rsidR="003C0964" w:rsidRDefault="003C0964">
      <w:pPr>
        <w:ind w:left="146" w:right="1"/>
      </w:pPr>
    </w:p>
    <w:p w14:paraId="5786608A" w14:textId="77777777" w:rsidR="00E718F0" w:rsidRDefault="00A508F4">
      <w:pPr>
        <w:pStyle w:val="Heading1"/>
        <w:spacing w:after="221"/>
        <w:ind w:left="151"/>
      </w:pPr>
      <w:r>
        <w:t xml:space="preserve">7. Complaints against the headteacher, a governor or the governing board  </w:t>
      </w:r>
    </w:p>
    <w:p w14:paraId="59327DC6" w14:textId="77777777" w:rsidR="00E718F0" w:rsidRDefault="00A508F4">
      <w:pPr>
        <w:pStyle w:val="Heading3"/>
        <w:ind w:left="151"/>
      </w:pPr>
      <w:r>
        <w:t xml:space="preserve">7.1 Stage 1: informal complaint against headteacher, governor or governing board  </w:t>
      </w:r>
    </w:p>
    <w:p w14:paraId="01100780" w14:textId="1C4EA30A" w:rsidR="00E718F0" w:rsidRDefault="00A508F4">
      <w:pPr>
        <w:ind w:left="146" w:right="1"/>
      </w:pPr>
      <w:r>
        <w:t xml:space="preserve">7.11 Complaints made against the </w:t>
      </w:r>
      <w:r w:rsidR="003C0964">
        <w:t>headteacher,</w:t>
      </w:r>
      <w:r>
        <w:t xml:space="preserve"> or any member of the governing board should be directed to the clerk to the governing board in the first instance.   </w:t>
      </w:r>
    </w:p>
    <w:p w14:paraId="5EFC628F" w14:textId="77777777" w:rsidR="00E718F0" w:rsidRDefault="00A508F4">
      <w:pPr>
        <w:spacing w:after="226"/>
        <w:ind w:left="146" w:right="1"/>
      </w:pPr>
      <w:r>
        <w:t xml:space="preserve">7.12 If the complaint is about the headteacher or 1 member of the governing board (including the chair or vice-chair), a suitably skilled and impartial governor will carry out the steps at stage 1 (set out in section 6 above).   </w:t>
      </w:r>
    </w:p>
    <w:p w14:paraId="135DF679" w14:textId="77777777" w:rsidR="00E718F0" w:rsidRDefault="00A508F4">
      <w:pPr>
        <w:pStyle w:val="Heading3"/>
        <w:ind w:left="151"/>
      </w:pPr>
      <w:r>
        <w:t xml:space="preserve">7.2 Stage 2: formal  </w:t>
      </w:r>
    </w:p>
    <w:p w14:paraId="16C53BD4" w14:textId="77777777" w:rsidR="00E718F0" w:rsidRDefault="00A508F4">
      <w:pPr>
        <w:spacing w:after="133"/>
        <w:ind w:left="146" w:right="1"/>
      </w:pPr>
      <w:r>
        <w:t xml:space="preserve">7.21 If the complaint is:   </w:t>
      </w:r>
    </w:p>
    <w:p w14:paraId="2794EC83" w14:textId="1784FA80" w:rsidR="00E718F0" w:rsidRDefault="00A508F4">
      <w:pPr>
        <w:numPr>
          <w:ilvl w:val="0"/>
          <w:numId w:val="22"/>
        </w:numPr>
        <w:spacing w:after="15"/>
        <w:ind w:right="1" w:hanging="360"/>
      </w:pPr>
      <w:r>
        <w:t>Jointly about the chair and vice-chair</w:t>
      </w:r>
      <w:r w:rsidR="003C0964">
        <w:t>,</w:t>
      </w:r>
      <w:r>
        <w:t xml:space="preserve"> or   </w:t>
      </w:r>
    </w:p>
    <w:p w14:paraId="174235C9" w14:textId="638ACCB3" w:rsidR="00E718F0" w:rsidRDefault="00A508F4">
      <w:pPr>
        <w:numPr>
          <w:ilvl w:val="0"/>
          <w:numId w:val="22"/>
        </w:numPr>
        <w:spacing w:after="16"/>
        <w:ind w:right="1" w:hanging="360"/>
      </w:pPr>
      <w:r>
        <w:t>The entire governing board</w:t>
      </w:r>
      <w:r w:rsidR="003C0964">
        <w:t>,</w:t>
      </w:r>
      <w:r>
        <w:t xml:space="preserve"> or  </w:t>
      </w:r>
    </w:p>
    <w:p w14:paraId="62160B7A" w14:textId="4BBC7297" w:rsidR="00E718F0" w:rsidRDefault="00A508F4">
      <w:pPr>
        <w:numPr>
          <w:ilvl w:val="0"/>
          <w:numId w:val="22"/>
        </w:numPr>
        <w:ind w:right="1" w:hanging="360"/>
      </w:pPr>
      <w:proofErr w:type="gramStart"/>
      <w:r>
        <w:t>The majority of</w:t>
      </w:r>
      <w:proofErr w:type="gramEnd"/>
      <w:r>
        <w:t xml:space="preserve"> the governing board</w:t>
      </w:r>
      <w:r w:rsidR="003C0964">
        <w:t>,</w:t>
      </w:r>
    </w:p>
    <w:p w14:paraId="02C32EA7" w14:textId="21144899" w:rsidR="00E718F0" w:rsidRDefault="003C0964">
      <w:pPr>
        <w:spacing w:after="226"/>
        <w:ind w:left="146" w:right="1"/>
      </w:pPr>
      <w:r>
        <w:t>then a</w:t>
      </w:r>
      <w:r w:rsidR="00A508F4">
        <w:t xml:space="preserve">n independent investigator will carry out the steps in stage 2 (set out in section 6 above). They will be appointed by the governing board and will write a formal response at the end of their investigation.  </w:t>
      </w:r>
    </w:p>
    <w:p w14:paraId="34E5EE15" w14:textId="77777777" w:rsidR="003C0964" w:rsidRDefault="00A508F4">
      <w:pPr>
        <w:spacing w:after="0" w:line="361" w:lineRule="auto"/>
        <w:ind w:left="151" w:right="7217"/>
        <w:jc w:val="both"/>
        <w:rPr>
          <w:b/>
        </w:rPr>
      </w:pPr>
      <w:r>
        <w:rPr>
          <w:b/>
        </w:rPr>
        <w:t xml:space="preserve">7.3 Stage 3: review panel   </w:t>
      </w:r>
    </w:p>
    <w:p w14:paraId="14E15C4A" w14:textId="5EDBE4D0" w:rsidR="00E718F0" w:rsidRDefault="00A508F4">
      <w:pPr>
        <w:spacing w:after="0" w:line="361" w:lineRule="auto"/>
        <w:ind w:left="151" w:right="7217"/>
        <w:jc w:val="both"/>
      </w:pPr>
      <w:r>
        <w:t xml:space="preserve">If the complaint is:  </w:t>
      </w:r>
    </w:p>
    <w:p w14:paraId="249E4F64" w14:textId="77777777" w:rsidR="00E718F0" w:rsidRDefault="00A508F4">
      <w:pPr>
        <w:numPr>
          <w:ilvl w:val="0"/>
          <w:numId w:val="23"/>
        </w:numPr>
        <w:spacing w:after="6"/>
        <w:ind w:right="1" w:hanging="360"/>
      </w:pPr>
      <w:r>
        <w:t xml:space="preserve">Jointly about the chair and vice-chair or  </w:t>
      </w:r>
    </w:p>
    <w:p w14:paraId="685864E6" w14:textId="77777777" w:rsidR="00E718F0" w:rsidRDefault="00A508F4">
      <w:pPr>
        <w:numPr>
          <w:ilvl w:val="0"/>
          <w:numId w:val="23"/>
        </w:numPr>
        <w:spacing w:after="6"/>
        <w:ind w:right="1" w:hanging="360"/>
      </w:pPr>
      <w:r>
        <w:t xml:space="preserve">The entire governing board or  </w:t>
      </w:r>
    </w:p>
    <w:p w14:paraId="2223C6E4" w14:textId="77777777" w:rsidR="00E718F0" w:rsidRDefault="00A508F4">
      <w:pPr>
        <w:numPr>
          <w:ilvl w:val="0"/>
          <w:numId w:val="23"/>
        </w:numPr>
        <w:ind w:right="1" w:hanging="360"/>
      </w:pPr>
      <w:proofErr w:type="gramStart"/>
      <w:r>
        <w:t>The majority of</w:t>
      </w:r>
      <w:proofErr w:type="gramEnd"/>
      <w:r>
        <w:t xml:space="preserve"> the governing board  </w:t>
      </w:r>
    </w:p>
    <w:p w14:paraId="5191CB8E" w14:textId="77777777" w:rsidR="00E718F0" w:rsidRDefault="00A508F4">
      <w:pPr>
        <w:ind w:left="146" w:right="1"/>
      </w:pPr>
      <w:r>
        <w:t xml:space="preserve">A committee of independent governors will hear the complaint. They will be sourced from local schools; the local authority or diocese will carry out the steps at stage 3 (set out in section 6 above).  </w:t>
      </w:r>
    </w:p>
    <w:p w14:paraId="613ADF4D" w14:textId="77777777" w:rsidR="00E718F0" w:rsidRDefault="00A508F4">
      <w:pPr>
        <w:spacing w:after="98" w:line="259" w:lineRule="auto"/>
        <w:ind w:left="156" w:firstLine="0"/>
      </w:pPr>
      <w:r>
        <w:rPr>
          <w:b/>
        </w:rPr>
        <w:t xml:space="preserve"> </w:t>
      </w:r>
      <w:r>
        <w:t xml:space="preserve"> </w:t>
      </w:r>
    </w:p>
    <w:p w14:paraId="2A956936" w14:textId="77777777" w:rsidR="00E718F0" w:rsidRDefault="00A508F4">
      <w:pPr>
        <w:pStyle w:val="Heading1"/>
        <w:ind w:left="151"/>
      </w:pPr>
      <w:r>
        <w:t xml:space="preserve">8. Referring complaints on completion of the school’s procedure  </w:t>
      </w:r>
    </w:p>
    <w:p w14:paraId="40F20719" w14:textId="77777777" w:rsidR="00E718F0" w:rsidRDefault="00A508F4">
      <w:pPr>
        <w:ind w:left="146" w:right="1"/>
      </w:pPr>
      <w:r>
        <w:t xml:space="preserve">8.1 If the complainant is unsatisfied with the outcome of the school’s complaints procedure, they can refer their complaint to the DfE.  </w:t>
      </w:r>
    </w:p>
    <w:p w14:paraId="200712B1" w14:textId="77777777" w:rsidR="00E718F0" w:rsidRDefault="00A508F4">
      <w:pPr>
        <w:ind w:left="146" w:right="1"/>
      </w:pPr>
      <w:r>
        <w:t xml:space="preserve">8.2 The DfE will not re-investigate the matter of the complaint. It will look at whether the school’s complaints policy and any other relevant statutory policies that the school holds were adhered to. The DfE also looks at whether the school’s statutory policies adhere to education legislation.  </w:t>
      </w:r>
    </w:p>
    <w:p w14:paraId="4A64C427" w14:textId="77777777" w:rsidR="00E718F0" w:rsidRDefault="00A508F4">
      <w:pPr>
        <w:ind w:left="146" w:right="1"/>
      </w:pPr>
      <w:r>
        <w:t xml:space="preserve">8.3 The DfE will intervene where a school has:   </w:t>
      </w:r>
    </w:p>
    <w:p w14:paraId="16C5DA52" w14:textId="77777777" w:rsidR="00E718F0" w:rsidRDefault="00A508F4">
      <w:pPr>
        <w:numPr>
          <w:ilvl w:val="0"/>
          <w:numId w:val="24"/>
        </w:numPr>
        <w:spacing w:after="135"/>
        <w:ind w:right="1" w:hanging="360"/>
      </w:pPr>
      <w:r>
        <w:t xml:space="preserve">Failed to act in line with its duties under education law   </w:t>
      </w:r>
    </w:p>
    <w:p w14:paraId="3F554093" w14:textId="77777777" w:rsidR="00E718F0" w:rsidRDefault="00A508F4">
      <w:pPr>
        <w:numPr>
          <w:ilvl w:val="0"/>
          <w:numId w:val="24"/>
        </w:numPr>
        <w:ind w:right="1" w:hanging="360"/>
      </w:pPr>
      <w:r>
        <w:lastRenderedPageBreak/>
        <w:t xml:space="preserve">Acted (or is proposing to act) unreasonably when exercising its functions  </w:t>
      </w:r>
    </w:p>
    <w:p w14:paraId="449B1780" w14:textId="77777777" w:rsidR="00E718F0" w:rsidRDefault="00A508F4">
      <w:pPr>
        <w:numPr>
          <w:ilvl w:val="1"/>
          <w:numId w:val="25"/>
        </w:numPr>
        <w:ind w:right="1" w:hanging="329"/>
      </w:pPr>
      <w:r>
        <w:t xml:space="preserve">If the complaints procedure is found to not meet regulations, the school will be asked to correct its procedure accordingly.  </w:t>
      </w:r>
    </w:p>
    <w:p w14:paraId="0CE16A03" w14:textId="77777777" w:rsidR="00E718F0" w:rsidRDefault="00A508F4">
      <w:pPr>
        <w:numPr>
          <w:ilvl w:val="1"/>
          <w:numId w:val="25"/>
        </w:numPr>
        <w:ind w:right="1" w:hanging="329"/>
      </w:pPr>
      <w:r>
        <w:t xml:space="preserve">For more information or to refer a complaint, see the following webpage: </w:t>
      </w:r>
      <w:hyperlink r:id="rId30">
        <w:r>
          <w:rPr>
            <w:u w:val="single" w:color="000000"/>
          </w:rPr>
          <w:t>https://www.gov.uk/complai</w:t>
        </w:r>
      </w:hyperlink>
      <w:hyperlink r:id="rId31">
        <w:r>
          <w:rPr>
            <w:u w:val="single" w:color="000000"/>
          </w:rPr>
          <w:t>n</w:t>
        </w:r>
      </w:hyperlink>
      <w:hyperlink r:id="rId32">
        <w:r>
          <w:t>https://www.gov.uk/complain-about-school</w:t>
        </w:r>
      </w:hyperlink>
      <w:hyperlink r:id="rId33">
        <w:r>
          <w:rPr>
            <w:u w:val="single" w:color="000000"/>
          </w:rPr>
          <w:t>abou</w:t>
        </w:r>
      </w:hyperlink>
      <w:hyperlink r:id="rId34">
        <w:r>
          <w:rPr>
            <w:u w:val="single" w:color="000000"/>
          </w:rPr>
          <w:t>t</w:t>
        </w:r>
      </w:hyperlink>
      <w:hyperlink r:id="rId35">
        <w:r>
          <w:rPr>
            <w:u w:val="single" w:color="000000"/>
          </w:rPr>
          <w:t>-</w:t>
        </w:r>
      </w:hyperlink>
      <w:hyperlink r:id="rId36">
        <w:r>
          <w:rPr>
            <w:u w:val="single" w:color="000000"/>
          </w:rPr>
          <w:t>schoo</w:t>
        </w:r>
      </w:hyperlink>
      <w:hyperlink r:id="rId37">
        <w:r>
          <w:rPr>
            <w:u w:val="single" w:color="000000"/>
          </w:rPr>
          <w:t>l</w:t>
        </w:r>
      </w:hyperlink>
      <w:hyperlink r:id="rId38">
        <w:r>
          <w:t xml:space="preserve"> </w:t>
        </w:r>
      </w:hyperlink>
      <w:hyperlink r:id="rId39">
        <w:r>
          <w:t xml:space="preserve"> </w:t>
        </w:r>
      </w:hyperlink>
    </w:p>
    <w:p w14:paraId="3EACA6C5" w14:textId="77777777" w:rsidR="00E718F0" w:rsidRDefault="00A508F4">
      <w:pPr>
        <w:numPr>
          <w:ilvl w:val="1"/>
          <w:numId w:val="25"/>
        </w:numPr>
        <w:ind w:right="1" w:hanging="329"/>
      </w:pPr>
      <w:r>
        <w:t xml:space="preserve">We will include this information in the outcome letter to complainants.  </w:t>
      </w:r>
    </w:p>
    <w:p w14:paraId="00869775" w14:textId="77777777" w:rsidR="00E718F0" w:rsidRDefault="00A508F4">
      <w:pPr>
        <w:spacing w:after="95" w:line="259" w:lineRule="auto"/>
        <w:ind w:left="156" w:firstLine="0"/>
      </w:pPr>
      <w:r>
        <w:t xml:space="preserve">  </w:t>
      </w:r>
    </w:p>
    <w:p w14:paraId="466D0658" w14:textId="77777777" w:rsidR="00E718F0" w:rsidRDefault="00A508F4">
      <w:pPr>
        <w:pStyle w:val="Heading2"/>
        <w:ind w:left="151"/>
      </w:pPr>
      <w:r>
        <w:t xml:space="preserve">9. Unreasonable and Persistent complaints  </w:t>
      </w:r>
    </w:p>
    <w:p w14:paraId="5F994991" w14:textId="77777777" w:rsidR="00E718F0" w:rsidRDefault="00A508F4">
      <w:pPr>
        <w:spacing w:after="140"/>
        <w:ind w:left="146" w:right="1"/>
      </w:pPr>
      <w:r>
        <w:t xml:space="preserve">9.1 Most complaints raised will be valid, and therefore we will treat them seriously. However, a complaint may become unreasonable if the person:   </w:t>
      </w:r>
    </w:p>
    <w:p w14:paraId="16A81EB0" w14:textId="76A5242C" w:rsidR="00E718F0" w:rsidRDefault="00A508F4">
      <w:pPr>
        <w:numPr>
          <w:ilvl w:val="0"/>
          <w:numId w:val="26"/>
        </w:numPr>
        <w:spacing w:after="20"/>
        <w:ind w:right="1" w:hanging="360"/>
      </w:pPr>
      <w:r>
        <w:t>Has made the same complaint before, despite it having already been resolved by following the school’s complaints procedure</w:t>
      </w:r>
      <w:r w:rsidR="002C287D">
        <w:t>,</w:t>
      </w:r>
      <w:r>
        <w:t xml:space="preserve">   </w:t>
      </w:r>
    </w:p>
    <w:p w14:paraId="4AAE05B3" w14:textId="3869B448" w:rsidR="00E718F0" w:rsidRDefault="00A508F4">
      <w:pPr>
        <w:numPr>
          <w:ilvl w:val="0"/>
          <w:numId w:val="26"/>
        </w:numPr>
        <w:spacing w:after="22"/>
        <w:ind w:right="1" w:hanging="360"/>
      </w:pPr>
      <w:r>
        <w:t>Makes a complaint that is obsessive, persistent, harassing, prolific, defamatory, derogatory, abusive, insulting, offensive or repetitive</w:t>
      </w:r>
      <w:r w:rsidR="002C287D">
        <w:t>,</w:t>
      </w:r>
      <w:r>
        <w:t xml:space="preserve">  </w:t>
      </w:r>
    </w:p>
    <w:p w14:paraId="111D93F9" w14:textId="77777777" w:rsidR="00E718F0" w:rsidRDefault="00A508F4">
      <w:pPr>
        <w:numPr>
          <w:ilvl w:val="0"/>
          <w:numId w:val="26"/>
        </w:numPr>
        <w:spacing w:after="23"/>
        <w:ind w:right="1" w:hanging="360"/>
      </w:pPr>
      <w:r>
        <w:t xml:space="preserve">Uses threats, coercion or ultimatums, verbally, physically or in writing in a manner designed to intimidate or influence school staff to take a preferred line of action or to force a desired outcome.  </w:t>
      </w:r>
    </w:p>
    <w:p w14:paraId="36C2792C" w14:textId="4A35F137" w:rsidR="00E718F0" w:rsidRDefault="00A508F4">
      <w:pPr>
        <w:numPr>
          <w:ilvl w:val="0"/>
          <w:numId w:val="26"/>
        </w:numPr>
        <w:spacing w:after="23"/>
        <w:ind w:right="1" w:hanging="360"/>
      </w:pPr>
      <w:r>
        <w:t xml:space="preserve">Unreasonably insists on pursuing a complaint that is unfounded, or out of scope of the </w:t>
      </w:r>
      <w:proofErr w:type="gramStart"/>
      <w:r>
        <w:t>complaints</w:t>
      </w:r>
      <w:proofErr w:type="gramEnd"/>
      <w:r>
        <w:t xml:space="preserve"> procedure</w:t>
      </w:r>
      <w:r w:rsidR="002C287D">
        <w:t>,</w:t>
      </w:r>
      <w:r>
        <w:t xml:space="preserve">   </w:t>
      </w:r>
    </w:p>
    <w:p w14:paraId="5DAF4BEC" w14:textId="270E9CE1" w:rsidR="00E718F0" w:rsidRDefault="00A508F4">
      <w:pPr>
        <w:numPr>
          <w:ilvl w:val="0"/>
          <w:numId w:val="26"/>
        </w:numPr>
        <w:spacing w:after="15"/>
        <w:ind w:right="1" w:hanging="360"/>
      </w:pPr>
      <w:r>
        <w:t xml:space="preserve">Pursues a valid complaint, but in an unreasonable manner </w:t>
      </w:r>
      <w:r w:rsidR="002C287D">
        <w:t>(</w:t>
      </w:r>
      <w:r>
        <w:t>e.g. refuses to articulate the complaint, refuses to co-operate with this complaints procedure, or insists that the complaint is dealt with in ways that are incompatible with this procedure and the timeframes it sets out</w:t>
      </w:r>
      <w:r w:rsidR="002C287D">
        <w:t>),</w:t>
      </w:r>
      <w:r>
        <w:t xml:space="preserve"> </w:t>
      </w:r>
    </w:p>
    <w:p w14:paraId="29008CC1" w14:textId="77777777" w:rsidR="00E718F0" w:rsidRPr="002C287D" w:rsidRDefault="00A508F4">
      <w:pPr>
        <w:numPr>
          <w:ilvl w:val="0"/>
          <w:numId w:val="26"/>
        </w:numPr>
        <w:spacing w:after="6"/>
        <w:ind w:right="1" w:hanging="360"/>
        <w:rPr>
          <w:szCs w:val="22"/>
        </w:rPr>
      </w:pPr>
      <w:r w:rsidRPr="002C287D">
        <w:rPr>
          <w:szCs w:val="22"/>
        </w:rPr>
        <w:t>Makes a complaint designed to cause disruption, annoyance or excessive demands on school time.</w:t>
      </w:r>
      <w:r w:rsidRPr="002C287D">
        <w:rPr>
          <w:szCs w:val="22"/>
          <w:vertAlign w:val="superscript"/>
        </w:rPr>
        <w:footnoteReference w:id="3"/>
      </w:r>
      <w:r w:rsidRPr="002C287D">
        <w:rPr>
          <w:szCs w:val="22"/>
        </w:rPr>
        <w:t xml:space="preserve">  </w:t>
      </w:r>
    </w:p>
    <w:p w14:paraId="152490CC" w14:textId="23AB955A" w:rsidR="00E718F0" w:rsidRPr="002C287D" w:rsidRDefault="002C287D" w:rsidP="002C287D">
      <w:pPr>
        <w:spacing w:after="18" w:line="249" w:lineRule="auto"/>
        <w:ind w:left="876" w:firstLine="0"/>
        <w:rPr>
          <w:szCs w:val="22"/>
        </w:rPr>
      </w:pPr>
      <w:r>
        <w:rPr>
          <w:rFonts w:eastAsia="Arial"/>
          <w:szCs w:val="22"/>
        </w:rPr>
        <w:t>Where</w:t>
      </w:r>
      <w:r w:rsidR="00A508F4" w:rsidRPr="002C287D">
        <w:rPr>
          <w:rFonts w:eastAsia="Arial"/>
          <w:szCs w:val="22"/>
        </w:rPr>
        <w:t xml:space="preserve"> a complainant has escalated their complaint to other bodies or organisations without seeking to resolve their complaint through the school complaints process first, the school may wait to consider their complaint until after the external processes have resolved.</w:t>
      </w:r>
      <w:r w:rsidR="00A508F4" w:rsidRPr="002C287D">
        <w:rPr>
          <w:szCs w:val="22"/>
        </w:rPr>
        <w:t xml:space="preserve"> </w:t>
      </w:r>
    </w:p>
    <w:p w14:paraId="36D39CEE" w14:textId="1F886C90" w:rsidR="00E718F0" w:rsidRDefault="00A508F4">
      <w:pPr>
        <w:numPr>
          <w:ilvl w:val="0"/>
          <w:numId w:val="26"/>
        </w:numPr>
        <w:ind w:right="1" w:hanging="360"/>
      </w:pPr>
      <w:r>
        <w:t xml:space="preserve">Dictates or seeks unrealistic outcomes or </w:t>
      </w:r>
      <w:proofErr w:type="gramStart"/>
      <w:r>
        <w:t>actions, or</w:t>
      </w:r>
      <w:proofErr w:type="gramEnd"/>
      <w:r>
        <w:t xml:space="preserve"> pursues a solution that lacks any serious purpose or value or which the school is unable to provide</w:t>
      </w:r>
      <w:r w:rsidR="002C287D">
        <w:t>.</w:t>
      </w:r>
    </w:p>
    <w:p w14:paraId="6F38207D" w14:textId="77777777" w:rsidR="00E718F0" w:rsidRDefault="00A508F4">
      <w:pPr>
        <w:pStyle w:val="Heading3"/>
        <w:ind w:left="151"/>
      </w:pPr>
      <w:r>
        <w:t xml:space="preserve">9.2 Steps we will take in response to unreasonable or persistent complainants  </w:t>
      </w:r>
    </w:p>
    <w:p w14:paraId="574346EE" w14:textId="34D3C417" w:rsidR="00E718F0" w:rsidRDefault="00A508F4">
      <w:pPr>
        <w:ind w:left="146" w:right="1"/>
      </w:pPr>
      <w:r>
        <w:t xml:space="preserve">9.21 We will take every reasonable step to address the complainant’s </w:t>
      </w:r>
      <w:r w:rsidR="002C287D">
        <w:t>concerns and</w:t>
      </w:r>
      <w:r>
        <w:t xml:space="preserve"> give them a clear statement of our position and their options. We will maintain our role as an objective arbiter throughout the process, including when we meet with individuals. We will follow our complaints procedure as normal (as outlined above) wherever possible.  </w:t>
      </w:r>
    </w:p>
    <w:p w14:paraId="4B050B7A" w14:textId="77777777" w:rsidR="00E718F0" w:rsidRDefault="00A508F4">
      <w:pPr>
        <w:spacing w:after="140"/>
        <w:ind w:left="146" w:right="1"/>
      </w:pPr>
      <w:r>
        <w:t xml:space="preserve">9.22 If the complainant continues to contact the school in a disruptive way, we may put communications strategies in place. We may:  </w:t>
      </w:r>
    </w:p>
    <w:p w14:paraId="1B961A32" w14:textId="3B167FAC" w:rsidR="00E718F0" w:rsidRDefault="00A508F4">
      <w:pPr>
        <w:numPr>
          <w:ilvl w:val="0"/>
          <w:numId w:val="27"/>
        </w:numPr>
        <w:spacing w:after="20"/>
        <w:ind w:right="1" w:hanging="360"/>
      </w:pPr>
      <w:r>
        <w:t xml:space="preserve">Give the complainant a single point of contact via an email address appointed in consultation with the Local Authority and / or Diocese,  </w:t>
      </w:r>
    </w:p>
    <w:p w14:paraId="68779F97" w14:textId="77777777" w:rsidR="00E718F0" w:rsidRDefault="00A508F4">
      <w:pPr>
        <w:numPr>
          <w:ilvl w:val="0"/>
          <w:numId w:val="27"/>
        </w:numPr>
        <w:spacing w:after="15"/>
        <w:ind w:right="1" w:hanging="360"/>
      </w:pPr>
      <w:r>
        <w:t xml:space="preserve">Limit the number of times the complainant can make contact, such as a fixed number per term,  </w:t>
      </w:r>
    </w:p>
    <w:p w14:paraId="57E6A9F6" w14:textId="77777777" w:rsidR="002C287D" w:rsidRDefault="00A508F4" w:rsidP="002C287D">
      <w:pPr>
        <w:numPr>
          <w:ilvl w:val="0"/>
          <w:numId w:val="27"/>
        </w:numPr>
        <w:spacing w:after="0"/>
        <w:ind w:right="1" w:hanging="360"/>
      </w:pPr>
      <w:r>
        <w:t xml:space="preserve">Ask the complainant to engage a third party to act on their behalf, such as </w:t>
      </w:r>
      <w:hyperlink r:id="rId40">
        <w:r>
          <w:rPr>
            <w:u w:val="single" w:color="000000"/>
          </w:rPr>
          <w:t>Citizens Advic</w:t>
        </w:r>
      </w:hyperlink>
      <w:hyperlink r:id="rId41">
        <w:r>
          <w:rPr>
            <w:u w:val="single" w:color="000000"/>
          </w:rPr>
          <w:t>e</w:t>
        </w:r>
      </w:hyperlink>
      <w:hyperlink r:id="rId42">
        <w:r>
          <w:rPr>
            <w:u w:val="single" w:color="000000"/>
          </w:rPr>
          <w:t>,</w:t>
        </w:r>
      </w:hyperlink>
      <w:hyperlink r:id="rId43">
        <w:r>
          <w:t xml:space="preserve"> </w:t>
        </w:r>
      </w:hyperlink>
      <w:r>
        <w:t xml:space="preserve"> </w:t>
      </w:r>
    </w:p>
    <w:p w14:paraId="366EA2DB" w14:textId="590E261B" w:rsidR="00E718F0" w:rsidRDefault="00A508F4" w:rsidP="002C287D">
      <w:pPr>
        <w:numPr>
          <w:ilvl w:val="0"/>
          <w:numId w:val="27"/>
        </w:numPr>
        <w:spacing w:after="394"/>
        <w:ind w:right="1" w:hanging="360"/>
      </w:pPr>
      <w:r>
        <w:t>Put any other strategy in place as necessary, advised and quality assured by the Local Authority and Diocese.</w:t>
      </w:r>
    </w:p>
    <w:p w14:paraId="4D6A75AA" w14:textId="77777777" w:rsidR="00E718F0" w:rsidRDefault="00A508F4">
      <w:pPr>
        <w:pStyle w:val="Heading3"/>
        <w:ind w:left="151"/>
      </w:pPr>
      <w:r>
        <w:lastRenderedPageBreak/>
        <w:t xml:space="preserve">9.3 Stopping responding  </w:t>
      </w:r>
    </w:p>
    <w:p w14:paraId="42CEEF73" w14:textId="77777777" w:rsidR="002C287D" w:rsidRDefault="00A508F4" w:rsidP="002C287D">
      <w:pPr>
        <w:spacing w:after="137"/>
        <w:ind w:left="146" w:right="1"/>
      </w:pPr>
      <w:r>
        <w:t xml:space="preserve">9.31 We may stop responding to the complainant regarding a specific complaint when </w:t>
      </w:r>
      <w:proofErr w:type="gramStart"/>
      <w:r>
        <w:t>all of</w:t>
      </w:r>
      <w:proofErr w:type="gramEnd"/>
      <w:r>
        <w:t xml:space="preserve"> these factors are met:  </w:t>
      </w:r>
    </w:p>
    <w:p w14:paraId="7B4A5C57" w14:textId="77777777" w:rsidR="002C287D" w:rsidRDefault="002C287D" w:rsidP="002C287D">
      <w:pPr>
        <w:pStyle w:val="ListParagraph"/>
        <w:numPr>
          <w:ilvl w:val="0"/>
          <w:numId w:val="45"/>
        </w:numPr>
        <w:ind w:right="1"/>
      </w:pPr>
      <w:r>
        <w:t xml:space="preserve">We believe we have taken all reasonable steps to help address their concerns   </w:t>
      </w:r>
    </w:p>
    <w:p w14:paraId="3EC81C86" w14:textId="77777777" w:rsidR="002C287D" w:rsidRDefault="002C287D" w:rsidP="002C287D">
      <w:pPr>
        <w:pStyle w:val="ListParagraph"/>
        <w:numPr>
          <w:ilvl w:val="0"/>
          <w:numId w:val="45"/>
        </w:numPr>
        <w:spacing w:before="240"/>
        <w:ind w:right="1"/>
      </w:pPr>
      <w:r>
        <w:t>We have provided a clear statement of our position and their options</w:t>
      </w:r>
    </w:p>
    <w:p w14:paraId="25FDD220" w14:textId="4860A5DE" w:rsidR="002C287D" w:rsidRDefault="002C287D" w:rsidP="002C287D">
      <w:pPr>
        <w:pStyle w:val="ListParagraph"/>
        <w:numPr>
          <w:ilvl w:val="0"/>
          <w:numId w:val="45"/>
        </w:numPr>
        <w:spacing w:before="240"/>
        <w:ind w:right="1"/>
      </w:pPr>
      <w:r>
        <w:t xml:space="preserve">The complainant contacts us repeatedly, and we believe their intention is to cause disruption or inconvenience.  </w:t>
      </w:r>
    </w:p>
    <w:p w14:paraId="7598F6E8" w14:textId="44F29F37" w:rsidR="002C287D" w:rsidRDefault="002C287D" w:rsidP="002C287D">
      <w:pPr>
        <w:spacing w:before="240" w:after="137"/>
        <w:ind w:left="146" w:right="1"/>
      </w:pPr>
      <w:r>
        <w:t xml:space="preserve">9.32 </w:t>
      </w:r>
      <w:r w:rsidR="00A508F4">
        <w:t xml:space="preserve">Where we stop responding, we will inform the individual that we intend to do so. We will also explain that we will still consider any new complaints they make. </w:t>
      </w:r>
    </w:p>
    <w:p w14:paraId="66954EC5" w14:textId="3CAEC2E2" w:rsidR="00E718F0" w:rsidRDefault="002C287D" w:rsidP="002C287D">
      <w:pPr>
        <w:spacing w:after="137"/>
        <w:ind w:left="146" w:right="1"/>
      </w:pPr>
      <w:r>
        <w:t xml:space="preserve">9.33 </w:t>
      </w:r>
      <w:r w:rsidR="00A508F4">
        <w:t xml:space="preserve">In response to any serious incident of aggression or violence, we will immediately inform the police and communicate our actions in writing. This may include barring an individual from our school site.  </w:t>
      </w:r>
    </w:p>
    <w:p w14:paraId="08FBBF00" w14:textId="77777777" w:rsidR="00E718F0" w:rsidRDefault="00A508F4">
      <w:pPr>
        <w:pStyle w:val="Heading3"/>
        <w:ind w:left="151"/>
      </w:pPr>
      <w:r>
        <w:t xml:space="preserve">9.4 Duplicate complaints  </w:t>
      </w:r>
    </w:p>
    <w:p w14:paraId="3CDB17E6" w14:textId="77777777" w:rsidR="00E718F0" w:rsidRDefault="00A508F4">
      <w:pPr>
        <w:ind w:left="146" w:right="1"/>
      </w:pPr>
      <w:r>
        <w:t xml:space="preserve">9.41 If we have resolved a complaint under this procedure and receive a duplicate complaint on the same subject from a partner, family member or other individual, we will assess whether there are aspects that we hadn’t previously considered, or any new information we need to consider.  </w:t>
      </w:r>
    </w:p>
    <w:p w14:paraId="3C30B589" w14:textId="77777777" w:rsidR="00E718F0" w:rsidRDefault="00A508F4">
      <w:pPr>
        <w:spacing w:after="133"/>
        <w:ind w:left="146" w:right="1"/>
      </w:pPr>
      <w:r>
        <w:t xml:space="preserve">9.42 If we are satisfied that there are no new aspects, we will:   </w:t>
      </w:r>
    </w:p>
    <w:p w14:paraId="33B12096" w14:textId="0D837DE0" w:rsidR="00E718F0" w:rsidRDefault="00A508F4">
      <w:pPr>
        <w:numPr>
          <w:ilvl w:val="0"/>
          <w:numId w:val="30"/>
        </w:numPr>
        <w:spacing w:after="140"/>
        <w:ind w:right="1" w:hanging="360"/>
      </w:pPr>
      <w:r>
        <w:t>Tell the new complainant that we have already investigated and responded to this issue, and that the local process is complete</w:t>
      </w:r>
    </w:p>
    <w:p w14:paraId="2D3BEFD6" w14:textId="77777777" w:rsidR="00E718F0" w:rsidRDefault="00A508F4">
      <w:pPr>
        <w:numPr>
          <w:ilvl w:val="0"/>
          <w:numId w:val="30"/>
        </w:numPr>
        <w:spacing w:after="150"/>
        <w:ind w:right="1" w:hanging="360"/>
      </w:pPr>
      <w:r>
        <w:t xml:space="preserve">Direct them to the DfE if they are dissatisfied with our original handling of the complaint   </w:t>
      </w:r>
    </w:p>
    <w:p w14:paraId="6F6CBA4F" w14:textId="31E36435" w:rsidR="00E718F0" w:rsidRDefault="001C3C74" w:rsidP="001C3C74">
      <w:pPr>
        <w:tabs>
          <w:tab w:val="center" w:pos="4092"/>
        </w:tabs>
        <w:spacing w:after="222"/>
        <w:ind w:left="141" w:firstLine="0"/>
      </w:pPr>
      <w:r>
        <w:t xml:space="preserve">9.43 </w:t>
      </w:r>
      <w:r w:rsidR="00A508F4">
        <w:t xml:space="preserve">If there are new aspects, we will follow the complaints procedure again.  </w:t>
      </w:r>
    </w:p>
    <w:p w14:paraId="3934532C" w14:textId="77777777" w:rsidR="00E718F0" w:rsidRDefault="00A508F4">
      <w:pPr>
        <w:pStyle w:val="Heading3"/>
        <w:ind w:left="151"/>
      </w:pPr>
      <w:r>
        <w:t xml:space="preserve">9.5 Complaint campaigns  </w:t>
      </w:r>
    </w:p>
    <w:p w14:paraId="27679D2C" w14:textId="77777777" w:rsidR="00E718F0" w:rsidRDefault="00A508F4">
      <w:pPr>
        <w:spacing w:after="152" w:line="242" w:lineRule="auto"/>
        <w:ind w:left="152" w:right="309"/>
        <w:jc w:val="both"/>
      </w:pPr>
      <w:r>
        <w:t xml:space="preserve">9.51 Where the school receives a large volume of complaints about the same topic or subject, especially if these come from complainants unconnected with the school, the school may respond to these complaints by:  </w:t>
      </w:r>
    </w:p>
    <w:p w14:paraId="4D0560D3" w14:textId="77777777" w:rsidR="00E718F0" w:rsidRDefault="00A508F4">
      <w:pPr>
        <w:numPr>
          <w:ilvl w:val="0"/>
          <w:numId w:val="31"/>
        </w:numPr>
        <w:spacing w:after="13"/>
        <w:ind w:right="1" w:hanging="360"/>
      </w:pPr>
      <w:r>
        <w:t xml:space="preserve">Publishing a single response on the school website  </w:t>
      </w:r>
    </w:p>
    <w:p w14:paraId="62604F33" w14:textId="77777777" w:rsidR="00E718F0" w:rsidRDefault="00A508F4">
      <w:pPr>
        <w:numPr>
          <w:ilvl w:val="0"/>
          <w:numId w:val="31"/>
        </w:numPr>
        <w:ind w:right="1" w:hanging="360"/>
      </w:pPr>
      <w:r>
        <w:t xml:space="preserve">Sending a template response to </w:t>
      </w:r>
      <w:proofErr w:type="gramStart"/>
      <w:r>
        <w:t>all of</w:t>
      </w:r>
      <w:proofErr w:type="gramEnd"/>
      <w:r>
        <w:t xml:space="preserve"> the complainants  </w:t>
      </w:r>
    </w:p>
    <w:p w14:paraId="23CB3B7C" w14:textId="77777777" w:rsidR="00E718F0" w:rsidRDefault="00A508F4">
      <w:pPr>
        <w:spacing w:after="0"/>
        <w:ind w:left="146" w:right="1"/>
      </w:pPr>
      <w:r>
        <w:t xml:space="preserve">9.52 If complainants are not satisfied with the school’s response, or wish to pursue the complaint further, the normal procedures will apply.  </w:t>
      </w:r>
    </w:p>
    <w:p w14:paraId="46B5C35C" w14:textId="77777777" w:rsidR="00E718F0" w:rsidRDefault="00A508F4">
      <w:pPr>
        <w:spacing w:after="95" w:line="259" w:lineRule="auto"/>
        <w:ind w:left="156" w:firstLine="0"/>
      </w:pPr>
      <w:r>
        <w:t xml:space="preserve">  </w:t>
      </w:r>
    </w:p>
    <w:p w14:paraId="46148CEB" w14:textId="77777777" w:rsidR="00E718F0" w:rsidRDefault="00A508F4">
      <w:pPr>
        <w:pStyle w:val="Heading2"/>
        <w:ind w:left="151"/>
      </w:pPr>
      <w:r>
        <w:t xml:space="preserve">10. Record keeping  </w:t>
      </w:r>
    </w:p>
    <w:p w14:paraId="1D6EEDD0" w14:textId="77777777" w:rsidR="00E718F0" w:rsidRDefault="00A508F4">
      <w:pPr>
        <w:ind w:left="146" w:right="1"/>
      </w:pPr>
      <w:r>
        <w:t xml:space="preserve">10.1 The school will record the progress of all complaints, including information about actions taken at all stages, the stage at which the complaint was resolved, and the </w:t>
      </w:r>
      <w:proofErr w:type="gramStart"/>
      <w:r>
        <w:t>final outcome</w:t>
      </w:r>
      <w:proofErr w:type="gramEnd"/>
      <w:r>
        <w:t xml:space="preserve">. The records will also include copies of letters and emails, and notes relating to meetings and phone calls.  </w:t>
      </w:r>
    </w:p>
    <w:p w14:paraId="43A60141" w14:textId="77777777" w:rsidR="00E718F0" w:rsidRDefault="00A508F4">
      <w:pPr>
        <w:ind w:left="146" w:right="1"/>
      </w:pPr>
      <w:r>
        <w:t xml:space="preserve">10.2 This material will be treated as confidential and held </w:t>
      </w:r>
      <w:proofErr w:type="gramStart"/>
      <w:r>
        <w:t>centrally, and</w:t>
      </w:r>
      <w:proofErr w:type="gramEnd"/>
      <w:r>
        <w:t xml:space="preserve"> will be viewed only by those involved in investigating the complaint or on the review panel.  </w:t>
      </w:r>
    </w:p>
    <w:p w14:paraId="528AF966" w14:textId="3CC93D00" w:rsidR="00E718F0" w:rsidRDefault="00A508F4">
      <w:pPr>
        <w:ind w:left="146" w:right="1"/>
      </w:pPr>
      <w:r>
        <w:t xml:space="preserve">10.3 This is except where the secretary of state (or someone acting on their behalf) or the complainant requests access to records of a complaint through a freedom of information (FOI) request or through a subject access request </w:t>
      </w:r>
      <w:r w:rsidR="001C3C74">
        <w:t xml:space="preserve">(SAR) </w:t>
      </w:r>
      <w:r>
        <w:t>under the terms of the Data Protection Act, or where the material must be made available during a school inspection.</w:t>
      </w:r>
    </w:p>
    <w:p w14:paraId="388E8F47" w14:textId="25402D7B" w:rsidR="00E718F0" w:rsidRDefault="00A508F4">
      <w:pPr>
        <w:ind w:left="146" w:right="1"/>
      </w:pPr>
      <w:r>
        <w:lastRenderedPageBreak/>
        <w:t>10.4 Records of complaints will be kept securely, only for as long as necessary and in line with data protection law, our privacy notices, GDPR Statement and record retention schedule.</w:t>
      </w:r>
    </w:p>
    <w:p w14:paraId="501B6CBC" w14:textId="484CC297" w:rsidR="00E718F0" w:rsidRDefault="00A508F4">
      <w:pPr>
        <w:ind w:left="146" w:right="1"/>
      </w:pPr>
      <w:r>
        <w:t>10.5 The details of the complaint, including the names of individuals involved, will not be shared with the whole governing board in case a review panel needs to be organised at a later point.</w:t>
      </w:r>
    </w:p>
    <w:p w14:paraId="47274F40" w14:textId="6B9EE010" w:rsidR="00E718F0" w:rsidRDefault="00A508F4">
      <w:pPr>
        <w:ind w:left="146" w:right="1"/>
      </w:pPr>
      <w:r>
        <w:t>10.6 Where the governing board is aware of the substance of the complaint before the review panel stage, the school will (where reasonably practicable) arrange for an independent panel to hear the complaint.</w:t>
      </w:r>
    </w:p>
    <w:p w14:paraId="4A1813C1" w14:textId="212718F6" w:rsidR="00E718F0" w:rsidRDefault="00A508F4">
      <w:pPr>
        <w:ind w:left="146" w:right="1"/>
      </w:pPr>
      <w:r>
        <w:t>10.7 Complainants also have the right to request an independent panel if they believe there is likely to be bias in the proceedings. The decision to approve this request is made by the governing board, who will not unreasonably withhold consent.</w:t>
      </w:r>
    </w:p>
    <w:p w14:paraId="18BAB439" w14:textId="77777777" w:rsidR="00E718F0" w:rsidRDefault="00A508F4">
      <w:pPr>
        <w:pStyle w:val="Heading2"/>
        <w:ind w:left="151"/>
      </w:pPr>
      <w:r>
        <w:t xml:space="preserve">11. Learning lessons  </w:t>
      </w:r>
    </w:p>
    <w:p w14:paraId="4DA0B1C4" w14:textId="77777777" w:rsidR="00E718F0" w:rsidRDefault="00A508F4">
      <w:pPr>
        <w:ind w:left="146" w:right="1"/>
      </w:pPr>
      <w:r>
        <w:t xml:space="preserve">The governing board will review any underlying issues raised by complaints with the headteacher where appropriate, and respecting confidentiality, to determine whether there are any improvements that the school can make to its procedures or practice to help prevent similar events in the future.  </w:t>
      </w:r>
    </w:p>
    <w:p w14:paraId="28D09BD9" w14:textId="77777777" w:rsidR="00E718F0" w:rsidRDefault="00A508F4">
      <w:pPr>
        <w:pStyle w:val="Heading1"/>
        <w:ind w:left="151"/>
      </w:pPr>
      <w:r>
        <w:t xml:space="preserve">12. Monitoring arrangements  </w:t>
      </w:r>
    </w:p>
    <w:p w14:paraId="65F7A008" w14:textId="77777777" w:rsidR="00E718F0" w:rsidRDefault="00A508F4">
      <w:pPr>
        <w:ind w:left="146" w:right="1"/>
      </w:pPr>
      <w:r>
        <w:t xml:space="preserve">12.1 The governing board will monitor the effectiveness of the complaints procedure in making sure that complaints are handled properly. The governing board will track the number and nature of complaints, and review underlying issues as stated in section 11.   </w:t>
      </w:r>
    </w:p>
    <w:p w14:paraId="67C348B1" w14:textId="77777777" w:rsidR="00E718F0" w:rsidRDefault="00A508F4">
      <w:pPr>
        <w:ind w:left="146" w:right="1"/>
      </w:pPr>
      <w:r>
        <w:t xml:space="preserve">12.2 The complaints records are logged and managed by the headteacher.  </w:t>
      </w:r>
    </w:p>
    <w:p w14:paraId="49C89CD2" w14:textId="77777777" w:rsidR="00E718F0" w:rsidRDefault="00A508F4">
      <w:pPr>
        <w:ind w:left="146" w:right="1"/>
      </w:pPr>
      <w:r>
        <w:t xml:space="preserve">12.3 This policy will be reviewed by the full governing board every 2 years, sooner if monitoring suggests a need for timely review or if guidance changes.  </w:t>
      </w:r>
    </w:p>
    <w:p w14:paraId="3034FB0F" w14:textId="77777777" w:rsidR="00E718F0" w:rsidRDefault="00A508F4">
      <w:pPr>
        <w:ind w:left="146" w:right="1"/>
      </w:pPr>
      <w:r>
        <w:t xml:space="preserve">12.4 At each review, the policy will be approved by the full governing board.  </w:t>
      </w:r>
    </w:p>
    <w:p w14:paraId="7B902EF6" w14:textId="77777777" w:rsidR="00E718F0" w:rsidRDefault="00A508F4">
      <w:pPr>
        <w:pStyle w:val="Heading1"/>
        <w:ind w:left="151"/>
      </w:pPr>
      <w:r>
        <w:t xml:space="preserve">13. Links with other policies  </w:t>
      </w:r>
    </w:p>
    <w:p w14:paraId="65667C44" w14:textId="77777777" w:rsidR="00E718F0" w:rsidRDefault="00A508F4">
      <w:pPr>
        <w:spacing w:after="135"/>
        <w:ind w:left="146" w:right="1"/>
      </w:pPr>
      <w:r>
        <w:t xml:space="preserve">Policies dealing with other forms of complaints include:   </w:t>
      </w:r>
    </w:p>
    <w:p w14:paraId="27BA21EF" w14:textId="77777777" w:rsidR="00E718F0" w:rsidRDefault="00A508F4">
      <w:pPr>
        <w:numPr>
          <w:ilvl w:val="0"/>
          <w:numId w:val="32"/>
        </w:numPr>
        <w:spacing w:after="13"/>
        <w:ind w:right="1" w:hanging="360"/>
      </w:pPr>
      <w:r>
        <w:t xml:space="preserve">Child protection and safeguarding policy and procedures   </w:t>
      </w:r>
    </w:p>
    <w:p w14:paraId="2AB49083" w14:textId="77777777" w:rsidR="00E718F0" w:rsidRDefault="00A508F4">
      <w:pPr>
        <w:numPr>
          <w:ilvl w:val="0"/>
          <w:numId w:val="32"/>
        </w:numPr>
        <w:spacing w:after="16"/>
        <w:ind w:right="1" w:hanging="360"/>
      </w:pPr>
      <w:r>
        <w:t xml:space="preserve">Admissions policy   </w:t>
      </w:r>
    </w:p>
    <w:p w14:paraId="6C18BE64" w14:textId="77777777" w:rsidR="00E718F0" w:rsidRDefault="00A508F4">
      <w:pPr>
        <w:numPr>
          <w:ilvl w:val="0"/>
          <w:numId w:val="32"/>
        </w:numPr>
        <w:spacing w:after="13"/>
        <w:ind w:right="1" w:hanging="360"/>
      </w:pPr>
      <w:r>
        <w:t xml:space="preserve">Suspension and permanent exclusion policy   </w:t>
      </w:r>
    </w:p>
    <w:p w14:paraId="0C4CE324" w14:textId="49B2170A" w:rsidR="00E718F0" w:rsidRDefault="00A508F4">
      <w:pPr>
        <w:numPr>
          <w:ilvl w:val="0"/>
          <w:numId w:val="32"/>
        </w:numPr>
        <w:spacing w:after="15"/>
        <w:ind w:right="1" w:hanging="360"/>
      </w:pPr>
      <w:r>
        <w:t>Staff grievance procedures</w:t>
      </w:r>
    </w:p>
    <w:p w14:paraId="7CB28343" w14:textId="12AAA880" w:rsidR="00E718F0" w:rsidRDefault="00A508F4">
      <w:pPr>
        <w:numPr>
          <w:ilvl w:val="0"/>
          <w:numId w:val="32"/>
        </w:numPr>
        <w:spacing w:after="14"/>
        <w:ind w:right="1" w:hanging="360"/>
      </w:pPr>
      <w:r>
        <w:t>Staff disciplinary procedures</w:t>
      </w:r>
    </w:p>
    <w:p w14:paraId="6762A177" w14:textId="6CF0C2A7" w:rsidR="00E718F0" w:rsidRDefault="00A508F4">
      <w:pPr>
        <w:numPr>
          <w:ilvl w:val="0"/>
          <w:numId w:val="32"/>
        </w:numPr>
        <w:spacing w:after="16"/>
        <w:ind w:right="1" w:hanging="360"/>
      </w:pPr>
      <w:r>
        <w:t>Staff Code of Conduct</w:t>
      </w:r>
    </w:p>
    <w:p w14:paraId="4DD94372" w14:textId="21F9CA36" w:rsidR="00E718F0" w:rsidRDefault="00A508F4">
      <w:pPr>
        <w:numPr>
          <w:ilvl w:val="0"/>
          <w:numId w:val="32"/>
        </w:numPr>
        <w:spacing w:after="16"/>
        <w:ind w:right="1" w:hanging="360"/>
      </w:pPr>
      <w:r>
        <w:t>Behaviour Policy</w:t>
      </w:r>
    </w:p>
    <w:p w14:paraId="22FD57DD" w14:textId="56FBACA1" w:rsidR="00E718F0" w:rsidRDefault="00A508F4">
      <w:pPr>
        <w:numPr>
          <w:ilvl w:val="0"/>
          <w:numId w:val="32"/>
        </w:numPr>
        <w:spacing w:after="28"/>
        <w:ind w:right="1" w:hanging="360"/>
      </w:pPr>
      <w:r>
        <w:t>Positive handling policy</w:t>
      </w:r>
    </w:p>
    <w:p w14:paraId="6C207EE4" w14:textId="0830D83D" w:rsidR="00E718F0" w:rsidRDefault="00A508F4">
      <w:pPr>
        <w:numPr>
          <w:ilvl w:val="0"/>
          <w:numId w:val="32"/>
        </w:numPr>
        <w:spacing w:after="30"/>
        <w:ind w:right="1" w:hanging="360"/>
      </w:pPr>
      <w:r>
        <w:t>SEN policy and information report</w:t>
      </w:r>
    </w:p>
    <w:p w14:paraId="35B0E737" w14:textId="566E0AC6" w:rsidR="00E718F0" w:rsidRDefault="00A508F4">
      <w:pPr>
        <w:numPr>
          <w:ilvl w:val="0"/>
          <w:numId w:val="32"/>
        </w:numPr>
        <w:ind w:right="1" w:hanging="360"/>
      </w:pPr>
      <w:r>
        <w:t>GDPR Statement and privacy notices</w:t>
      </w:r>
    </w:p>
    <w:p w14:paraId="5EA30285" w14:textId="77777777" w:rsidR="00E718F0" w:rsidRDefault="00A508F4">
      <w:pPr>
        <w:spacing w:after="138" w:line="259" w:lineRule="auto"/>
        <w:ind w:left="156" w:firstLine="0"/>
      </w:pPr>
      <w:r>
        <w:t xml:space="preserve">  </w:t>
      </w:r>
    </w:p>
    <w:p w14:paraId="1023A237" w14:textId="77777777" w:rsidR="001C3C74" w:rsidRDefault="001C3C74">
      <w:pPr>
        <w:spacing w:after="138" w:line="259" w:lineRule="auto"/>
        <w:ind w:left="156" w:firstLine="0"/>
      </w:pPr>
    </w:p>
    <w:p w14:paraId="68084E2C" w14:textId="77777777" w:rsidR="001C3C74" w:rsidRDefault="001C3C74">
      <w:pPr>
        <w:spacing w:after="138" w:line="259" w:lineRule="auto"/>
        <w:ind w:left="156" w:firstLine="0"/>
      </w:pPr>
    </w:p>
    <w:p w14:paraId="5A032E72" w14:textId="77777777" w:rsidR="001C3C74" w:rsidRDefault="001C3C74">
      <w:pPr>
        <w:spacing w:after="138" w:line="259" w:lineRule="auto"/>
        <w:ind w:left="156" w:firstLine="0"/>
      </w:pPr>
    </w:p>
    <w:p w14:paraId="372997E1" w14:textId="77777777" w:rsidR="001C3C74" w:rsidRDefault="001C3C74">
      <w:pPr>
        <w:spacing w:after="138" w:line="259" w:lineRule="auto"/>
        <w:ind w:left="156" w:firstLine="0"/>
      </w:pPr>
    </w:p>
    <w:p w14:paraId="12711309" w14:textId="77777777" w:rsidR="001C3C74" w:rsidRDefault="001C3C74">
      <w:pPr>
        <w:spacing w:after="138" w:line="259" w:lineRule="auto"/>
        <w:ind w:left="156" w:firstLine="0"/>
      </w:pPr>
    </w:p>
    <w:p w14:paraId="59985CEF" w14:textId="77777777" w:rsidR="001C3C74" w:rsidRDefault="001C3C74">
      <w:pPr>
        <w:spacing w:after="138" w:line="259" w:lineRule="auto"/>
        <w:ind w:left="156" w:firstLine="0"/>
      </w:pPr>
    </w:p>
    <w:p w14:paraId="2EA4847B" w14:textId="77777777" w:rsidR="00E718F0" w:rsidRPr="001C3C74" w:rsidRDefault="00A508F4">
      <w:pPr>
        <w:pStyle w:val="Heading2"/>
        <w:spacing w:after="2" w:line="259" w:lineRule="auto"/>
        <w:ind w:left="14" w:firstLine="0"/>
        <w:jc w:val="left"/>
        <w:rPr>
          <w:sz w:val="28"/>
          <w:szCs w:val="32"/>
        </w:rPr>
      </w:pPr>
      <w:r w:rsidRPr="001C3C74">
        <w:rPr>
          <w:sz w:val="32"/>
          <w:szCs w:val="32"/>
        </w:rPr>
        <w:lastRenderedPageBreak/>
        <w:t>APPENDICES</w:t>
      </w:r>
      <w:r w:rsidRPr="001C3C74">
        <w:rPr>
          <w:b w:val="0"/>
          <w:sz w:val="32"/>
          <w:szCs w:val="32"/>
        </w:rPr>
        <w:t xml:space="preserve"> </w:t>
      </w:r>
      <w:r w:rsidRPr="001C3C74">
        <w:rPr>
          <w:b w:val="0"/>
          <w:sz w:val="20"/>
          <w:szCs w:val="32"/>
        </w:rPr>
        <w:t xml:space="preserve"> </w:t>
      </w:r>
      <w:r w:rsidRPr="001C3C74">
        <w:rPr>
          <w:sz w:val="28"/>
          <w:szCs w:val="32"/>
        </w:rPr>
        <w:t xml:space="preserve"> </w:t>
      </w:r>
    </w:p>
    <w:p w14:paraId="787B2631" w14:textId="35F6315E" w:rsidR="00E718F0" w:rsidRPr="001C3C74" w:rsidRDefault="00A508F4">
      <w:pPr>
        <w:numPr>
          <w:ilvl w:val="0"/>
          <w:numId w:val="33"/>
        </w:numPr>
        <w:spacing w:after="3" w:line="259" w:lineRule="auto"/>
        <w:ind w:hanging="178"/>
        <w:rPr>
          <w:sz w:val="28"/>
          <w:szCs w:val="32"/>
        </w:rPr>
      </w:pPr>
      <w:r w:rsidRPr="001C3C74">
        <w:rPr>
          <w:sz w:val="32"/>
          <w:szCs w:val="32"/>
        </w:rPr>
        <w:t xml:space="preserve">Initial complaint form </w:t>
      </w:r>
    </w:p>
    <w:p w14:paraId="277518E4" w14:textId="40D0BC17" w:rsidR="00E718F0" w:rsidRPr="001C3C74" w:rsidRDefault="00A508F4">
      <w:pPr>
        <w:numPr>
          <w:ilvl w:val="0"/>
          <w:numId w:val="33"/>
        </w:numPr>
        <w:spacing w:after="3" w:line="259" w:lineRule="auto"/>
        <w:ind w:hanging="178"/>
        <w:rPr>
          <w:sz w:val="28"/>
          <w:szCs w:val="32"/>
        </w:rPr>
      </w:pPr>
      <w:r w:rsidRPr="001C3C74">
        <w:rPr>
          <w:sz w:val="32"/>
          <w:szCs w:val="32"/>
        </w:rPr>
        <w:t>Complaints panel decision letter</w:t>
      </w:r>
      <w:r w:rsidRPr="001C3C74">
        <w:rPr>
          <w:sz w:val="28"/>
          <w:szCs w:val="32"/>
        </w:rPr>
        <w:t xml:space="preserve"> </w:t>
      </w:r>
    </w:p>
    <w:p w14:paraId="27E357AC" w14:textId="77777777" w:rsidR="001C3C74" w:rsidRDefault="001C3C74" w:rsidP="001C3C74">
      <w:pPr>
        <w:spacing w:after="3" w:line="259" w:lineRule="auto"/>
      </w:pPr>
    </w:p>
    <w:p w14:paraId="43B026F0" w14:textId="77777777" w:rsidR="001C3C74" w:rsidRDefault="001C3C74" w:rsidP="001C3C74">
      <w:pPr>
        <w:spacing w:after="3" w:line="259" w:lineRule="auto"/>
      </w:pPr>
    </w:p>
    <w:p w14:paraId="4839A98C" w14:textId="77777777" w:rsidR="001C3C74" w:rsidRDefault="001C3C74" w:rsidP="001C3C74">
      <w:pPr>
        <w:spacing w:after="3" w:line="259" w:lineRule="auto"/>
      </w:pPr>
    </w:p>
    <w:p w14:paraId="5BDA23D7" w14:textId="77777777" w:rsidR="001C3C74" w:rsidRDefault="001C3C74" w:rsidP="001C3C74">
      <w:pPr>
        <w:spacing w:after="3" w:line="259" w:lineRule="auto"/>
      </w:pPr>
    </w:p>
    <w:p w14:paraId="76FE265C" w14:textId="77777777" w:rsidR="001C3C74" w:rsidRDefault="001C3C74" w:rsidP="001C3C74">
      <w:pPr>
        <w:spacing w:after="3" w:line="259" w:lineRule="auto"/>
      </w:pPr>
    </w:p>
    <w:p w14:paraId="57FEFEE8" w14:textId="77777777" w:rsidR="001C3C74" w:rsidRDefault="001C3C74" w:rsidP="001C3C74">
      <w:pPr>
        <w:spacing w:after="3" w:line="259" w:lineRule="auto"/>
      </w:pPr>
    </w:p>
    <w:p w14:paraId="6A0E4E17" w14:textId="77777777" w:rsidR="001C3C74" w:rsidRDefault="001C3C74" w:rsidP="001C3C74">
      <w:pPr>
        <w:spacing w:after="3" w:line="259" w:lineRule="auto"/>
      </w:pPr>
    </w:p>
    <w:p w14:paraId="680CA54B" w14:textId="77777777" w:rsidR="001C3C74" w:rsidRDefault="001C3C74" w:rsidP="001C3C74">
      <w:pPr>
        <w:spacing w:after="3" w:line="259" w:lineRule="auto"/>
      </w:pPr>
    </w:p>
    <w:p w14:paraId="2949820B" w14:textId="77777777" w:rsidR="001C3C74" w:rsidRDefault="001C3C74" w:rsidP="001C3C74">
      <w:pPr>
        <w:spacing w:after="3" w:line="259" w:lineRule="auto"/>
      </w:pPr>
    </w:p>
    <w:p w14:paraId="43DF59B5" w14:textId="77777777" w:rsidR="001C3C74" w:rsidRDefault="001C3C74" w:rsidP="001C3C74">
      <w:pPr>
        <w:spacing w:after="3" w:line="259" w:lineRule="auto"/>
      </w:pPr>
    </w:p>
    <w:p w14:paraId="7E0CEAC0" w14:textId="77777777" w:rsidR="001C3C74" w:rsidRDefault="001C3C74" w:rsidP="001C3C74">
      <w:pPr>
        <w:spacing w:after="3" w:line="259" w:lineRule="auto"/>
      </w:pPr>
    </w:p>
    <w:p w14:paraId="40EC8B22" w14:textId="77777777" w:rsidR="001C3C74" w:rsidRDefault="001C3C74" w:rsidP="001C3C74">
      <w:pPr>
        <w:spacing w:after="3" w:line="259" w:lineRule="auto"/>
      </w:pPr>
    </w:p>
    <w:p w14:paraId="6B281E9E" w14:textId="77777777" w:rsidR="001C3C74" w:rsidRDefault="001C3C74" w:rsidP="001C3C74">
      <w:pPr>
        <w:spacing w:after="3" w:line="259" w:lineRule="auto"/>
      </w:pPr>
    </w:p>
    <w:p w14:paraId="0A62FCF0" w14:textId="77777777" w:rsidR="001C3C74" w:rsidRDefault="001C3C74" w:rsidP="001C3C74">
      <w:pPr>
        <w:spacing w:after="3" w:line="259" w:lineRule="auto"/>
      </w:pPr>
    </w:p>
    <w:p w14:paraId="7391F7E9" w14:textId="77777777" w:rsidR="001C3C74" w:rsidRDefault="001C3C74" w:rsidP="001C3C74">
      <w:pPr>
        <w:spacing w:after="3" w:line="259" w:lineRule="auto"/>
      </w:pPr>
    </w:p>
    <w:p w14:paraId="62640649" w14:textId="77777777" w:rsidR="001C3C74" w:rsidRDefault="001C3C74" w:rsidP="001C3C74">
      <w:pPr>
        <w:spacing w:after="3" w:line="259" w:lineRule="auto"/>
      </w:pPr>
    </w:p>
    <w:p w14:paraId="0E3E8CC3" w14:textId="77777777" w:rsidR="001C3C74" w:rsidRDefault="001C3C74" w:rsidP="001C3C74">
      <w:pPr>
        <w:spacing w:after="3" w:line="259" w:lineRule="auto"/>
      </w:pPr>
    </w:p>
    <w:p w14:paraId="013E4F56" w14:textId="77777777" w:rsidR="001C3C74" w:rsidRDefault="001C3C74" w:rsidP="001C3C74">
      <w:pPr>
        <w:spacing w:after="3" w:line="259" w:lineRule="auto"/>
      </w:pPr>
    </w:p>
    <w:p w14:paraId="2BBD4098" w14:textId="77777777" w:rsidR="001C3C74" w:rsidRDefault="001C3C74" w:rsidP="001C3C74">
      <w:pPr>
        <w:spacing w:after="3" w:line="259" w:lineRule="auto"/>
      </w:pPr>
    </w:p>
    <w:p w14:paraId="1005D667" w14:textId="77777777" w:rsidR="001C3C74" w:rsidRDefault="001C3C74" w:rsidP="001C3C74">
      <w:pPr>
        <w:spacing w:after="3" w:line="259" w:lineRule="auto"/>
      </w:pPr>
    </w:p>
    <w:p w14:paraId="2E3D4BEB" w14:textId="77777777" w:rsidR="001C3C74" w:rsidRDefault="001C3C74" w:rsidP="001C3C74">
      <w:pPr>
        <w:spacing w:after="3" w:line="259" w:lineRule="auto"/>
      </w:pPr>
    </w:p>
    <w:p w14:paraId="1EBB99E2" w14:textId="77777777" w:rsidR="001C3C74" w:rsidRDefault="001C3C74" w:rsidP="001C3C74">
      <w:pPr>
        <w:spacing w:after="3" w:line="259" w:lineRule="auto"/>
      </w:pPr>
    </w:p>
    <w:p w14:paraId="2D2A1510" w14:textId="77777777" w:rsidR="001C3C74" w:rsidRDefault="001C3C74" w:rsidP="001C3C74">
      <w:pPr>
        <w:spacing w:after="3" w:line="259" w:lineRule="auto"/>
      </w:pPr>
    </w:p>
    <w:p w14:paraId="60AE80CA" w14:textId="77777777" w:rsidR="001C3C74" w:rsidRDefault="001C3C74" w:rsidP="001C3C74">
      <w:pPr>
        <w:spacing w:after="3" w:line="259" w:lineRule="auto"/>
      </w:pPr>
    </w:p>
    <w:p w14:paraId="2006E66C" w14:textId="77777777" w:rsidR="001C3C74" w:rsidRDefault="001C3C74" w:rsidP="001C3C74">
      <w:pPr>
        <w:spacing w:after="3" w:line="259" w:lineRule="auto"/>
      </w:pPr>
    </w:p>
    <w:p w14:paraId="16E356DA" w14:textId="77777777" w:rsidR="001C3C74" w:rsidRDefault="001C3C74" w:rsidP="001C3C74">
      <w:pPr>
        <w:spacing w:after="3" w:line="259" w:lineRule="auto"/>
      </w:pPr>
    </w:p>
    <w:p w14:paraId="2F16A9B8" w14:textId="77777777" w:rsidR="001C3C74" w:rsidRDefault="001C3C74" w:rsidP="001C3C74">
      <w:pPr>
        <w:spacing w:after="3" w:line="259" w:lineRule="auto"/>
      </w:pPr>
    </w:p>
    <w:p w14:paraId="412C323E" w14:textId="77777777" w:rsidR="001C3C74" w:rsidRDefault="001C3C74" w:rsidP="001C3C74">
      <w:pPr>
        <w:spacing w:after="3" w:line="259" w:lineRule="auto"/>
      </w:pPr>
    </w:p>
    <w:p w14:paraId="53B11343" w14:textId="77777777" w:rsidR="001C3C74" w:rsidRDefault="001C3C74" w:rsidP="001C3C74">
      <w:pPr>
        <w:spacing w:after="3" w:line="259" w:lineRule="auto"/>
      </w:pPr>
    </w:p>
    <w:p w14:paraId="76C70FD2" w14:textId="77777777" w:rsidR="001C3C74" w:rsidRDefault="001C3C74" w:rsidP="001C3C74">
      <w:pPr>
        <w:spacing w:after="3" w:line="259" w:lineRule="auto"/>
      </w:pPr>
    </w:p>
    <w:p w14:paraId="79D49C37" w14:textId="77777777" w:rsidR="001C3C74" w:rsidRDefault="001C3C74" w:rsidP="001C3C74">
      <w:pPr>
        <w:spacing w:after="3" w:line="259" w:lineRule="auto"/>
      </w:pPr>
    </w:p>
    <w:p w14:paraId="1A4B13B8" w14:textId="77777777" w:rsidR="001C3C74" w:rsidRDefault="001C3C74" w:rsidP="001C3C74">
      <w:pPr>
        <w:spacing w:after="3" w:line="259" w:lineRule="auto"/>
      </w:pPr>
    </w:p>
    <w:p w14:paraId="35D1C987" w14:textId="77777777" w:rsidR="001C3C74" w:rsidRDefault="001C3C74" w:rsidP="001C3C74">
      <w:pPr>
        <w:spacing w:after="3" w:line="259" w:lineRule="auto"/>
      </w:pPr>
    </w:p>
    <w:p w14:paraId="75643184" w14:textId="77777777" w:rsidR="001C3C74" w:rsidRDefault="001C3C74" w:rsidP="001C3C74">
      <w:pPr>
        <w:spacing w:after="3" w:line="259" w:lineRule="auto"/>
      </w:pPr>
    </w:p>
    <w:p w14:paraId="0768E6F0" w14:textId="77777777" w:rsidR="001C3C74" w:rsidRDefault="001C3C74" w:rsidP="001C3C74">
      <w:pPr>
        <w:spacing w:after="3" w:line="259" w:lineRule="auto"/>
      </w:pPr>
    </w:p>
    <w:p w14:paraId="0FCADF7F" w14:textId="77777777" w:rsidR="001C3C74" w:rsidRDefault="001C3C74" w:rsidP="001C3C74">
      <w:pPr>
        <w:spacing w:after="3" w:line="259" w:lineRule="auto"/>
      </w:pPr>
    </w:p>
    <w:p w14:paraId="3B112AEC" w14:textId="77777777" w:rsidR="001C3C74" w:rsidRDefault="001C3C74" w:rsidP="001C3C74">
      <w:pPr>
        <w:spacing w:after="3" w:line="259" w:lineRule="auto"/>
      </w:pPr>
    </w:p>
    <w:p w14:paraId="03BD6B91" w14:textId="77777777" w:rsidR="001C3C74" w:rsidRDefault="001C3C74" w:rsidP="001C3C74">
      <w:pPr>
        <w:spacing w:after="3" w:line="259" w:lineRule="auto"/>
      </w:pPr>
    </w:p>
    <w:p w14:paraId="2CA4053E" w14:textId="77777777" w:rsidR="001C3C74" w:rsidRDefault="001C3C74" w:rsidP="001C3C74">
      <w:pPr>
        <w:spacing w:after="3" w:line="259" w:lineRule="auto"/>
      </w:pPr>
    </w:p>
    <w:p w14:paraId="1872DF6E" w14:textId="77777777" w:rsidR="001C3C74" w:rsidRDefault="001C3C74" w:rsidP="001C3C74">
      <w:pPr>
        <w:spacing w:after="3" w:line="259" w:lineRule="auto"/>
      </w:pPr>
    </w:p>
    <w:p w14:paraId="2BD08100" w14:textId="77777777" w:rsidR="001C3C74" w:rsidRDefault="001C3C74" w:rsidP="001C3C74">
      <w:pPr>
        <w:spacing w:after="3" w:line="259" w:lineRule="auto"/>
      </w:pPr>
    </w:p>
    <w:p w14:paraId="675FDD0F" w14:textId="77777777" w:rsidR="001C3C74" w:rsidRDefault="001C3C74" w:rsidP="001C3C74">
      <w:pPr>
        <w:spacing w:after="3" w:line="259" w:lineRule="auto"/>
      </w:pPr>
    </w:p>
    <w:p w14:paraId="7117B7E1" w14:textId="77777777" w:rsidR="001C3C74" w:rsidRDefault="001C3C74" w:rsidP="001C3C74">
      <w:pPr>
        <w:spacing w:after="3" w:line="259" w:lineRule="auto"/>
      </w:pPr>
    </w:p>
    <w:p w14:paraId="5248BCAB" w14:textId="77777777" w:rsidR="00E718F0" w:rsidRPr="00167BA0" w:rsidRDefault="00A508F4">
      <w:pPr>
        <w:spacing w:after="0" w:line="259" w:lineRule="auto"/>
        <w:ind w:left="14" w:firstLine="0"/>
      </w:pPr>
      <w:r w:rsidRPr="00167BA0">
        <w:rPr>
          <w:rFonts w:eastAsia="Arial"/>
          <w:b/>
          <w:sz w:val="28"/>
        </w:rPr>
        <w:lastRenderedPageBreak/>
        <w:t>Appendix 1 Initial complaint form</w:t>
      </w:r>
      <w:r w:rsidRPr="00167BA0">
        <w:rPr>
          <w:rFonts w:eastAsia="Arial"/>
          <w:sz w:val="28"/>
        </w:rPr>
        <w:t xml:space="preserve"> </w:t>
      </w:r>
      <w:r w:rsidRPr="00167BA0">
        <w:rPr>
          <w:rFonts w:eastAsia="Segoe UI"/>
          <w:sz w:val="28"/>
          <w:vertAlign w:val="subscript"/>
        </w:rPr>
        <w:t xml:space="preserve"> </w:t>
      </w:r>
      <w:r w:rsidRPr="00167BA0">
        <w:t xml:space="preserve"> </w:t>
      </w:r>
    </w:p>
    <w:p w14:paraId="4B7ABDCB" w14:textId="77777777" w:rsidR="00E718F0" w:rsidRPr="00167BA0" w:rsidRDefault="00A508F4">
      <w:pPr>
        <w:spacing w:after="8" w:line="240" w:lineRule="auto"/>
        <w:ind w:left="14" w:right="12" w:firstLine="0"/>
        <w:jc w:val="both"/>
      </w:pPr>
      <w:r w:rsidRPr="00167BA0">
        <w:rPr>
          <w:rFonts w:eastAsia="Arial"/>
          <w:sz w:val="24"/>
        </w:rPr>
        <w:t xml:space="preserve">Please complete and return to Mr Murphy (complaints coordinator) by hand or alternatively by email at </w:t>
      </w:r>
      <w:r w:rsidRPr="00167BA0">
        <w:rPr>
          <w:rFonts w:eastAsia="Arial"/>
          <w:sz w:val="24"/>
          <w:u w:val="single" w:color="000000"/>
        </w:rPr>
        <w:t>office@wyche.worcs.sch.uk</w:t>
      </w:r>
      <w:r w:rsidRPr="00167BA0">
        <w:rPr>
          <w:rFonts w:eastAsia="Arial"/>
          <w:sz w:val="24"/>
        </w:rPr>
        <w:t xml:space="preserve"> who will acknowledge receipt and explain what action will be taken.  </w:t>
      </w:r>
      <w:r w:rsidRPr="00167BA0">
        <w:t xml:space="preserve"> </w:t>
      </w:r>
    </w:p>
    <w:p w14:paraId="3ECFEE23" w14:textId="77777777" w:rsidR="00E718F0" w:rsidRPr="00167BA0" w:rsidRDefault="00A508F4">
      <w:pPr>
        <w:spacing w:after="0" w:line="259" w:lineRule="auto"/>
        <w:ind w:left="14" w:firstLine="0"/>
      </w:pPr>
      <w:r w:rsidRPr="00167BA0">
        <w:rPr>
          <w:rFonts w:eastAsia="Segoe UI"/>
          <w:sz w:val="18"/>
        </w:rPr>
        <w:t xml:space="preserve"> </w:t>
      </w:r>
      <w:r w:rsidRPr="00167BA0">
        <w:t xml:space="preserve"> </w:t>
      </w:r>
    </w:p>
    <w:tbl>
      <w:tblPr>
        <w:tblStyle w:val="TableGrid"/>
        <w:tblW w:w="9926" w:type="dxa"/>
        <w:tblInd w:w="22" w:type="dxa"/>
        <w:tblCellMar>
          <w:top w:w="63" w:type="dxa"/>
          <w:left w:w="144" w:type="dxa"/>
        </w:tblCellMar>
        <w:tblLook w:val="04A0" w:firstRow="1" w:lastRow="0" w:firstColumn="1" w:lastColumn="0" w:noHBand="0" w:noVBand="1"/>
      </w:tblPr>
      <w:tblGrid>
        <w:gridCol w:w="9926"/>
      </w:tblGrid>
      <w:tr w:rsidR="00E718F0" w:rsidRPr="00167BA0" w14:paraId="1C7A3351" w14:textId="77777777">
        <w:trPr>
          <w:trHeight w:val="619"/>
        </w:trPr>
        <w:tc>
          <w:tcPr>
            <w:tcW w:w="9926" w:type="dxa"/>
            <w:tcBorders>
              <w:top w:val="single" w:sz="6" w:space="0" w:color="000000"/>
              <w:left w:val="single" w:sz="6" w:space="0" w:color="000000"/>
              <w:bottom w:val="single" w:sz="6" w:space="0" w:color="000000"/>
              <w:right w:val="single" w:sz="6" w:space="0" w:color="000000"/>
            </w:tcBorders>
          </w:tcPr>
          <w:p w14:paraId="49EF82F1" w14:textId="77777777" w:rsidR="00E718F0" w:rsidRPr="00167BA0" w:rsidRDefault="00A508F4">
            <w:pPr>
              <w:spacing w:after="0" w:line="259" w:lineRule="auto"/>
              <w:ind w:left="0" w:firstLine="0"/>
            </w:pPr>
            <w:r w:rsidRPr="00167BA0">
              <w:rPr>
                <w:rFonts w:eastAsia="Arial"/>
                <w:b/>
                <w:sz w:val="24"/>
              </w:rPr>
              <w:t>Your name:</w:t>
            </w:r>
            <w:r w:rsidRPr="00167BA0">
              <w:rPr>
                <w:rFonts w:eastAsia="Arial"/>
                <w:sz w:val="24"/>
              </w:rPr>
              <w:t xml:space="preserve"> </w:t>
            </w:r>
            <w:r w:rsidRPr="00167BA0">
              <w:rPr>
                <w:rFonts w:eastAsia="Times New Roman"/>
                <w:sz w:val="24"/>
              </w:rPr>
              <w:t xml:space="preserve"> </w:t>
            </w:r>
            <w:r w:rsidRPr="00167BA0">
              <w:t xml:space="preserve"> </w:t>
            </w:r>
          </w:p>
          <w:p w14:paraId="047F234F" w14:textId="77777777" w:rsidR="00E718F0" w:rsidRPr="00167BA0" w:rsidRDefault="00A508F4">
            <w:pPr>
              <w:spacing w:after="0"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tc>
      </w:tr>
      <w:tr w:rsidR="00E718F0" w:rsidRPr="00167BA0" w14:paraId="596CB3F7" w14:textId="77777777">
        <w:trPr>
          <w:trHeight w:val="619"/>
        </w:trPr>
        <w:tc>
          <w:tcPr>
            <w:tcW w:w="9926" w:type="dxa"/>
            <w:tcBorders>
              <w:top w:val="single" w:sz="6" w:space="0" w:color="000000"/>
              <w:left w:val="single" w:sz="6" w:space="0" w:color="000000"/>
              <w:bottom w:val="single" w:sz="6" w:space="0" w:color="000000"/>
              <w:right w:val="single" w:sz="6" w:space="0" w:color="000000"/>
            </w:tcBorders>
          </w:tcPr>
          <w:p w14:paraId="170F64F3" w14:textId="77777777" w:rsidR="00E718F0" w:rsidRPr="00167BA0" w:rsidRDefault="00A508F4">
            <w:pPr>
              <w:spacing w:after="0" w:line="259" w:lineRule="auto"/>
              <w:ind w:left="0" w:firstLine="0"/>
            </w:pPr>
            <w:r w:rsidRPr="00167BA0">
              <w:rPr>
                <w:rFonts w:eastAsia="Arial"/>
                <w:b/>
                <w:sz w:val="24"/>
              </w:rPr>
              <w:t>Pupil’s name (if relevant):</w:t>
            </w:r>
            <w:r w:rsidRPr="00167BA0">
              <w:rPr>
                <w:rFonts w:eastAsia="Arial"/>
                <w:sz w:val="24"/>
              </w:rPr>
              <w:t xml:space="preserve"> </w:t>
            </w:r>
            <w:r w:rsidRPr="00167BA0">
              <w:rPr>
                <w:rFonts w:eastAsia="Times New Roman"/>
                <w:sz w:val="24"/>
              </w:rPr>
              <w:t xml:space="preserve"> </w:t>
            </w:r>
            <w:r w:rsidRPr="00167BA0">
              <w:t xml:space="preserve"> </w:t>
            </w:r>
          </w:p>
          <w:p w14:paraId="44A06C6F" w14:textId="77777777" w:rsidR="00E718F0" w:rsidRPr="00167BA0" w:rsidRDefault="00A508F4">
            <w:pPr>
              <w:spacing w:after="0"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tc>
      </w:tr>
      <w:tr w:rsidR="00E718F0" w:rsidRPr="00167BA0" w14:paraId="0F1A1912" w14:textId="77777777">
        <w:trPr>
          <w:trHeight w:val="617"/>
        </w:trPr>
        <w:tc>
          <w:tcPr>
            <w:tcW w:w="9926" w:type="dxa"/>
            <w:tcBorders>
              <w:top w:val="single" w:sz="6" w:space="0" w:color="000000"/>
              <w:left w:val="single" w:sz="6" w:space="0" w:color="000000"/>
              <w:bottom w:val="single" w:sz="6" w:space="0" w:color="000000"/>
              <w:right w:val="single" w:sz="6" w:space="0" w:color="000000"/>
            </w:tcBorders>
          </w:tcPr>
          <w:p w14:paraId="3A40FC2C" w14:textId="77777777" w:rsidR="00E718F0" w:rsidRPr="00167BA0" w:rsidRDefault="00A508F4">
            <w:pPr>
              <w:spacing w:after="0" w:line="259" w:lineRule="auto"/>
              <w:ind w:left="0" w:firstLine="0"/>
            </w:pPr>
            <w:r w:rsidRPr="00167BA0">
              <w:rPr>
                <w:rFonts w:eastAsia="Arial"/>
                <w:b/>
                <w:sz w:val="24"/>
              </w:rPr>
              <w:t>Your relationship to the pupil (if relevant):</w:t>
            </w:r>
            <w:r w:rsidRPr="00167BA0">
              <w:rPr>
                <w:rFonts w:eastAsia="Arial"/>
                <w:sz w:val="24"/>
              </w:rPr>
              <w:t xml:space="preserve"> </w:t>
            </w:r>
            <w:r w:rsidRPr="00167BA0">
              <w:rPr>
                <w:rFonts w:eastAsia="Times New Roman"/>
                <w:sz w:val="24"/>
              </w:rPr>
              <w:t xml:space="preserve"> </w:t>
            </w:r>
            <w:r w:rsidRPr="00167BA0">
              <w:t xml:space="preserve"> </w:t>
            </w:r>
          </w:p>
          <w:p w14:paraId="6A16FDF9" w14:textId="77777777" w:rsidR="00E718F0" w:rsidRPr="00167BA0" w:rsidRDefault="00A508F4">
            <w:pPr>
              <w:spacing w:after="0"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tc>
      </w:tr>
      <w:tr w:rsidR="00E718F0" w:rsidRPr="00167BA0" w14:paraId="34C3F9CC" w14:textId="77777777">
        <w:trPr>
          <w:trHeight w:val="3253"/>
        </w:trPr>
        <w:tc>
          <w:tcPr>
            <w:tcW w:w="9926" w:type="dxa"/>
            <w:tcBorders>
              <w:top w:val="single" w:sz="6" w:space="0" w:color="000000"/>
              <w:left w:val="single" w:sz="6" w:space="0" w:color="000000"/>
              <w:bottom w:val="single" w:sz="6" w:space="0" w:color="000000"/>
              <w:right w:val="single" w:sz="6" w:space="0" w:color="000000"/>
            </w:tcBorders>
          </w:tcPr>
          <w:p w14:paraId="77407252" w14:textId="77777777" w:rsidR="00E718F0" w:rsidRPr="00167BA0" w:rsidRDefault="00A508F4">
            <w:pPr>
              <w:spacing w:after="0" w:line="259" w:lineRule="auto"/>
              <w:ind w:left="0" w:firstLine="0"/>
            </w:pPr>
            <w:r w:rsidRPr="00167BA0">
              <w:rPr>
                <w:rFonts w:eastAsia="Arial"/>
                <w:b/>
                <w:sz w:val="24"/>
              </w:rPr>
              <w:t xml:space="preserve">Address: </w:t>
            </w:r>
            <w:r w:rsidRPr="00167BA0">
              <w:rPr>
                <w:rFonts w:eastAsia="Arial"/>
                <w:sz w:val="24"/>
              </w:rPr>
              <w:t xml:space="preserve"> </w:t>
            </w:r>
            <w:r w:rsidRPr="00167BA0">
              <w:rPr>
                <w:rFonts w:eastAsia="Times New Roman"/>
                <w:sz w:val="24"/>
              </w:rPr>
              <w:t xml:space="preserve"> </w:t>
            </w:r>
            <w:r w:rsidRPr="00167BA0">
              <w:t xml:space="preserve"> </w:t>
            </w:r>
          </w:p>
          <w:p w14:paraId="7E6EA920" w14:textId="77777777" w:rsidR="00E718F0" w:rsidRPr="00167BA0" w:rsidRDefault="00A508F4">
            <w:pPr>
              <w:spacing w:after="1"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765B1BD8" w14:textId="77777777" w:rsidR="00E718F0" w:rsidRPr="00167BA0" w:rsidRDefault="00A508F4">
            <w:pPr>
              <w:spacing w:after="1"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20482AFA" w14:textId="77777777" w:rsidR="00E718F0" w:rsidRPr="00167BA0" w:rsidRDefault="00A508F4">
            <w:pPr>
              <w:spacing w:after="1"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0BA575E4" w14:textId="77777777" w:rsidR="00E718F0" w:rsidRPr="00167BA0" w:rsidRDefault="00A508F4">
            <w:pPr>
              <w:spacing w:after="11"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65A860BA" w14:textId="77777777" w:rsidR="00E718F0" w:rsidRPr="00167BA0" w:rsidRDefault="00A508F4">
            <w:pPr>
              <w:spacing w:after="0" w:line="259" w:lineRule="auto"/>
              <w:ind w:left="0" w:firstLine="0"/>
            </w:pPr>
            <w:r w:rsidRPr="00167BA0">
              <w:rPr>
                <w:rFonts w:eastAsia="Arial"/>
                <w:b/>
                <w:sz w:val="24"/>
              </w:rPr>
              <w:t>Postcode:</w:t>
            </w:r>
            <w:r w:rsidRPr="00167BA0">
              <w:rPr>
                <w:rFonts w:eastAsia="Arial"/>
                <w:sz w:val="24"/>
              </w:rPr>
              <w:t xml:space="preserve"> </w:t>
            </w:r>
            <w:r w:rsidRPr="00167BA0">
              <w:rPr>
                <w:rFonts w:eastAsia="Times New Roman"/>
                <w:sz w:val="24"/>
              </w:rPr>
              <w:t xml:space="preserve"> </w:t>
            </w:r>
            <w:r w:rsidRPr="00167BA0">
              <w:t xml:space="preserve"> </w:t>
            </w:r>
          </w:p>
          <w:p w14:paraId="0793A28E" w14:textId="77777777" w:rsidR="00E718F0" w:rsidRPr="00167BA0" w:rsidRDefault="00A508F4">
            <w:pPr>
              <w:spacing w:after="10"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45CFD30A" w14:textId="77777777" w:rsidR="00E718F0" w:rsidRPr="00167BA0" w:rsidRDefault="00A508F4">
            <w:pPr>
              <w:spacing w:after="0" w:line="259" w:lineRule="auto"/>
              <w:ind w:left="0" w:firstLine="0"/>
            </w:pPr>
            <w:r w:rsidRPr="00167BA0">
              <w:rPr>
                <w:rFonts w:eastAsia="Arial"/>
                <w:b/>
                <w:sz w:val="24"/>
              </w:rPr>
              <w:t xml:space="preserve">Day time telephone number: </w:t>
            </w:r>
            <w:r w:rsidRPr="00167BA0">
              <w:rPr>
                <w:rFonts w:eastAsia="Arial"/>
                <w:sz w:val="24"/>
              </w:rPr>
              <w:t xml:space="preserve"> </w:t>
            </w:r>
            <w:r w:rsidRPr="00167BA0">
              <w:rPr>
                <w:rFonts w:eastAsia="Times New Roman"/>
                <w:sz w:val="24"/>
              </w:rPr>
              <w:t xml:space="preserve"> </w:t>
            </w:r>
            <w:r w:rsidRPr="00167BA0">
              <w:t xml:space="preserve"> </w:t>
            </w:r>
          </w:p>
          <w:p w14:paraId="50DFFBFA" w14:textId="77777777" w:rsidR="00E718F0" w:rsidRPr="00167BA0" w:rsidRDefault="00A508F4">
            <w:pPr>
              <w:spacing w:after="13"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3BD27B64" w14:textId="77777777" w:rsidR="00E718F0" w:rsidRPr="00167BA0" w:rsidRDefault="00A508F4">
            <w:pPr>
              <w:spacing w:after="0" w:line="259" w:lineRule="auto"/>
              <w:ind w:left="0" w:firstLine="0"/>
            </w:pPr>
            <w:r w:rsidRPr="00167BA0">
              <w:rPr>
                <w:rFonts w:eastAsia="Arial"/>
                <w:b/>
                <w:sz w:val="24"/>
              </w:rPr>
              <w:t>Evening telephone number:</w:t>
            </w:r>
            <w:r w:rsidRPr="00167BA0">
              <w:rPr>
                <w:rFonts w:eastAsia="Arial"/>
                <w:sz w:val="24"/>
              </w:rPr>
              <w:t xml:space="preserve"> </w:t>
            </w:r>
            <w:r w:rsidRPr="00167BA0">
              <w:rPr>
                <w:rFonts w:eastAsia="Times New Roman"/>
                <w:sz w:val="24"/>
              </w:rPr>
              <w:t xml:space="preserve"> </w:t>
            </w:r>
            <w:r w:rsidRPr="00167BA0">
              <w:t xml:space="preserve"> </w:t>
            </w:r>
          </w:p>
          <w:p w14:paraId="14D46F71" w14:textId="77777777" w:rsidR="00E718F0" w:rsidRPr="00167BA0" w:rsidRDefault="00A508F4">
            <w:pPr>
              <w:spacing w:after="0"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tc>
      </w:tr>
      <w:tr w:rsidR="00E718F0" w:rsidRPr="00167BA0" w14:paraId="4766DCF7" w14:textId="77777777">
        <w:trPr>
          <w:trHeight w:val="5838"/>
        </w:trPr>
        <w:tc>
          <w:tcPr>
            <w:tcW w:w="9926" w:type="dxa"/>
            <w:tcBorders>
              <w:top w:val="single" w:sz="6" w:space="0" w:color="000000"/>
              <w:left w:val="single" w:sz="6" w:space="0" w:color="000000"/>
              <w:bottom w:val="single" w:sz="6" w:space="0" w:color="000000"/>
              <w:right w:val="single" w:sz="6" w:space="0" w:color="000000"/>
            </w:tcBorders>
          </w:tcPr>
          <w:p w14:paraId="5D52E657" w14:textId="77777777" w:rsidR="00E718F0" w:rsidRPr="00167BA0" w:rsidRDefault="00A508F4">
            <w:pPr>
              <w:spacing w:after="0" w:line="259" w:lineRule="auto"/>
              <w:ind w:left="0" w:firstLine="0"/>
            </w:pPr>
            <w:r w:rsidRPr="00167BA0">
              <w:rPr>
                <w:rFonts w:eastAsia="Arial"/>
                <w:b/>
                <w:sz w:val="24"/>
              </w:rPr>
              <w:t>Please give details of your complaint.</w:t>
            </w:r>
            <w:r w:rsidRPr="00167BA0">
              <w:rPr>
                <w:rFonts w:eastAsia="Arial"/>
                <w:sz w:val="24"/>
              </w:rPr>
              <w:t xml:space="preserve"> </w:t>
            </w:r>
            <w:r w:rsidRPr="00167BA0">
              <w:rPr>
                <w:rFonts w:eastAsia="Times New Roman"/>
                <w:sz w:val="24"/>
              </w:rPr>
              <w:t xml:space="preserve"> </w:t>
            </w:r>
            <w:r w:rsidRPr="00167BA0">
              <w:t xml:space="preserve"> </w:t>
            </w:r>
          </w:p>
          <w:p w14:paraId="505B92A3" w14:textId="77777777" w:rsidR="00E718F0" w:rsidRPr="00167BA0" w:rsidRDefault="00A508F4">
            <w:pPr>
              <w:spacing w:after="2"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64155ACB" w14:textId="77777777" w:rsidR="00E718F0" w:rsidRPr="00167BA0" w:rsidRDefault="00A508F4">
            <w:pPr>
              <w:spacing w:after="1"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224906F3" w14:textId="77777777" w:rsidR="00E718F0" w:rsidRPr="00167BA0" w:rsidRDefault="00A508F4">
            <w:pPr>
              <w:spacing w:after="0"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669C4CA6" w14:textId="77777777" w:rsidR="00E718F0" w:rsidRPr="00167BA0" w:rsidRDefault="00A508F4">
            <w:pPr>
              <w:spacing w:after="1"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15357B3C" w14:textId="77777777" w:rsidR="00E718F0" w:rsidRPr="00167BA0" w:rsidRDefault="00A508F4">
            <w:pPr>
              <w:spacing w:after="1"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3FC57B19" w14:textId="77777777" w:rsidR="00E718F0" w:rsidRPr="00167BA0" w:rsidRDefault="00A508F4">
            <w:pPr>
              <w:spacing w:after="1"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161040CE" w14:textId="77777777" w:rsidR="00E718F0" w:rsidRPr="00167BA0" w:rsidRDefault="00A508F4">
            <w:pPr>
              <w:spacing w:after="0"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0892E6B2" w14:textId="77777777" w:rsidR="00E718F0" w:rsidRPr="00167BA0" w:rsidRDefault="00A508F4">
            <w:pPr>
              <w:spacing w:after="1"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06A8F590" w14:textId="77777777" w:rsidR="00E718F0" w:rsidRPr="00167BA0" w:rsidRDefault="00A508F4">
            <w:pPr>
              <w:spacing w:after="1"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1AE13FF3" w14:textId="77777777" w:rsidR="00E718F0" w:rsidRPr="00167BA0" w:rsidRDefault="00A508F4">
            <w:pPr>
              <w:spacing w:after="1"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4E5F0E51" w14:textId="77777777" w:rsidR="00E718F0" w:rsidRPr="00167BA0" w:rsidRDefault="00A508F4">
            <w:pPr>
              <w:spacing w:after="0"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2FB50661" w14:textId="77777777" w:rsidR="00E718F0" w:rsidRPr="00167BA0" w:rsidRDefault="00A508F4">
            <w:pPr>
              <w:spacing w:after="1"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4EC27F9E" w14:textId="77777777" w:rsidR="00E718F0" w:rsidRPr="00167BA0" w:rsidRDefault="00A508F4">
            <w:pPr>
              <w:spacing w:after="2"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16A6BC13" w14:textId="77777777" w:rsidR="00E718F0" w:rsidRPr="00167BA0" w:rsidRDefault="00A508F4">
            <w:pPr>
              <w:spacing w:after="1"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1589D90E" w14:textId="77777777" w:rsidR="00E718F0" w:rsidRPr="00167BA0" w:rsidRDefault="00A508F4">
            <w:pPr>
              <w:spacing w:after="0"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6458B1BF" w14:textId="77777777" w:rsidR="00E718F0" w:rsidRPr="00167BA0" w:rsidRDefault="00A508F4">
            <w:pPr>
              <w:spacing w:after="1"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39A7C70D" w14:textId="77777777" w:rsidR="00E718F0" w:rsidRPr="00167BA0" w:rsidRDefault="00A508F4">
            <w:pPr>
              <w:spacing w:after="1"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748C0F51" w14:textId="77777777" w:rsidR="00E718F0" w:rsidRDefault="00A508F4">
            <w:pPr>
              <w:spacing w:after="1"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02B40873" w14:textId="77777777" w:rsidR="00167BA0" w:rsidRDefault="00167BA0">
            <w:pPr>
              <w:spacing w:after="1" w:line="259" w:lineRule="auto"/>
              <w:ind w:left="0" w:firstLine="0"/>
            </w:pPr>
          </w:p>
          <w:p w14:paraId="69AC9386" w14:textId="77777777" w:rsidR="00167BA0" w:rsidRDefault="00167BA0">
            <w:pPr>
              <w:spacing w:after="1" w:line="259" w:lineRule="auto"/>
              <w:ind w:left="0" w:firstLine="0"/>
            </w:pPr>
          </w:p>
          <w:p w14:paraId="6B5CD3DA" w14:textId="77777777" w:rsidR="00167BA0" w:rsidRDefault="00167BA0">
            <w:pPr>
              <w:spacing w:after="1" w:line="259" w:lineRule="auto"/>
              <w:ind w:left="0" w:firstLine="0"/>
            </w:pPr>
          </w:p>
          <w:p w14:paraId="10AAFF96" w14:textId="77777777" w:rsidR="00167BA0" w:rsidRPr="00167BA0" w:rsidRDefault="00167BA0">
            <w:pPr>
              <w:spacing w:after="1" w:line="259" w:lineRule="auto"/>
              <w:ind w:left="0" w:firstLine="0"/>
            </w:pPr>
          </w:p>
          <w:p w14:paraId="3C348F36" w14:textId="77777777" w:rsidR="00E718F0" w:rsidRPr="00167BA0" w:rsidRDefault="00A508F4">
            <w:pPr>
              <w:spacing w:after="0"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tc>
      </w:tr>
      <w:tr w:rsidR="001C3C74" w:rsidRPr="00167BA0" w14:paraId="172C5861" w14:textId="77777777" w:rsidTr="00BE6E4B">
        <w:trPr>
          <w:trHeight w:val="3263"/>
        </w:trPr>
        <w:tc>
          <w:tcPr>
            <w:tcW w:w="9926" w:type="dxa"/>
            <w:tcBorders>
              <w:top w:val="single" w:sz="6" w:space="0" w:color="000000"/>
              <w:left w:val="single" w:sz="6" w:space="0" w:color="000000"/>
              <w:right w:val="single" w:sz="6" w:space="0" w:color="000000"/>
            </w:tcBorders>
          </w:tcPr>
          <w:p w14:paraId="491ABAE1" w14:textId="77777777" w:rsidR="001C3C74" w:rsidRPr="00167BA0" w:rsidRDefault="001C3C74" w:rsidP="001C3C74">
            <w:pPr>
              <w:spacing w:after="4" w:line="236" w:lineRule="auto"/>
              <w:ind w:left="0" w:firstLine="0"/>
            </w:pPr>
            <w:r w:rsidRPr="00167BA0">
              <w:rPr>
                <w:rFonts w:eastAsia="Arial"/>
                <w:b/>
                <w:sz w:val="24"/>
              </w:rPr>
              <w:lastRenderedPageBreak/>
              <w:t>What action, if any, have you already taken to try and resolve your complaint. (Include who you spoke to and what was the response)?</w:t>
            </w:r>
            <w:r w:rsidRPr="00167BA0">
              <w:rPr>
                <w:rFonts w:eastAsia="Arial"/>
                <w:sz w:val="24"/>
              </w:rPr>
              <w:t xml:space="preserve"> </w:t>
            </w:r>
            <w:r w:rsidRPr="00167BA0">
              <w:rPr>
                <w:rFonts w:eastAsia="Times New Roman"/>
                <w:sz w:val="24"/>
              </w:rPr>
              <w:t xml:space="preserve"> </w:t>
            </w:r>
            <w:r w:rsidRPr="00167BA0">
              <w:t xml:space="preserve"> </w:t>
            </w:r>
            <w:r w:rsidRPr="00167BA0">
              <w:rPr>
                <w:rFonts w:eastAsia="Arial"/>
                <w:sz w:val="24"/>
              </w:rPr>
              <w:t xml:space="preserve"> </w:t>
            </w:r>
            <w:r w:rsidRPr="00167BA0">
              <w:rPr>
                <w:rFonts w:eastAsia="Times New Roman"/>
                <w:sz w:val="24"/>
              </w:rPr>
              <w:t xml:space="preserve"> </w:t>
            </w:r>
            <w:r w:rsidRPr="00167BA0">
              <w:t xml:space="preserve"> </w:t>
            </w:r>
          </w:p>
          <w:p w14:paraId="21803410" w14:textId="77777777" w:rsidR="001C3C74" w:rsidRPr="00167BA0" w:rsidRDefault="001C3C74">
            <w:pPr>
              <w:spacing w:after="0"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4E5A19FC" w14:textId="77777777" w:rsidR="001C3C74" w:rsidRPr="00167BA0" w:rsidRDefault="001C3C74">
            <w:pPr>
              <w:spacing w:after="1"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71A3C005" w14:textId="77777777" w:rsidR="001C3C74" w:rsidRPr="00167BA0" w:rsidRDefault="001C3C74">
            <w:pPr>
              <w:spacing w:after="1"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320A7A1A" w14:textId="77777777" w:rsidR="001C3C74" w:rsidRPr="00167BA0" w:rsidRDefault="001C3C74">
            <w:pPr>
              <w:spacing w:after="1"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56FAFBB4" w14:textId="77777777" w:rsidR="001C3C74" w:rsidRPr="00167BA0" w:rsidRDefault="001C3C74">
            <w:pPr>
              <w:spacing w:after="0"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7597146F" w14:textId="77777777" w:rsidR="001C3C74" w:rsidRPr="00167BA0" w:rsidRDefault="001C3C74">
            <w:pPr>
              <w:spacing w:after="2"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3FF7E3AE" w14:textId="77777777" w:rsidR="001C3C74" w:rsidRPr="00167BA0" w:rsidRDefault="001C3C74">
            <w:pPr>
              <w:spacing w:after="1"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23E65FB5" w14:textId="77777777" w:rsidR="001C3C74" w:rsidRPr="00167BA0" w:rsidRDefault="001C3C74">
            <w:pPr>
              <w:spacing w:after="1"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3BF73EAD" w14:textId="57F25FE5" w:rsidR="001C3C74" w:rsidRPr="00167BA0" w:rsidRDefault="001C3C74" w:rsidP="00BE6E4B">
            <w:pPr>
              <w:spacing w:after="0" w:line="259" w:lineRule="auto"/>
              <w:ind w:left="0"/>
            </w:pPr>
            <w:r w:rsidRPr="00167BA0">
              <w:rPr>
                <w:rFonts w:eastAsia="Arial"/>
                <w:sz w:val="24"/>
              </w:rPr>
              <w:t xml:space="preserve"> </w:t>
            </w:r>
            <w:r w:rsidRPr="00167BA0">
              <w:rPr>
                <w:rFonts w:eastAsia="Times New Roman"/>
                <w:sz w:val="24"/>
              </w:rPr>
              <w:t xml:space="preserve"> </w:t>
            </w:r>
            <w:r w:rsidRPr="00167BA0">
              <w:t xml:space="preserve"> </w:t>
            </w:r>
          </w:p>
        </w:tc>
      </w:tr>
      <w:tr w:rsidR="00E718F0" w:rsidRPr="00167BA0" w14:paraId="7D0B811B" w14:textId="77777777">
        <w:trPr>
          <w:trHeight w:val="3807"/>
        </w:trPr>
        <w:tc>
          <w:tcPr>
            <w:tcW w:w="9926" w:type="dxa"/>
            <w:tcBorders>
              <w:top w:val="single" w:sz="6" w:space="0" w:color="000000"/>
              <w:left w:val="single" w:sz="6" w:space="0" w:color="000000"/>
              <w:bottom w:val="single" w:sz="6" w:space="0" w:color="000000"/>
              <w:right w:val="single" w:sz="6" w:space="0" w:color="000000"/>
            </w:tcBorders>
          </w:tcPr>
          <w:p w14:paraId="672C8648" w14:textId="77777777" w:rsidR="00E718F0" w:rsidRPr="00167BA0" w:rsidRDefault="00A508F4">
            <w:pPr>
              <w:spacing w:after="0" w:line="259" w:lineRule="auto"/>
              <w:ind w:left="0" w:firstLine="0"/>
            </w:pPr>
            <w:r w:rsidRPr="00167BA0">
              <w:rPr>
                <w:rFonts w:eastAsia="Arial"/>
                <w:b/>
                <w:sz w:val="24"/>
              </w:rPr>
              <w:t>What actions do you feel might resolve the problem at this stage?</w:t>
            </w:r>
            <w:r w:rsidRPr="00167BA0">
              <w:rPr>
                <w:rFonts w:eastAsia="Arial"/>
                <w:sz w:val="24"/>
              </w:rPr>
              <w:t xml:space="preserve"> </w:t>
            </w:r>
            <w:r w:rsidRPr="00167BA0">
              <w:rPr>
                <w:rFonts w:eastAsia="Times New Roman"/>
                <w:sz w:val="24"/>
              </w:rPr>
              <w:t xml:space="preserve"> </w:t>
            </w:r>
            <w:r w:rsidRPr="00167BA0">
              <w:t xml:space="preserve"> </w:t>
            </w:r>
          </w:p>
          <w:p w14:paraId="322859CA" w14:textId="77777777" w:rsidR="00E718F0" w:rsidRPr="00167BA0" w:rsidRDefault="00A508F4">
            <w:pPr>
              <w:spacing w:after="1"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510967DC" w14:textId="77777777" w:rsidR="00E718F0" w:rsidRPr="00167BA0" w:rsidRDefault="00A508F4">
            <w:pPr>
              <w:spacing w:after="1"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70E235B7" w14:textId="77777777" w:rsidR="00E718F0" w:rsidRPr="00167BA0" w:rsidRDefault="00A508F4">
            <w:pPr>
              <w:spacing w:after="1"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3133A2AB" w14:textId="77777777" w:rsidR="00E718F0" w:rsidRPr="00167BA0" w:rsidRDefault="00A508F4">
            <w:pPr>
              <w:spacing w:after="0"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24F45742" w14:textId="77777777" w:rsidR="00E718F0" w:rsidRPr="00167BA0" w:rsidRDefault="00A508F4">
            <w:pPr>
              <w:spacing w:after="1"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4CC45059" w14:textId="77777777" w:rsidR="00E718F0" w:rsidRPr="00167BA0" w:rsidRDefault="00A508F4">
            <w:pPr>
              <w:spacing w:after="1"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224B4A37" w14:textId="77777777" w:rsidR="00E718F0" w:rsidRPr="00167BA0" w:rsidRDefault="00A508F4">
            <w:pPr>
              <w:spacing w:after="1"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3D6AD854" w14:textId="77777777" w:rsidR="00E718F0" w:rsidRPr="00167BA0" w:rsidRDefault="00A508F4">
            <w:pPr>
              <w:spacing w:after="0"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46F9D8C5" w14:textId="77777777" w:rsidR="00E718F0" w:rsidRPr="00167BA0" w:rsidRDefault="00A508F4">
            <w:pPr>
              <w:spacing w:after="1"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79FDD7A1" w14:textId="77777777" w:rsidR="00E718F0" w:rsidRPr="00167BA0" w:rsidRDefault="00A508F4">
            <w:pPr>
              <w:spacing w:after="1"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1A462211" w14:textId="77777777" w:rsidR="00E718F0" w:rsidRPr="00167BA0" w:rsidRDefault="00A508F4">
            <w:pPr>
              <w:spacing w:after="1"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0F95B348" w14:textId="77777777" w:rsidR="00E718F0" w:rsidRPr="00167BA0" w:rsidRDefault="00A508F4">
            <w:pPr>
              <w:spacing w:after="0"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tc>
      </w:tr>
      <w:tr w:rsidR="00E718F0" w:rsidRPr="00167BA0" w14:paraId="170EBE96" w14:textId="77777777">
        <w:trPr>
          <w:trHeight w:val="1200"/>
        </w:trPr>
        <w:tc>
          <w:tcPr>
            <w:tcW w:w="9926" w:type="dxa"/>
            <w:tcBorders>
              <w:top w:val="single" w:sz="6" w:space="0" w:color="000000"/>
              <w:left w:val="single" w:sz="6" w:space="0" w:color="000000"/>
              <w:bottom w:val="single" w:sz="6" w:space="0" w:color="000000"/>
              <w:right w:val="single" w:sz="6" w:space="0" w:color="000000"/>
            </w:tcBorders>
          </w:tcPr>
          <w:p w14:paraId="3D64F29A" w14:textId="77777777" w:rsidR="00E718F0" w:rsidRPr="00167BA0" w:rsidRDefault="00A508F4">
            <w:pPr>
              <w:spacing w:after="0" w:line="259" w:lineRule="auto"/>
              <w:ind w:left="0" w:firstLine="0"/>
            </w:pPr>
            <w:r w:rsidRPr="00167BA0">
              <w:rPr>
                <w:rFonts w:eastAsia="Arial"/>
                <w:b/>
                <w:sz w:val="24"/>
              </w:rPr>
              <w:t>Are you attaching any paperwork? If so, please give details.</w:t>
            </w:r>
            <w:r w:rsidRPr="00167BA0">
              <w:rPr>
                <w:rFonts w:eastAsia="Arial"/>
                <w:sz w:val="24"/>
              </w:rPr>
              <w:t xml:space="preserve"> </w:t>
            </w:r>
            <w:r w:rsidRPr="00167BA0">
              <w:rPr>
                <w:rFonts w:eastAsia="Times New Roman"/>
                <w:sz w:val="24"/>
              </w:rPr>
              <w:t xml:space="preserve"> </w:t>
            </w:r>
            <w:r w:rsidRPr="00167BA0">
              <w:t xml:space="preserve"> </w:t>
            </w:r>
          </w:p>
          <w:p w14:paraId="64BBD948" w14:textId="77777777" w:rsidR="00E718F0" w:rsidRPr="00167BA0" w:rsidRDefault="00A508F4">
            <w:pPr>
              <w:spacing w:after="1"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158B891C" w14:textId="77777777" w:rsidR="00E718F0" w:rsidRPr="00167BA0" w:rsidRDefault="00A508F4">
            <w:pPr>
              <w:spacing w:after="1"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2517A481" w14:textId="77777777" w:rsidR="00E718F0" w:rsidRPr="00167BA0" w:rsidRDefault="00A508F4">
            <w:pPr>
              <w:spacing w:after="0"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tc>
      </w:tr>
      <w:tr w:rsidR="00E718F0" w:rsidRPr="00167BA0" w14:paraId="068A6DF8" w14:textId="77777777">
        <w:trPr>
          <w:trHeight w:val="617"/>
        </w:trPr>
        <w:tc>
          <w:tcPr>
            <w:tcW w:w="9926" w:type="dxa"/>
            <w:tcBorders>
              <w:top w:val="single" w:sz="6" w:space="0" w:color="000000"/>
              <w:left w:val="single" w:sz="6" w:space="0" w:color="000000"/>
              <w:bottom w:val="single" w:sz="6" w:space="0" w:color="000000"/>
              <w:right w:val="single" w:sz="6" w:space="0" w:color="000000"/>
            </w:tcBorders>
          </w:tcPr>
          <w:p w14:paraId="2BB22C2D" w14:textId="77777777" w:rsidR="00E718F0" w:rsidRPr="00167BA0" w:rsidRDefault="00A508F4">
            <w:pPr>
              <w:spacing w:after="0" w:line="259" w:lineRule="auto"/>
              <w:ind w:left="0" w:firstLine="0"/>
            </w:pPr>
            <w:r w:rsidRPr="00167BA0">
              <w:rPr>
                <w:rFonts w:eastAsia="Arial"/>
                <w:b/>
                <w:sz w:val="24"/>
              </w:rPr>
              <w:t>Signature:                                                                                     Date:</w:t>
            </w:r>
            <w:r w:rsidRPr="00167BA0">
              <w:rPr>
                <w:rFonts w:eastAsia="Arial"/>
                <w:sz w:val="24"/>
              </w:rPr>
              <w:t xml:space="preserve"> </w:t>
            </w:r>
            <w:r w:rsidRPr="00167BA0">
              <w:rPr>
                <w:rFonts w:eastAsia="Times New Roman"/>
                <w:sz w:val="24"/>
              </w:rPr>
              <w:t xml:space="preserve"> </w:t>
            </w:r>
            <w:r w:rsidRPr="00167BA0">
              <w:t xml:space="preserve"> </w:t>
            </w:r>
          </w:p>
          <w:p w14:paraId="6D559037" w14:textId="77777777" w:rsidR="00E718F0" w:rsidRPr="00167BA0" w:rsidRDefault="00A508F4">
            <w:pPr>
              <w:spacing w:after="0"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tc>
      </w:tr>
      <w:tr w:rsidR="00E718F0" w:rsidRPr="00167BA0" w14:paraId="40DD5B11" w14:textId="77777777">
        <w:trPr>
          <w:trHeight w:val="1505"/>
        </w:trPr>
        <w:tc>
          <w:tcPr>
            <w:tcW w:w="9926" w:type="dxa"/>
            <w:tcBorders>
              <w:top w:val="single" w:sz="6" w:space="0" w:color="000000"/>
              <w:left w:val="single" w:sz="6" w:space="0" w:color="000000"/>
              <w:bottom w:val="single" w:sz="6" w:space="0" w:color="000000"/>
              <w:right w:val="single" w:sz="6" w:space="0" w:color="000000"/>
            </w:tcBorders>
          </w:tcPr>
          <w:p w14:paraId="07A96A6F" w14:textId="77777777" w:rsidR="00E718F0" w:rsidRPr="00167BA0" w:rsidRDefault="00A508F4">
            <w:pPr>
              <w:spacing w:after="4" w:line="259" w:lineRule="auto"/>
              <w:ind w:left="0" w:firstLine="0"/>
            </w:pPr>
            <w:r w:rsidRPr="00167BA0">
              <w:rPr>
                <w:rFonts w:eastAsia="Arial"/>
                <w:b/>
                <w:i/>
                <w:sz w:val="24"/>
                <w:u w:val="single" w:color="000000"/>
              </w:rPr>
              <w:t>Official use</w:t>
            </w:r>
            <w:r w:rsidRPr="00167BA0">
              <w:rPr>
                <w:rFonts w:eastAsia="Arial"/>
                <w:sz w:val="24"/>
              </w:rPr>
              <w:t xml:space="preserve"> </w:t>
            </w:r>
            <w:r w:rsidRPr="00167BA0">
              <w:rPr>
                <w:rFonts w:eastAsia="Times New Roman"/>
                <w:sz w:val="24"/>
              </w:rPr>
              <w:t xml:space="preserve"> </w:t>
            </w:r>
            <w:r w:rsidRPr="00167BA0">
              <w:t xml:space="preserve"> </w:t>
            </w:r>
          </w:p>
          <w:p w14:paraId="0964E5AA" w14:textId="77777777" w:rsidR="00E718F0" w:rsidRPr="00167BA0" w:rsidRDefault="00A508F4">
            <w:pPr>
              <w:spacing w:after="17" w:line="259" w:lineRule="auto"/>
              <w:ind w:left="0" w:firstLine="0"/>
            </w:pPr>
            <w:r w:rsidRPr="00167BA0">
              <w:rPr>
                <w:sz w:val="11"/>
              </w:rPr>
              <w:t xml:space="preserve"> </w:t>
            </w:r>
            <w:r w:rsidRPr="00167BA0">
              <w:rPr>
                <w:rFonts w:eastAsia="Times New Roman"/>
                <w:sz w:val="24"/>
              </w:rPr>
              <w:t xml:space="preserve"> </w:t>
            </w:r>
            <w:r w:rsidRPr="00167BA0">
              <w:t xml:space="preserve"> </w:t>
            </w:r>
          </w:p>
          <w:p w14:paraId="7ECB6D37" w14:textId="77777777" w:rsidR="00E718F0" w:rsidRPr="00167BA0" w:rsidRDefault="00A508F4">
            <w:pPr>
              <w:spacing w:after="0" w:line="259" w:lineRule="auto"/>
              <w:ind w:left="0" w:firstLine="0"/>
            </w:pPr>
            <w:r w:rsidRPr="00167BA0">
              <w:rPr>
                <w:rFonts w:eastAsia="Arial"/>
                <w:b/>
                <w:sz w:val="24"/>
              </w:rPr>
              <w:t>Date acknowledgement sent:</w:t>
            </w:r>
            <w:r w:rsidRPr="00167BA0">
              <w:rPr>
                <w:rFonts w:eastAsia="Arial"/>
                <w:sz w:val="24"/>
              </w:rPr>
              <w:t xml:space="preserve"> </w:t>
            </w:r>
            <w:r w:rsidRPr="00167BA0">
              <w:rPr>
                <w:rFonts w:eastAsia="Times New Roman"/>
                <w:sz w:val="24"/>
              </w:rPr>
              <w:t xml:space="preserve"> </w:t>
            </w:r>
            <w:r w:rsidRPr="00167BA0">
              <w:t xml:space="preserve"> </w:t>
            </w:r>
          </w:p>
          <w:p w14:paraId="5D29DB9A" w14:textId="77777777" w:rsidR="00E718F0" w:rsidRPr="00167BA0" w:rsidRDefault="00A508F4">
            <w:pPr>
              <w:spacing w:after="13"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p w14:paraId="45A82634" w14:textId="77777777" w:rsidR="00E718F0" w:rsidRDefault="00A508F4">
            <w:pPr>
              <w:spacing w:after="0" w:line="259" w:lineRule="auto"/>
              <w:ind w:left="0" w:firstLine="0"/>
            </w:pPr>
            <w:r w:rsidRPr="00167BA0">
              <w:rPr>
                <w:rFonts w:eastAsia="Arial"/>
                <w:b/>
                <w:sz w:val="24"/>
              </w:rPr>
              <w:t>By whom:</w:t>
            </w:r>
            <w:r w:rsidRPr="00167BA0">
              <w:rPr>
                <w:rFonts w:eastAsia="Arial"/>
                <w:sz w:val="24"/>
              </w:rPr>
              <w:t xml:space="preserve"> </w:t>
            </w:r>
            <w:r w:rsidRPr="00167BA0">
              <w:rPr>
                <w:rFonts w:eastAsia="Times New Roman"/>
                <w:sz w:val="24"/>
              </w:rPr>
              <w:t xml:space="preserve"> </w:t>
            </w:r>
            <w:r w:rsidRPr="00167BA0">
              <w:t xml:space="preserve"> </w:t>
            </w:r>
          </w:p>
          <w:p w14:paraId="29DA9044" w14:textId="77777777" w:rsidR="00167BA0" w:rsidRPr="00167BA0" w:rsidRDefault="00167BA0">
            <w:pPr>
              <w:spacing w:after="0" w:line="259" w:lineRule="auto"/>
              <w:ind w:left="0" w:firstLine="0"/>
            </w:pPr>
          </w:p>
        </w:tc>
      </w:tr>
      <w:tr w:rsidR="00E718F0" w:rsidRPr="00167BA0" w14:paraId="44E3C9BC" w14:textId="77777777">
        <w:trPr>
          <w:trHeight w:val="619"/>
        </w:trPr>
        <w:tc>
          <w:tcPr>
            <w:tcW w:w="9926" w:type="dxa"/>
            <w:tcBorders>
              <w:top w:val="single" w:sz="6" w:space="0" w:color="000000"/>
              <w:left w:val="single" w:sz="6" w:space="0" w:color="000000"/>
              <w:bottom w:val="single" w:sz="6" w:space="0" w:color="000000"/>
              <w:right w:val="single" w:sz="6" w:space="0" w:color="000000"/>
            </w:tcBorders>
          </w:tcPr>
          <w:p w14:paraId="06FB7744" w14:textId="77777777" w:rsidR="00E718F0" w:rsidRDefault="00A508F4">
            <w:pPr>
              <w:spacing w:after="0" w:line="259" w:lineRule="auto"/>
              <w:ind w:left="0" w:firstLine="0"/>
            </w:pPr>
            <w:r w:rsidRPr="00167BA0">
              <w:rPr>
                <w:rFonts w:eastAsia="Arial"/>
                <w:b/>
                <w:sz w:val="24"/>
              </w:rPr>
              <w:t>Complaint referred to:</w:t>
            </w:r>
            <w:r w:rsidRPr="00167BA0">
              <w:rPr>
                <w:rFonts w:eastAsia="Arial"/>
                <w:sz w:val="24"/>
              </w:rPr>
              <w:t xml:space="preserve"> </w:t>
            </w:r>
            <w:r w:rsidRPr="00167BA0">
              <w:rPr>
                <w:rFonts w:eastAsia="Times New Roman"/>
                <w:sz w:val="24"/>
              </w:rPr>
              <w:t xml:space="preserve"> </w:t>
            </w:r>
            <w:r w:rsidRPr="00167BA0">
              <w:t xml:space="preserve"> </w:t>
            </w:r>
          </w:p>
          <w:p w14:paraId="3333892A" w14:textId="77777777" w:rsidR="00167BA0" w:rsidRPr="00167BA0" w:rsidRDefault="00167BA0">
            <w:pPr>
              <w:spacing w:after="0" w:line="259" w:lineRule="auto"/>
              <w:ind w:left="0" w:firstLine="0"/>
            </w:pPr>
          </w:p>
          <w:p w14:paraId="781B283E" w14:textId="77777777" w:rsidR="00E718F0" w:rsidRPr="00167BA0" w:rsidRDefault="00A508F4">
            <w:pPr>
              <w:spacing w:after="0" w:line="259" w:lineRule="auto"/>
              <w:ind w:left="0" w:firstLine="0"/>
            </w:pPr>
            <w:r w:rsidRPr="00167BA0">
              <w:rPr>
                <w:rFonts w:eastAsia="Arial"/>
                <w:sz w:val="24"/>
              </w:rPr>
              <w:t xml:space="preserve"> </w:t>
            </w:r>
            <w:r w:rsidRPr="00167BA0">
              <w:rPr>
                <w:rFonts w:eastAsia="Times New Roman"/>
                <w:sz w:val="24"/>
              </w:rPr>
              <w:t xml:space="preserve"> </w:t>
            </w:r>
            <w:r w:rsidRPr="00167BA0">
              <w:t xml:space="preserve"> </w:t>
            </w:r>
          </w:p>
        </w:tc>
      </w:tr>
    </w:tbl>
    <w:p w14:paraId="71BF0AD5" w14:textId="77777777" w:rsidR="00E718F0" w:rsidRPr="00167BA0" w:rsidRDefault="00A508F4">
      <w:pPr>
        <w:spacing w:after="109" w:line="259" w:lineRule="auto"/>
        <w:ind w:left="14" w:firstLine="0"/>
        <w:jc w:val="both"/>
      </w:pPr>
      <w:r w:rsidRPr="00167BA0">
        <w:rPr>
          <w:rFonts w:eastAsia="Arial"/>
          <w:sz w:val="12"/>
        </w:rPr>
        <w:t xml:space="preserve"> </w:t>
      </w:r>
      <w:r w:rsidRPr="00167BA0">
        <w:rPr>
          <w:rFonts w:eastAsia="Segoe UI"/>
          <w:sz w:val="18"/>
        </w:rPr>
        <w:t xml:space="preserve"> </w:t>
      </w:r>
      <w:r w:rsidRPr="00167BA0">
        <w:t xml:space="preserve"> </w:t>
      </w:r>
    </w:p>
    <w:p w14:paraId="490F8FE7" w14:textId="77777777" w:rsidR="00E718F0" w:rsidRPr="00167BA0" w:rsidRDefault="00A508F4">
      <w:pPr>
        <w:spacing w:after="0" w:line="259" w:lineRule="auto"/>
        <w:ind w:left="14" w:firstLine="0"/>
        <w:jc w:val="both"/>
      </w:pPr>
      <w:r w:rsidRPr="00167BA0">
        <w:rPr>
          <w:rFonts w:eastAsia="Arial"/>
          <w:b/>
          <w:sz w:val="32"/>
        </w:rPr>
        <w:t xml:space="preserve"> </w:t>
      </w:r>
      <w:r w:rsidRPr="00167BA0">
        <w:t xml:space="preserve"> </w:t>
      </w:r>
    </w:p>
    <w:p w14:paraId="1BB5C1D5" w14:textId="77777777" w:rsidR="001C3C74" w:rsidRPr="00167BA0" w:rsidRDefault="001C3C74">
      <w:pPr>
        <w:spacing w:after="0" w:line="259" w:lineRule="auto"/>
        <w:ind w:left="14" w:firstLine="0"/>
        <w:jc w:val="both"/>
      </w:pPr>
    </w:p>
    <w:p w14:paraId="0D5E4BD3" w14:textId="77777777" w:rsidR="001C3C74" w:rsidRPr="00167BA0" w:rsidRDefault="001C3C74">
      <w:pPr>
        <w:spacing w:after="0" w:line="259" w:lineRule="auto"/>
        <w:ind w:left="14" w:firstLine="0"/>
        <w:jc w:val="both"/>
      </w:pPr>
    </w:p>
    <w:p w14:paraId="203B0B1A" w14:textId="77777777" w:rsidR="001C3C74" w:rsidRPr="00167BA0" w:rsidRDefault="001C3C74">
      <w:pPr>
        <w:spacing w:after="0" w:line="259" w:lineRule="auto"/>
        <w:ind w:left="14" w:firstLine="0"/>
        <w:jc w:val="both"/>
      </w:pPr>
    </w:p>
    <w:p w14:paraId="2B321091" w14:textId="1159F637" w:rsidR="00E718F0" w:rsidRPr="00167BA0" w:rsidRDefault="00A508F4" w:rsidP="00167BA0">
      <w:pPr>
        <w:spacing w:after="0" w:line="259" w:lineRule="auto"/>
        <w:jc w:val="both"/>
        <w:rPr>
          <w:sz w:val="18"/>
          <w:szCs w:val="20"/>
        </w:rPr>
      </w:pPr>
      <w:r w:rsidRPr="00167BA0">
        <w:rPr>
          <w:rFonts w:eastAsia="Arial"/>
          <w:b/>
          <w:sz w:val="24"/>
          <w:szCs w:val="20"/>
        </w:rPr>
        <w:lastRenderedPageBreak/>
        <w:t xml:space="preserve">Appendix </w:t>
      </w:r>
      <w:proofErr w:type="gramStart"/>
      <w:r w:rsidRPr="00167BA0">
        <w:rPr>
          <w:rFonts w:eastAsia="Arial"/>
          <w:b/>
          <w:sz w:val="24"/>
          <w:szCs w:val="20"/>
        </w:rPr>
        <w:t>2</w:t>
      </w:r>
      <w:r w:rsidRPr="00167BA0">
        <w:rPr>
          <w:rFonts w:eastAsia="Arial"/>
          <w:sz w:val="24"/>
          <w:szCs w:val="20"/>
        </w:rPr>
        <w:t xml:space="preserve"> </w:t>
      </w:r>
      <w:r w:rsidRPr="00167BA0">
        <w:rPr>
          <w:rFonts w:eastAsia="Segoe UI"/>
          <w:szCs w:val="20"/>
          <w:vertAlign w:val="subscript"/>
        </w:rPr>
        <w:t xml:space="preserve"> </w:t>
      </w:r>
      <w:r w:rsidRPr="00167BA0">
        <w:rPr>
          <w:rFonts w:eastAsia="Arial"/>
          <w:b/>
          <w:sz w:val="24"/>
          <w:szCs w:val="20"/>
        </w:rPr>
        <w:t>Complaints</w:t>
      </w:r>
      <w:proofErr w:type="gramEnd"/>
      <w:r w:rsidRPr="00167BA0">
        <w:rPr>
          <w:rFonts w:eastAsia="Arial"/>
          <w:b/>
          <w:sz w:val="24"/>
          <w:szCs w:val="20"/>
        </w:rPr>
        <w:t xml:space="preserve"> Panel decision letter </w:t>
      </w:r>
      <w:r w:rsidRPr="00167BA0">
        <w:rPr>
          <w:rFonts w:eastAsia="Arial"/>
          <w:sz w:val="24"/>
          <w:szCs w:val="20"/>
        </w:rPr>
        <w:t xml:space="preserve">  </w:t>
      </w:r>
      <w:r w:rsidRPr="00167BA0">
        <w:rPr>
          <w:sz w:val="18"/>
          <w:szCs w:val="20"/>
        </w:rPr>
        <w:t xml:space="preserve"> </w:t>
      </w:r>
    </w:p>
    <w:p w14:paraId="3AB256CE" w14:textId="77777777" w:rsidR="00E718F0" w:rsidRPr="00167BA0" w:rsidRDefault="00A508F4">
      <w:pPr>
        <w:spacing w:after="5" w:line="259" w:lineRule="auto"/>
        <w:ind w:left="14" w:firstLine="0"/>
      </w:pPr>
      <w:r w:rsidRPr="00167BA0">
        <w:rPr>
          <w:rFonts w:eastAsia="Segoe UI"/>
          <w:sz w:val="18"/>
        </w:rPr>
        <w:t xml:space="preserve"> </w:t>
      </w:r>
      <w:r w:rsidRPr="00167BA0">
        <w:t xml:space="preserve"> </w:t>
      </w:r>
    </w:p>
    <w:p w14:paraId="66B8E54A" w14:textId="77777777" w:rsidR="00E718F0" w:rsidRPr="00167BA0" w:rsidRDefault="00A508F4">
      <w:pPr>
        <w:spacing w:after="12" w:line="259" w:lineRule="auto"/>
        <w:ind w:left="14" w:firstLine="0"/>
        <w:rPr>
          <w:sz w:val="28"/>
          <w:szCs w:val="32"/>
        </w:rPr>
      </w:pPr>
      <w:r w:rsidRPr="00167BA0">
        <w:rPr>
          <w:rFonts w:eastAsia="Arial"/>
          <w:b/>
          <w:sz w:val="24"/>
          <w:szCs w:val="32"/>
        </w:rPr>
        <w:t>Re: decision from the complaints panel</w:t>
      </w:r>
      <w:r w:rsidRPr="00167BA0">
        <w:rPr>
          <w:rFonts w:eastAsia="Arial"/>
          <w:sz w:val="24"/>
          <w:szCs w:val="32"/>
        </w:rPr>
        <w:t xml:space="preserve">  </w:t>
      </w:r>
      <w:r w:rsidRPr="00167BA0">
        <w:rPr>
          <w:sz w:val="28"/>
          <w:szCs w:val="32"/>
        </w:rPr>
        <w:t xml:space="preserve"> </w:t>
      </w:r>
    </w:p>
    <w:p w14:paraId="5E413A86" w14:textId="77777777" w:rsidR="00E718F0" w:rsidRPr="00167BA0" w:rsidRDefault="00A508F4">
      <w:pPr>
        <w:spacing w:after="5" w:line="259" w:lineRule="auto"/>
        <w:ind w:left="14" w:firstLine="0"/>
        <w:rPr>
          <w:sz w:val="28"/>
          <w:szCs w:val="32"/>
        </w:rPr>
      </w:pPr>
      <w:r w:rsidRPr="00167BA0">
        <w:rPr>
          <w:rFonts w:eastAsia="Segoe UI"/>
          <w:szCs w:val="32"/>
        </w:rPr>
        <w:t xml:space="preserve"> </w:t>
      </w:r>
      <w:r w:rsidRPr="00167BA0">
        <w:rPr>
          <w:sz w:val="28"/>
          <w:szCs w:val="32"/>
        </w:rPr>
        <w:t xml:space="preserve"> </w:t>
      </w:r>
    </w:p>
    <w:p w14:paraId="076EFD13" w14:textId="77777777" w:rsidR="00E718F0" w:rsidRPr="00167BA0" w:rsidRDefault="00A508F4">
      <w:pPr>
        <w:spacing w:after="18" w:line="249" w:lineRule="auto"/>
        <w:ind w:left="9"/>
        <w:rPr>
          <w:sz w:val="24"/>
          <w:szCs w:val="28"/>
        </w:rPr>
      </w:pPr>
      <w:r w:rsidRPr="00167BA0">
        <w:rPr>
          <w:rFonts w:eastAsia="Arial"/>
          <w:szCs w:val="28"/>
        </w:rPr>
        <w:t xml:space="preserve">Dear [name of complainant],  </w:t>
      </w:r>
      <w:r w:rsidRPr="00167BA0">
        <w:rPr>
          <w:sz w:val="24"/>
          <w:szCs w:val="28"/>
        </w:rPr>
        <w:t xml:space="preserve"> </w:t>
      </w:r>
    </w:p>
    <w:p w14:paraId="47EF85F0" w14:textId="77777777" w:rsidR="00E718F0" w:rsidRPr="00167BA0" w:rsidRDefault="00A508F4">
      <w:pPr>
        <w:spacing w:after="5" w:line="259" w:lineRule="auto"/>
        <w:ind w:left="14" w:firstLine="0"/>
        <w:rPr>
          <w:sz w:val="24"/>
          <w:szCs w:val="28"/>
        </w:rPr>
      </w:pPr>
      <w:r w:rsidRPr="00167BA0">
        <w:rPr>
          <w:rFonts w:eastAsia="Segoe UI"/>
          <w:sz w:val="20"/>
          <w:szCs w:val="28"/>
        </w:rPr>
        <w:t xml:space="preserve"> </w:t>
      </w:r>
      <w:r w:rsidRPr="00167BA0">
        <w:rPr>
          <w:sz w:val="24"/>
          <w:szCs w:val="28"/>
        </w:rPr>
        <w:t xml:space="preserve"> </w:t>
      </w:r>
    </w:p>
    <w:p w14:paraId="4AF21F54" w14:textId="77777777" w:rsidR="00E718F0" w:rsidRPr="00167BA0" w:rsidRDefault="00A508F4">
      <w:pPr>
        <w:spacing w:after="18" w:line="249" w:lineRule="auto"/>
        <w:ind w:left="9"/>
        <w:rPr>
          <w:sz w:val="24"/>
          <w:szCs w:val="28"/>
        </w:rPr>
      </w:pPr>
      <w:r w:rsidRPr="00167BA0">
        <w:rPr>
          <w:rFonts w:eastAsia="Arial"/>
          <w:szCs w:val="28"/>
        </w:rPr>
        <w:t xml:space="preserve">I am writing to inform you of the outcome of your complaint hearing on [date], attended by:   </w:t>
      </w:r>
      <w:r w:rsidRPr="00167BA0">
        <w:rPr>
          <w:sz w:val="24"/>
          <w:szCs w:val="28"/>
        </w:rPr>
        <w:t xml:space="preserve"> </w:t>
      </w:r>
    </w:p>
    <w:p w14:paraId="45A8BCDF" w14:textId="77777777" w:rsidR="00E718F0" w:rsidRPr="00167BA0" w:rsidRDefault="00A508F4">
      <w:pPr>
        <w:spacing w:after="5" w:line="259" w:lineRule="auto"/>
        <w:ind w:left="14" w:firstLine="0"/>
        <w:rPr>
          <w:sz w:val="24"/>
          <w:szCs w:val="28"/>
        </w:rPr>
      </w:pPr>
      <w:r w:rsidRPr="00167BA0">
        <w:rPr>
          <w:rFonts w:eastAsia="Segoe UI"/>
          <w:sz w:val="20"/>
          <w:szCs w:val="28"/>
        </w:rPr>
        <w:t xml:space="preserve"> </w:t>
      </w:r>
      <w:r w:rsidRPr="00167BA0">
        <w:rPr>
          <w:sz w:val="24"/>
          <w:szCs w:val="28"/>
        </w:rPr>
        <w:t xml:space="preserve"> </w:t>
      </w:r>
    </w:p>
    <w:p w14:paraId="75628B4E" w14:textId="77777777" w:rsidR="00E718F0" w:rsidRPr="00167BA0" w:rsidRDefault="00A508F4">
      <w:pPr>
        <w:numPr>
          <w:ilvl w:val="0"/>
          <w:numId w:val="34"/>
        </w:numPr>
        <w:spacing w:after="18" w:line="249" w:lineRule="auto"/>
        <w:ind w:hanging="862"/>
        <w:rPr>
          <w:sz w:val="24"/>
          <w:szCs w:val="28"/>
        </w:rPr>
      </w:pPr>
      <w:r w:rsidRPr="00167BA0">
        <w:rPr>
          <w:rFonts w:eastAsia="Arial"/>
          <w:szCs w:val="28"/>
        </w:rPr>
        <w:t xml:space="preserve">[Insert names of those who attended]  </w:t>
      </w:r>
      <w:r w:rsidRPr="00167BA0">
        <w:rPr>
          <w:sz w:val="24"/>
          <w:szCs w:val="28"/>
        </w:rPr>
        <w:t xml:space="preserve"> </w:t>
      </w:r>
    </w:p>
    <w:p w14:paraId="60871670" w14:textId="77777777" w:rsidR="00E718F0" w:rsidRPr="00167BA0" w:rsidRDefault="00A508F4">
      <w:pPr>
        <w:spacing w:after="3" w:line="259" w:lineRule="auto"/>
        <w:ind w:left="14" w:firstLine="0"/>
        <w:rPr>
          <w:sz w:val="24"/>
          <w:szCs w:val="28"/>
        </w:rPr>
      </w:pPr>
      <w:r w:rsidRPr="00167BA0">
        <w:rPr>
          <w:rFonts w:eastAsia="Segoe UI"/>
          <w:sz w:val="20"/>
          <w:szCs w:val="28"/>
        </w:rPr>
        <w:t xml:space="preserve"> </w:t>
      </w:r>
      <w:r w:rsidRPr="00167BA0">
        <w:rPr>
          <w:sz w:val="24"/>
          <w:szCs w:val="28"/>
        </w:rPr>
        <w:t xml:space="preserve"> </w:t>
      </w:r>
    </w:p>
    <w:p w14:paraId="39749E21" w14:textId="77777777" w:rsidR="00E718F0" w:rsidRPr="00167BA0" w:rsidRDefault="00A508F4">
      <w:pPr>
        <w:spacing w:after="18" w:line="249" w:lineRule="auto"/>
        <w:ind w:left="9"/>
        <w:rPr>
          <w:sz w:val="24"/>
          <w:szCs w:val="28"/>
        </w:rPr>
      </w:pPr>
      <w:r w:rsidRPr="00167BA0">
        <w:rPr>
          <w:rFonts w:eastAsia="Arial"/>
          <w:szCs w:val="28"/>
        </w:rPr>
        <w:t xml:space="preserve">The following evidence was considered:   </w:t>
      </w:r>
      <w:r w:rsidRPr="00167BA0">
        <w:rPr>
          <w:sz w:val="24"/>
          <w:szCs w:val="28"/>
        </w:rPr>
        <w:t xml:space="preserve"> </w:t>
      </w:r>
    </w:p>
    <w:p w14:paraId="49E330DA" w14:textId="77777777" w:rsidR="00E718F0" w:rsidRPr="00167BA0" w:rsidRDefault="00A508F4">
      <w:pPr>
        <w:spacing w:after="5" w:line="259" w:lineRule="auto"/>
        <w:ind w:left="14" w:firstLine="0"/>
        <w:rPr>
          <w:sz w:val="24"/>
          <w:szCs w:val="28"/>
        </w:rPr>
      </w:pPr>
      <w:r w:rsidRPr="00167BA0">
        <w:rPr>
          <w:rFonts w:eastAsia="Segoe UI"/>
          <w:sz w:val="20"/>
          <w:szCs w:val="28"/>
        </w:rPr>
        <w:t xml:space="preserve"> </w:t>
      </w:r>
      <w:r w:rsidRPr="00167BA0">
        <w:rPr>
          <w:sz w:val="24"/>
          <w:szCs w:val="28"/>
        </w:rPr>
        <w:t xml:space="preserve"> </w:t>
      </w:r>
    </w:p>
    <w:p w14:paraId="2BD6055F" w14:textId="77777777" w:rsidR="00E718F0" w:rsidRPr="00167BA0" w:rsidRDefault="00A508F4">
      <w:pPr>
        <w:numPr>
          <w:ilvl w:val="0"/>
          <w:numId w:val="34"/>
        </w:numPr>
        <w:spacing w:after="18" w:line="249" w:lineRule="auto"/>
        <w:ind w:hanging="862"/>
        <w:rPr>
          <w:sz w:val="24"/>
          <w:szCs w:val="28"/>
        </w:rPr>
      </w:pPr>
      <w:r w:rsidRPr="00167BA0">
        <w:rPr>
          <w:rFonts w:eastAsia="Arial"/>
          <w:szCs w:val="28"/>
        </w:rPr>
        <w:t xml:space="preserve">[Summarise the evidence considered as part of the hearing]  </w:t>
      </w:r>
      <w:r w:rsidRPr="00167BA0">
        <w:rPr>
          <w:sz w:val="24"/>
          <w:szCs w:val="28"/>
        </w:rPr>
        <w:t xml:space="preserve"> </w:t>
      </w:r>
    </w:p>
    <w:p w14:paraId="4C98CFBF" w14:textId="77777777" w:rsidR="00E718F0" w:rsidRPr="00167BA0" w:rsidRDefault="00A508F4">
      <w:pPr>
        <w:spacing w:after="3" w:line="259" w:lineRule="auto"/>
        <w:ind w:left="14" w:firstLine="0"/>
        <w:rPr>
          <w:sz w:val="24"/>
          <w:szCs w:val="28"/>
        </w:rPr>
      </w:pPr>
      <w:r w:rsidRPr="00167BA0">
        <w:rPr>
          <w:rFonts w:eastAsia="Segoe UI"/>
          <w:sz w:val="20"/>
          <w:szCs w:val="28"/>
        </w:rPr>
        <w:t xml:space="preserve"> </w:t>
      </w:r>
      <w:r w:rsidRPr="00167BA0">
        <w:rPr>
          <w:sz w:val="24"/>
          <w:szCs w:val="28"/>
        </w:rPr>
        <w:t xml:space="preserve"> </w:t>
      </w:r>
    </w:p>
    <w:p w14:paraId="1D66C21B" w14:textId="77777777" w:rsidR="00E718F0" w:rsidRPr="00167BA0" w:rsidRDefault="00A508F4">
      <w:pPr>
        <w:spacing w:after="18" w:line="249" w:lineRule="auto"/>
        <w:ind w:left="9"/>
        <w:rPr>
          <w:sz w:val="24"/>
          <w:szCs w:val="28"/>
        </w:rPr>
      </w:pPr>
      <w:r w:rsidRPr="00167BA0">
        <w:rPr>
          <w:rFonts w:eastAsia="Arial"/>
          <w:szCs w:val="28"/>
        </w:rPr>
        <w:t xml:space="preserve">After reviewing the evidence, the panel has [insert the outcome, which may be:]   </w:t>
      </w:r>
      <w:r w:rsidRPr="00167BA0">
        <w:rPr>
          <w:sz w:val="24"/>
          <w:szCs w:val="28"/>
        </w:rPr>
        <w:t xml:space="preserve"> </w:t>
      </w:r>
    </w:p>
    <w:p w14:paraId="0A3158FC" w14:textId="77777777" w:rsidR="00E718F0" w:rsidRPr="00167BA0" w:rsidRDefault="00A508F4">
      <w:pPr>
        <w:spacing w:after="0" w:line="259" w:lineRule="auto"/>
        <w:ind w:left="14" w:firstLine="0"/>
        <w:rPr>
          <w:sz w:val="24"/>
          <w:szCs w:val="28"/>
        </w:rPr>
      </w:pPr>
      <w:r w:rsidRPr="00167BA0">
        <w:rPr>
          <w:rFonts w:eastAsia="Segoe UI"/>
          <w:sz w:val="20"/>
          <w:szCs w:val="28"/>
        </w:rPr>
        <w:t xml:space="preserve"> </w:t>
      </w:r>
      <w:r w:rsidRPr="00167BA0">
        <w:rPr>
          <w:sz w:val="24"/>
          <w:szCs w:val="28"/>
        </w:rPr>
        <w:t xml:space="preserve"> </w:t>
      </w:r>
    </w:p>
    <w:p w14:paraId="222F607D" w14:textId="77777777" w:rsidR="00E718F0" w:rsidRPr="00167BA0" w:rsidRDefault="00A508F4">
      <w:pPr>
        <w:numPr>
          <w:ilvl w:val="0"/>
          <w:numId w:val="34"/>
        </w:numPr>
        <w:spacing w:after="18" w:line="249" w:lineRule="auto"/>
        <w:ind w:hanging="862"/>
        <w:rPr>
          <w:sz w:val="24"/>
          <w:szCs w:val="28"/>
        </w:rPr>
      </w:pPr>
      <w:r w:rsidRPr="00167BA0">
        <w:rPr>
          <w:rFonts w:eastAsia="Arial"/>
          <w:szCs w:val="28"/>
        </w:rPr>
        <w:t xml:space="preserve">Upheld the complaint and, as a result, has recommended to the governing board that the school’s policies are reviewed.  </w:t>
      </w:r>
      <w:r w:rsidRPr="00167BA0">
        <w:rPr>
          <w:sz w:val="24"/>
          <w:szCs w:val="28"/>
        </w:rPr>
        <w:t xml:space="preserve"> </w:t>
      </w:r>
    </w:p>
    <w:p w14:paraId="0E9563F2" w14:textId="77777777" w:rsidR="00E718F0" w:rsidRPr="00167BA0" w:rsidRDefault="00A508F4">
      <w:pPr>
        <w:numPr>
          <w:ilvl w:val="0"/>
          <w:numId w:val="34"/>
        </w:numPr>
        <w:spacing w:after="18" w:line="249" w:lineRule="auto"/>
        <w:ind w:hanging="862"/>
        <w:rPr>
          <w:sz w:val="24"/>
          <w:szCs w:val="28"/>
        </w:rPr>
      </w:pPr>
      <w:r w:rsidRPr="00167BA0">
        <w:rPr>
          <w:rFonts w:eastAsia="Arial"/>
          <w:szCs w:val="28"/>
        </w:rPr>
        <w:t xml:space="preserve">Not seen enough evidence to reach a conclusion. No further action will be taken on this occasion.  </w:t>
      </w:r>
      <w:r w:rsidRPr="00167BA0">
        <w:rPr>
          <w:sz w:val="24"/>
          <w:szCs w:val="28"/>
        </w:rPr>
        <w:t xml:space="preserve"> </w:t>
      </w:r>
    </w:p>
    <w:p w14:paraId="66A9C95D" w14:textId="77777777" w:rsidR="00167BA0" w:rsidRDefault="00A508F4" w:rsidP="00167BA0">
      <w:pPr>
        <w:numPr>
          <w:ilvl w:val="0"/>
          <w:numId w:val="34"/>
        </w:numPr>
        <w:spacing w:after="18" w:line="249" w:lineRule="auto"/>
        <w:ind w:hanging="862"/>
        <w:rPr>
          <w:sz w:val="24"/>
          <w:szCs w:val="28"/>
        </w:rPr>
      </w:pPr>
      <w:r w:rsidRPr="00167BA0">
        <w:rPr>
          <w:rFonts w:eastAsia="Arial"/>
          <w:szCs w:val="28"/>
        </w:rPr>
        <w:t xml:space="preserve">Judged the complaint to be unsubstantiated. No further action will be taken.  </w:t>
      </w:r>
      <w:r w:rsidRPr="00167BA0">
        <w:rPr>
          <w:sz w:val="24"/>
          <w:szCs w:val="28"/>
        </w:rPr>
        <w:t xml:space="preserve"> </w:t>
      </w:r>
    </w:p>
    <w:p w14:paraId="59F44F61" w14:textId="2E1B416D" w:rsidR="00E718F0" w:rsidRPr="00167BA0" w:rsidRDefault="00A508F4" w:rsidP="00167BA0">
      <w:pPr>
        <w:spacing w:after="18" w:line="249" w:lineRule="auto"/>
        <w:ind w:left="862" w:firstLine="0"/>
        <w:rPr>
          <w:sz w:val="24"/>
          <w:szCs w:val="28"/>
        </w:rPr>
      </w:pPr>
      <w:r w:rsidRPr="00167BA0">
        <w:rPr>
          <w:rFonts w:eastAsia="Arial"/>
          <w:szCs w:val="28"/>
        </w:rPr>
        <w:t xml:space="preserve"> </w:t>
      </w:r>
      <w:r w:rsidRPr="00167BA0">
        <w:rPr>
          <w:sz w:val="24"/>
          <w:szCs w:val="28"/>
        </w:rPr>
        <w:t xml:space="preserve"> </w:t>
      </w:r>
    </w:p>
    <w:p w14:paraId="0C962704" w14:textId="77777777" w:rsidR="00E718F0" w:rsidRPr="00167BA0" w:rsidRDefault="00A508F4">
      <w:pPr>
        <w:spacing w:after="18" w:line="249" w:lineRule="auto"/>
        <w:ind w:left="9"/>
        <w:rPr>
          <w:sz w:val="24"/>
          <w:szCs w:val="28"/>
        </w:rPr>
      </w:pPr>
      <w:r w:rsidRPr="00167BA0">
        <w:rPr>
          <w:rFonts w:eastAsia="Arial"/>
          <w:szCs w:val="28"/>
        </w:rPr>
        <w:t xml:space="preserve">Provide reasons for the decisions you made.   </w:t>
      </w:r>
      <w:r w:rsidRPr="00167BA0">
        <w:rPr>
          <w:sz w:val="24"/>
          <w:szCs w:val="28"/>
        </w:rPr>
        <w:t xml:space="preserve"> </w:t>
      </w:r>
    </w:p>
    <w:p w14:paraId="776371B5" w14:textId="77777777" w:rsidR="00E718F0" w:rsidRPr="00167BA0" w:rsidRDefault="00A508F4">
      <w:pPr>
        <w:spacing w:after="0" w:line="259" w:lineRule="auto"/>
        <w:ind w:left="14" w:firstLine="0"/>
        <w:rPr>
          <w:sz w:val="24"/>
          <w:szCs w:val="28"/>
        </w:rPr>
      </w:pPr>
      <w:r w:rsidRPr="00167BA0">
        <w:rPr>
          <w:rFonts w:eastAsia="Segoe UI"/>
          <w:sz w:val="20"/>
          <w:szCs w:val="28"/>
        </w:rPr>
        <w:t xml:space="preserve"> </w:t>
      </w:r>
      <w:r w:rsidRPr="00167BA0">
        <w:rPr>
          <w:sz w:val="24"/>
          <w:szCs w:val="28"/>
        </w:rPr>
        <w:t xml:space="preserve"> </w:t>
      </w:r>
    </w:p>
    <w:p w14:paraId="3D0E21DE" w14:textId="77777777" w:rsidR="00E718F0" w:rsidRPr="00167BA0" w:rsidRDefault="00A508F4">
      <w:pPr>
        <w:spacing w:after="18" w:line="249" w:lineRule="auto"/>
        <w:ind w:left="9"/>
        <w:rPr>
          <w:sz w:val="24"/>
          <w:szCs w:val="28"/>
        </w:rPr>
      </w:pPr>
      <w:r w:rsidRPr="00167BA0">
        <w:rPr>
          <w:rFonts w:eastAsia="Arial"/>
          <w:szCs w:val="28"/>
        </w:rPr>
        <w:t xml:space="preserve">In all scenarios where complaints are dismissed and no further action will be taken, explain: </w:t>
      </w:r>
      <w:r w:rsidRPr="00167BA0">
        <w:rPr>
          <w:rFonts w:eastAsia="Segoe UI"/>
          <w:sz w:val="20"/>
          <w:szCs w:val="28"/>
        </w:rPr>
        <w:t xml:space="preserve"> </w:t>
      </w:r>
      <w:r w:rsidRPr="00167BA0">
        <w:rPr>
          <w:rFonts w:eastAsia="Arial"/>
          <w:szCs w:val="28"/>
        </w:rPr>
        <w:t xml:space="preserve">Maintained schools:  </w:t>
      </w:r>
      <w:r w:rsidRPr="00167BA0">
        <w:rPr>
          <w:sz w:val="24"/>
          <w:szCs w:val="28"/>
        </w:rPr>
        <w:t xml:space="preserve"> </w:t>
      </w:r>
    </w:p>
    <w:p w14:paraId="623617E4" w14:textId="77777777" w:rsidR="00E718F0" w:rsidRPr="00167BA0" w:rsidRDefault="00A508F4">
      <w:pPr>
        <w:spacing w:after="0" w:line="259" w:lineRule="auto"/>
        <w:ind w:left="14" w:firstLine="0"/>
        <w:rPr>
          <w:sz w:val="24"/>
          <w:szCs w:val="28"/>
        </w:rPr>
      </w:pPr>
      <w:r w:rsidRPr="00167BA0">
        <w:rPr>
          <w:rFonts w:eastAsia="Segoe UI"/>
          <w:sz w:val="20"/>
          <w:szCs w:val="28"/>
        </w:rPr>
        <w:t xml:space="preserve"> </w:t>
      </w:r>
      <w:r w:rsidRPr="00167BA0">
        <w:rPr>
          <w:sz w:val="24"/>
          <w:szCs w:val="28"/>
        </w:rPr>
        <w:t xml:space="preserve"> </w:t>
      </w:r>
    </w:p>
    <w:p w14:paraId="503F624A" w14:textId="323F0884" w:rsidR="00E718F0" w:rsidRPr="00167BA0" w:rsidRDefault="00A508F4">
      <w:pPr>
        <w:spacing w:after="25" w:line="244" w:lineRule="auto"/>
        <w:ind w:left="10" w:right="295"/>
        <w:jc w:val="both"/>
        <w:rPr>
          <w:sz w:val="24"/>
          <w:szCs w:val="28"/>
        </w:rPr>
      </w:pPr>
      <w:r w:rsidRPr="00167BA0">
        <w:rPr>
          <w:rFonts w:eastAsia="Arial"/>
          <w:szCs w:val="28"/>
        </w:rPr>
        <w:t xml:space="preserve">If you’re unsatisfied with this outcome, you can refer your complaint to the Department for Education (DfE).  </w:t>
      </w:r>
      <w:r w:rsidRPr="00167BA0">
        <w:rPr>
          <w:rFonts w:eastAsia="Segoe UI"/>
          <w:sz w:val="20"/>
          <w:szCs w:val="28"/>
        </w:rPr>
        <w:t xml:space="preserve"> </w:t>
      </w:r>
      <w:r w:rsidRPr="00167BA0">
        <w:rPr>
          <w:rFonts w:eastAsia="Arial"/>
          <w:szCs w:val="28"/>
        </w:rPr>
        <w:t xml:space="preserve">The DfE will not re-investigate the matter of your </w:t>
      </w:r>
      <w:r w:rsidR="001C3C74" w:rsidRPr="00167BA0">
        <w:rPr>
          <w:rFonts w:eastAsia="Arial"/>
          <w:szCs w:val="28"/>
        </w:rPr>
        <w:t>complaint but</w:t>
      </w:r>
      <w:r w:rsidRPr="00167BA0">
        <w:rPr>
          <w:rFonts w:eastAsia="Arial"/>
          <w:szCs w:val="28"/>
        </w:rPr>
        <w:t xml:space="preserve"> will look at whether our complaints policy and any other relevant statutory policies that we hold were followed properly. The DfE also looks at whether our statutory policies adhere to education legislation.   </w:t>
      </w:r>
      <w:r w:rsidRPr="00167BA0">
        <w:rPr>
          <w:sz w:val="24"/>
          <w:szCs w:val="28"/>
        </w:rPr>
        <w:t xml:space="preserve"> </w:t>
      </w:r>
    </w:p>
    <w:p w14:paraId="2AAA9045" w14:textId="77777777" w:rsidR="00E718F0" w:rsidRPr="00167BA0" w:rsidRDefault="00A508F4">
      <w:pPr>
        <w:spacing w:after="5" w:line="259" w:lineRule="auto"/>
        <w:ind w:left="14" w:firstLine="0"/>
        <w:rPr>
          <w:sz w:val="24"/>
          <w:szCs w:val="28"/>
        </w:rPr>
      </w:pPr>
      <w:r w:rsidRPr="00167BA0">
        <w:rPr>
          <w:rFonts w:eastAsia="Segoe UI"/>
          <w:sz w:val="20"/>
          <w:szCs w:val="28"/>
        </w:rPr>
        <w:t xml:space="preserve"> </w:t>
      </w:r>
      <w:r w:rsidRPr="00167BA0">
        <w:rPr>
          <w:sz w:val="24"/>
          <w:szCs w:val="28"/>
        </w:rPr>
        <w:t xml:space="preserve"> </w:t>
      </w:r>
    </w:p>
    <w:p w14:paraId="6C6D634E" w14:textId="77777777" w:rsidR="00E718F0" w:rsidRPr="00167BA0" w:rsidRDefault="00A508F4">
      <w:pPr>
        <w:spacing w:after="18" w:line="249" w:lineRule="auto"/>
        <w:ind w:left="9"/>
        <w:rPr>
          <w:sz w:val="24"/>
          <w:szCs w:val="28"/>
        </w:rPr>
      </w:pPr>
      <w:r w:rsidRPr="00167BA0">
        <w:rPr>
          <w:rFonts w:eastAsia="Arial"/>
          <w:szCs w:val="28"/>
        </w:rPr>
        <w:t xml:space="preserve">It may direct us to re-investigate the complaint where it is clear the school has acted unlawfully or unreasonably.   </w:t>
      </w:r>
      <w:r w:rsidRPr="00167BA0">
        <w:rPr>
          <w:sz w:val="24"/>
          <w:szCs w:val="28"/>
        </w:rPr>
        <w:t xml:space="preserve"> </w:t>
      </w:r>
    </w:p>
    <w:p w14:paraId="3B87A90A" w14:textId="77777777" w:rsidR="00E718F0" w:rsidRPr="00167BA0" w:rsidRDefault="00A508F4">
      <w:pPr>
        <w:spacing w:after="3" w:line="259" w:lineRule="auto"/>
        <w:ind w:left="14" w:firstLine="0"/>
        <w:rPr>
          <w:sz w:val="24"/>
          <w:szCs w:val="28"/>
        </w:rPr>
      </w:pPr>
      <w:r w:rsidRPr="00167BA0">
        <w:rPr>
          <w:rFonts w:eastAsia="Segoe UI"/>
          <w:sz w:val="20"/>
          <w:szCs w:val="28"/>
        </w:rPr>
        <w:t xml:space="preserve"> </w:t>
      </w:r>
      <w:r w:rsidRPr="00167BA0">
        <w:rPr>
          <w:sz w:val="24"/>
          <w:szCs w:val="28"/>
        </w:rPr>
        <w:t xml:space="preserve"> </w:t>
      </w:r>
    </w:p>
    <w:p w14:paraId="5E6CA84B" w14:textId="77777777" w:rsidR="00E718F0" w:rsidRPr="00167BA0" w:rsidRDefault="00A508F4">
      <w:pPr>
        <w:spacing w:after="18" w:line="249" w:lineRule="auto"/>
        <w:ind w:left="9"/>
        <w:rPr>
          <w:sz w:val="24"/>
          <w:szCs w:val="28"/>
        </w:rPr>
      </w:pPr>
      <w:r w:rsidRPr="00167BA0">
        <w:rPr>
          <w:rFonts w:eastAsia="Arial"/>
          <w:szCs w:val="28"/>
        </w:rPr>
        <w:t xml:space="preserve">For more information or to refer a complaint, see the following webpage:  </w:t>
      </w:r>
      <w:r w:rsidRPr="00167BA0">
        <w:rPr>
          <w:sz w:val="24"/>
          <w:szCs w:val="28"/>
        </w:rPr>
        <w:t xml:space="preserve"> </w:t>
      </w:r>
    </w:p>
    <w:p w14:paraId="09811FEA" w14:textId="77777777" w:rsidR="00E718F0" w:rsidRPr="00167BA0" w:rsidRDefault="00A508F4">
      <w:pPr>
        <w:spacing w:after="5" w:line="259" w:lineRule="auto"/>
        <w:ind w:left="14" w:firstLine="0"/>
        <w:rPr>
          <w:sz w:val="24"/>
          <w:szCs w:val="28"/>
        </w:rPr>
      </w:pPr>
      <w:r w:rsidRPr="00167BA0">
        <w:rPr>
          <w:rFonts w:eastAsia="Segoe UI"/>
          <w:sz w:val="20"/>
          <w:szCs w:val="28"/>
        </w:rPr>
        <w:t xml:space="preserve"> </w:t>
      </w:r>
      <w:r w:rsidRPr="00167BA0">
        <w:rPr>
          <w:sz w:val="24"/>
          <w:szCs w:val="28"/>
        </w:rPr>
        <w:t xml:space="preserve"> </w:t>
      </w:r>
    </w:p>
    <w:p w14:paraId="39B1FF3E" w14:textId="77777777" w:rsidR="00E718F0" w:rsidRPr="00167BA0" w:rsidRDefault="00A508F4">
      <w:pPr>
        <w:spacing w:after="13" w:line="259" w:lineRule="auto"/>
        <w:ind w:left="14" w:firstLine="0"/>
        <w:rPr>
          <w:sz w:val="24"/>
          <w:szCs w:val="28"/>
        </w:rPr>
      </w:pPr>
      <w:hyperlink r:id="rId44">
        <w:r w:rsidRPr="00167BA0">
          <w:rPr>
            <w:rFonts w:eastAsia="Arial"/>
            <w:szCs w:val="28"/>
            <w:u w:val="single" w:color="000000"/>
          </w:rPr>
          <w:t>https://www.gov.uk/complai</w:t>
        </w:r>
      </w:hyperlink>
      <w:hyperlink r:id="rId45">
        <w:r w:rsidRPr="00167BA0">
          <w:rPr>
            <w:rFonts w:eastAsia="Arial"/>
            <w:szCs w:val="28"/>
            <w:u w:val="single" w:color="000000"/>
          </w:rPr>
          <w:t>n</w:t>
        </w:r>
      </w:hyperlink>
      <w:hyperlink r:id="rId46">
        <w:r w:rsidRPr="00167BA0">
          <w:rPr>
            <w:rFonts w:eastAsia="Arial"/>
            <w:szCs w:val="28"/>
            <w:u w:val="single" w:color="000000"/>
          </w:rPr>
          <w:t>-</w:t>
        </w:r>
      </w:hyperlink>
      <w:hyperlink r:id="rId47">
        <w:r w:rsidRPr="00167BA0">
          <w:rPr>
            <w:rFonts w:eastAsia="Arial"/>
            <w:szCs w:val="28"/>
            <w:u w:val="single" w:color="000000"/>
          </w:rPr>
          <w:t>abou</w:t>
        </w:r>
      </w:hyperlink>
      <w:hyperlink r:id="rId48">
        <w:r w:rsidRPr="00167BA0">
          <w:rPr>
            <w:rFonts w:eastAsia="Arial"/>
            <w:szCs w:val="28"/>
            <w:u w:val="single" w:color="000000"/>
          </w:rPr>
          <w:t>t</w:t>
        </w:r>
      </w:hyperlink>
      <w:hyperlink r:id="rId49">
        <w:r w:rsidRPr="00167BA0">
          <w:rPr>
            <w:rFonts w:eastAsia="Arial"/>
            <w:szCs w:val="28"/>
            <w:u w:val="single" w:color="000000"/>
          </w:rPr>
          <w:t>-</w:t>
        </w:r>
      </w:hyperlink>
      <w:hyperlink r:id="rId50">
        <w:r w:rsidRPr="00167BA0">
          <w:rPr>
            <w:rFonts w:eastAsia="Arial"/>
            <w:szCs w:val="28"/>
            <w:u w:val="single" w:color="000000"/>
          </w:rPr>
          <w:t>schoo</w:t>
        </w:r>
      </w:hyperlink>
      <w:hyperlink r:id="rId51">
        <w:r w:rsidRPr="00167BA0">
          <w:rPr>
            <w:rFonts w:eastAsia="Arial"/>
            <w:szCs w:val="28"/>
            <w:u w:val="single" w:color="000000"/>
          </w:rPr>
          <w:t>l</w:t>
        </w:r>
      </w:hyperlink>
      <w:hyperlink r:id="rId52">
        <w:r w:rsidRPr="00167BA0">
          <w:rPr>
            <w:rFonts w:eastAsia="Arial"/>
            <w:szCs w:val="28"/>
          </w:rPr>
          <w:t xml:space="preserve">  </w:t>
        </w:r>
      </w:hyperlink>
      <w:r w:rsidRPr="00167BA0">
        <w:rPr>
          <w:rFonts w:eastAsia="Arial"/>
          <w:szCs w:val="28"/>
        </w:rPr>
        <w:t xml:space="preserve">  </w:t>
      </w:r>
      <w:r w:rsidRPr="00167BA0">
        <w:rPr>
          <w:rFonts w:eastAsia="Segoe UI"/>
          <w:sz w:val="20"/>
          <w:szCs w:val="28"/>
        </w:rPr>
        <w:t xml:space="preserve"> </w:t>
      </w:r>
      <w:r w:rsidRPr="00167BA0">
        <w:rPr>
          <w:sz w:val="24"/>
          <w:szCs w:val="28"/>
        </w:rPr>
        <w:t xml:space="preserve"> </w:t>
      </w:r>
    </w:p>
    <w:p w14:paraId="7C99BFF1" w14:textId="77777777" w:rsidR="00E718F0" w:rsidRPr="00167BA0" w:rsidRDefault="00A508F4">
      <w:pPr>
        <w:spacing w:after="9" w:line="259" w:lineRule="auto"/>
        <w:ind w:left="14" w:firstLine="0"/>
        <w:rPr>
          <w:sz w:val="24"/>
          <w:szCs w:val="28"/>
        </w:rPr>
      </w:pPr>
      <w:r w:rsidRPr="00167BA0">
        <w:rPr>
          <w:rFonts w:eastAsia="Arial"/>
          <w:szCs w:val="28"/>
        </w:rPr>
        <w:t xml:space="preserve"> </w:t>
      </w:r>
      <w:r w:rsidRPr="00167BA0">
        <w:rPr>
          <w:rFonts w:eastAsia="Segoe UI"/>
          <w:sz w:val="20"/>
          <w:szCs w:val="28"/>
        </w:rPr>
        <w:t xml:space="preserve"> </w:t>
      </w:r>
      <w:r w:rsidRPr="00167BA0">
        <w:rPr>
          <w:sz w:val="24"/>
          <w:szCs w:val="28"/>
        </w:rPr>
        <w:t xml:space="preserve"> </w:t>
      </w:r>
    </w:p>
    <w:p w14:paraId="31657943" w14:textId="77777777" w:rsidR="00E718F0" w:rsidRPr="00167BA0" w:rsidRDefault="00A508F4">
      <w:pPr>
        <w:spacing w:after="18" w:line="249" w:lineRule="auto"/>
        <w:ind w:left="9"/>
        <w:rPr>
          <w:sz w:val="24"/>
          <w:szCs w:val="28"/>
        </w:rPr>
      </w:pPr>
      <w:r w:rsidRPr="00167BA0">
        <w:rPr>
          <w:rFonts w:eastAsia="Arial"/>
          <w:szCs w:val="28"/>
        </w:rPr>
        <w:t xml:space="preserve">Yours sincerely,   </w:t>
      </w:r>
      <w:r w:rsidRPr="00167BA0">
        <w:rPr>
          <w:sz w:val="24"/>
          <w:szCs w:val="28"/>
        </w:rPr>
        <w:t xml:space="preserve"> </w:t>
      </w:r>
    </w:p>
    <w:p w14:paraId="1CE9CACC" w14:textId="77777777" w:rsidR="00E718F0" w:rsidRPr="00167BA0" w:rsidRDefault="00A508F4">
      <w:pPr>
        <w:spacing w:after="3" w:line="259" w:lineRule="auto"/>
        <w:ind w:left="14" w:firstLine="0"/>
        <w:rPr>
          <w:sz w:val="24"/>
          <w:szCs w:val="28"/>
        </w:rPr>
      </w:pPr>
      <w:r w:rsidRPr="00167BA0">
        <w:rPr>
          <w:rFonts w:eastAsia="Segoe UI"/>
          <w:sz w:val="20"/>
          <w:szCs w:val="28"/>
        </w:rPr>
        <w:t xml:space="preserve"> </w:t>
      </w:r>
      <w:r w:rsidRPr="00167BA0">
        <w:rPr>
          <w:sz w:val="24"/>
          <w:szCs w:val="28"/>
        </w:rPr>
        <w:t xml:space="preserve"> </w:t>
      </w:r>
    </w:p>
    <w:p w14:paraId="5015A436" w14:textId="77777777" w:rsidR="00E718F0" w:rsidRPr="00167BA0" w:rsidRDefault="00A508F4">
      <w:pPr>
        <w:spacing w:after="18" w:line="249" w:lineRule="auto"/>
        <w:ind w:left="9"/>
        <w:rPr>
          <w:sz w:val="24"/>
          <w:szCs w:val="28"/>
        </w:rPr>
      </w:pPr>
      <w:r w:rsidRPr="00167BA0">
        <w:rPr>
          <w:rFonts w:eastAsia="Arial"/>
          <w:szCs w:val="28"/>
        </w:rPr>
        <w:t xml:space="preserve">[Name of the clerk to </w:t>
      </w:r>
      <w:proofErr w:type="gramStart"/>
      <w:r w:rsidRPr="00167BA0">
        <w:rPr>
          <w:rFonts w:eastAsia="Arial"/>
          <w:szCs w:val="28"/>
        </w:rPr>
        <w:t>governors</w:t>
      </w:r>
      <w:proofErr w:type="gramEnd"/>
      <w:r w:rsidRPr="00167BA0">
        <w:rPr>
          <w:rFonts w:eastAsia="Arial"/>
          <w:szCs w:val="28"/>
        </w:rPr>
        <w:t xml:space="preserve">/panel clerk], on behalf of the panel. </w:t>
      </w:r>
      <w:r w:rsidRPr="00167BA0">
        <w:rPr>
          <w:rFonts w:eastAsia="Segoe UI"/>
          <w:sz w:val="20"/>
          <w:szCs w:val="28"/>
        </w:rPr>
        <w:t xml:space="preserve"> </w:t>
      </w:r>
      <w:r w:rsidRPr="00167BA0">
        <w:rPr>
          <w:sz w:val="24"/>
          <w:szCs w:val="28"/>
        </w:rPr>
        <w:t xml:space="preserve"> </w:t>
      </w:r>
    </w:p>
    <w:p w14:paraId="69499CFB" w14:textId="77777777" w:rsidR="00E718F0" w:rsidRPr="00167BA0" w:rsidRDefault="00A508F4">
      <w:pPr>
        <w:spacing w:after="9" w:line="259" w:lineRule="auto"/>
        <w:ind w:left="14" w:firstLine="0"/>
        <w:rPr>
          <w:sz w:val="24"/>
          <w:szCs w:val="28"/>
        </w:rPr>
      </w:pPr>
      <w:r w:rsidRPr="00167BA0">
        <w:rPr>
          <w:rFonts w:eastAsia="Arial"/>
          <w:szCs w:val="28"/>
        </w:rPr>
        <w:t xml:space="preserve"> </w:t>
      </w:r>
      <w:r w:rsidRPr="00167BA0">
        <w:rPr>
          <w:rFonts w:eastAsia="Segoe UI"/>
          <w:sz w:val="20"/>
          <w:szCs w:val="28"/>
        </w:rPr>
        <w:t xml:space="preserve"> </w:t>
      </w:r>
      <w:r w:rsidRPr="00167BA0">
        <w:rPr>
          <w:sz w:val="24"/>
          <w:szCs w:val="28"/>
        </w:rPr>
        <w:t xml:space="preserve"> </w:t>
      </w:r>
    </w:p>
    <w:p w14:paraId="5BE99E8D" w14:textId="05A301AC" w:rsidR="00E718F0" w:rsidRPr="00167BA0" w:rsidRDefault="00A508F4" w:rsidP="001C3C74">
      <w:pPr>
        <w:spacing w:after="59" w:line="249" w:lineRule="auto"/>
        <w:ind w:left="9"/>
        <w:rPr>
          <w:sz w:val="20"/>
          <w:szCs w:val="22"/>
        </w:rPr>
      </w:pPr>
      <w:r w:rsidRPr="00167BA0">
        <w:rPr>
          <w:rFonts w:eastAsia="Arial"/>
          <w:sz w:val="18"/>
          <w:szCs w:val="22"/>
        </w:rPr>
        <w:t xml:space="preserve">Signature: ___________________________                                     Date: _____________ </w:t>
      </w:r>
    </w:p>
    <w:sectPr w:rsidR="00E718F0" w:rsidRPr="00167BA0" w:rsidSect="001C3C74">
      <w:headerReference w:type="even" r:id="rId53"/>
      <w:headerReference w:type="default" r:id="rId54"/>
      <w:footerReference w:type="default" r:id="rId55"/>
      <w:headerReference w:type="first" r:id="rId56"/>
      <w:pgSz w:w="11899" w:h="16841"/>
      <w:pgMar w:top="1276" w:right="1068" w:bottom="1710" w:left="922" w:header="636" w:footer="720" w:gutter="0"/>
      <w:pgBorders w:offsetFrom="page">
        <w:top w:val="single" w:sz="48" w:space="24" w:color="002060"/>
        <w:left w:val="single" w:sz="48" w:space="24" w:color="002060"/>
        <w:bottom w:val="single" w:sz="48" w:space="24" w:color="002060"/>
        <w:right w:val="single" w:sz="48" w:space="24" w:color="00206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FD9EF" w14:textId="77777777" w:rsidR="001D6E97" w:rsidRDefault="001D6E97">
      <w:pPr>
        <w:spacing w:after="0" w:line="240" w:lineRule="auto"/>
      </w:pPr>
      <w:r>
        <w:separator/>
      </w:r>
    </w:p>
  </w:endnote>
  <w:endnote w:type="continuationSeparator" w:id="0">
    <w:p w14:paraId="6D64F34A" w14:textId="77777777" w:rsidR="001D6E97" w:rsidRDefault="001D6E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6481705"/>
      <w:docPartObj>
        <w:docPartGallery w:val="Page Numbers (Bottom of Page)"/>
        <w:docPartUnique/>
      </w:docPartObj>
    </w:sdtPr>
    <w:sdtEndPr>
      <w:rPr>
        <w:noProof/>
      </w:rPr>
    </w:sdtEndPr>
    <w:sdtContent>
      <w:p w14:paraId="59E5B7F6" w14:textId="40AA53DE" w:rsidR="001C3C74" w:rsidRDefault="001C3C7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B98ECA9" w14:textId="77777777" w:rsidR="001C3C74" w:rsidRDefault="001C3C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A0093" w14:textId="77777777" w:rsidR="001D6E97" w:rsidRDefault="001D6E97">
      <w:pPr>
        <w:spacing w:after="16" w:line="259" w:lineRule="auto"/>
        <w:ind w:left="156" w:firstLine="0"/>
      </w:pPr>
      <w:r>
        <w:separator/>
      </w:r>
    </w:p>
  </w:footnote>
  <w:footnote w:type="continuationSeparator" w:id="0">
    <w:p w14:paraId="73E79D43" w14:textId="77777777" w:rsidR="001D6E97" w:rsidRDefault="001D6E97">
      <w:pPr>
        <w:spacing w:after="16" w:line="259" w:lineRule="auto"/>
        <w:ind w:left="156" w:firstLine="0"/>
      </w:pPr>
      <w:r>
        <w:continuationSeparator/>
      </w:r>
    </w:p>
  </w:footnote>
  <w:footnote w:id="1">
    <w:p w14:paraId="3C5A3FDC" w14:textId="77777777" w:rsidR="00E718F0" w:rsidRDefault="00A508F4">
      <w:pPr>
        <w:pStyle w:val="footnotedescription"/>
        <w:spacing w:line="259" w:lineRule="auto"/>
      </w:pPr>
      <w:r>
        <w:rPr>
          <w:rStyle w:val="footnotemark"/>
        </w:rPr>
        <w:footnoteRef/>
      </w:r>
      <w:r>
        <w:t xml:space="preserve"> https://www.worcestershire.gov.uk/info/20632/school_admissions_policies_and_appeals)  </w:t>
      </w:r>
    </w:p>
  </w:footnote>
  <w:footnote w:id="2">
    <w:p w14:paraId="6D50AE51" w14:textId="77777777" w:rsidR="00E718F0" w:rsidRDefault="00A508F4">
      <w:pPr>
        <w:pStyle w:val="footnotedescription"/>
        <w:spacing w:after="48"/>
      </w:pPr>
      <w:r>
        <w:rPr>
          <w:rStyle w:val="footnotemark"/>
        </w:rPr>
        <w:footnoteRef/>
      </w:r>
      <w:r>
        <w:t xml:space="preserve"> https://www.worcestershire.gov.uk/info/20617/tribunal_send_local_offer#:~:text=You%20must%20have%20a%20certificate,later%2C%20to%20regi ster%20an%20appeal.  </w:t>
      </w:r>
    </w:p>
    <w:p w14:paraId="4B3C39A2" w14:textId="77777777" w:rsidR="00E718F0" w:rsidRDefault="00A508F4">
      <w:pPr>
        <w:pStyle w:val="footnotedescription"/>
        <w:spacing w:after="0" w:line="259" w:lineRule="auto"/>
      </w:pPr>
      <w:r>
        <w:rPr>
          <w:rFonts w:ascii="Arial" w:eastAsia="Arial" w:hAnsi="Arial" w:cs="Arial"/>
          <w:sz w:val="20"/>
        </w:rPr>
        <w:t xml:space="preserve"> </w:t>
      </w:r>
      <w:r>
        <w:t xml:space="preserve"> </w:t>
      </w:r>
    </w:p>
  </w:footnote>
  <w:footnote w:id="3">
    <w:p w14:paraId="607BDE61" w14:textId="64EDF96A" w:rsidR="00E718F0" w:rsidRPr="002C287D" w:rsidRDefault="00A508F4">
      <w:pPr>
        <w:pStyle w:val="footnotedescription"/>
        <w:spacing w:after="0" w:line="274" w:lineRule="auto"/>
      </w:pPr>
      <w:r w:rsidRPr="002C287D">
        <w:rPr>
          <w:rStyle w:val="footnotemark"/>
          <w:rFonts w:ascii="Calibri" w:hAnsi="Calibri" w:cs="Calibri"/>
          <w:sz w:val="14"/>
          <w:szCs w:val="22"/>
        </w:rPr>
        <w:footnoteRef/>
      </w:r>
      <w:r w:rsidRPr="002C287D">
        <w:rPr>
          <w:sz w:val="14"/>
          <w:szCs w:val="22"/>
        </w:rPr>
        <w:t xml:space="preserve"> </w:t>
      </w:r>
      <w:r w:rsidRPr="002C287D">
        <w:rPr>
          <w:rFonts w:eastAsia="Arial"/>
          <w:sz w:val="18"/>
          <w:szCs w:val="22"/>
        </w:rPr>
        <w:t xml:space="preserve">NB:  sharing information about the complaint with other individuals either prior to a complaint being submitted or during the process could prejudice the complaints process. </w:t>
      </w:r>
      <w:r w:rsidRPr="002C287D">
        <w:rPr>
          <w:sz w:val="14"/>
          <w:szCs w:val="2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8246D" w14:textId="77777777" w:rsidR="00E718F0" w:rsidRDefault="00A508F4">
    <w:pPr>
      <w:spacing w:after="102" w:line="259" w:lineRule="auto"/>
      <w:ind w:left="156" w:firstLine="0"/>
    </w:pPr>
    <w:r>
      <w:rPr>
        <w:sz w:val="20"/>
      </w:rPr>
      <w:t xml:space="preserve">Malvern Wyche C of E Primary School Complaints Procedure </w:t>
    </w:r>
    <w:r>
      <w:t xml:space="preserve"> </w:t>
    </w:r>
  </w:p>
  <w:p w14:paraId="04DA21B9" w14:textId="77777777" w:rsidR="00E718F0" w:rsidRDefault="00A508F4">
    <w:pPr>
      <w:spacing w:after="122" w:line="259" w:lineRule="auto"/>
      <w:ind w:left="156" w:firstLine="0"/>
    </w:pPr>
    <w:r>
      <w:rPr>
        <w:rFonts w:ascii="Arial" w:eastAsia="Arial" w:hAnsi="Arial" w:cs="Arial"/>
        <w:sz w:val="20"/>
      </w:rPr>
      <w:t xml:space="preserve"> </w:t>
    </w:r>
    <w:r>
      <w:t xml:space="preserve"> </w:t>
    </w:r>
  </w:p>
  <w:p w14:paraId="3F4C6B8F" w14:textId="77777777" w:rsidR="00E718F0" w:rsidRDefault="00A508F4">
    <w:pPr>
      <w:spacing w:after="0" w:line="259" w:lineRule="auto"/>
      <w:ind w:left="156" w:firstLine="0"/>
    </w:pPr>
    <w:r>
      <w:rPr>
        <w:rFonts w:ascii="Arial" w:eastAsia="Arial" w:hAnsi="Arial" w:cs="Arial"/>
        <w:sz w:val="20"/>
      </w:rPr>
      <w:t xml:space="preserve"> </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08DF6" w14:textId="38DF6616" w:rsidR="00E718F0" w:rsidRDefault="00A508F4" w:rsidP="001C3C74">
    <w:pPr>
      <w:spacing w:after="102" w:line="259" w:lineRule="auto"/>
      <w:ind w:left="156" w:firstLine="0"/>
    </w:pPr>
    <w:r>
      <w:rPr>
        <w:sz w:val="20"/>
      </w:rPr>
      <w:t xml:space="preserve">Malvern Wyche C of E Primary School Complaints Procedure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16801" w14:textId="77777777" w:rsidR="00E718F0" w:rsidRDefault="00A508F4">
    <w:pPr>
      <w:spacing w:after="102" w:line="259" w:lineRule="auto"/>
      <w:ind w:left="156" w:firstLine="0"/>
    </w:pPr>
    <w:r>
      <w:rPr>
        <w:sz w:val="20"/>
      </w:rPr>
      <w:t xml:space="preserve">Malvern Wyche C of E Primary School Complaints Procedure </w:t>
    </w:r>
    <w:r>
      <w:t xml:space="preserve"> </w:t>
    </w:r>
  </w:p>
  <w:p w14:paraId="04EFDB50" w14:textId="77777777" w:rsidR="00E718F0" w:rsidRDefault="00A508F4">
    <w:pPr>
      <w:spacing w:after="122" w:line="259" w:lineRule="auto"/>
      <w:ind w:left="156" w:firstLine="0"/>
    </w:pPr>
    <w:r>
      <w:rPr>
        <w:rFonts w:ascii="Arial" w:eastAsia="Arial" w:hAnsi="Arial" w:cs="Arial"/>
        <w:sz w:val="20"/>
      </w:rPr>
      <w:t xml:space="preserve"> </w:t>
    </w:r>
    <w:r>
      <w:t xml:space="preserve"> </w:t>
    </w:r>
  </w:p>
  <w:p w14:paraId="00BD4397" w14:textId="77777777" w:rsidR="00E718F0" w:rsidRDefault="00A508F4">
    <w:pPr>
      <w:spacing w:after="0" w:line="259" w:lineRule="auto"/>
      <w:ind w:left="156" w:firstLine="0"/>
    </w:pPr>
    <w:r>
      <w:rPr>
        <w:rFonts w:ascii="Arial" w:eastAsia="Arial" w:hAnsi="Arial" w:cs="Arial"/>
        <w:sz w:val="20"/>
      </w:rPr>
      <w:t xml:space="preserve"> </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56958"/>
    <w:multiLevelType w:val="hybridMultilevel"/>
    <w:tmpl w:val="4C4087C8"/>
    <w:lvl w:ilvl="0" w:tplc="73D42636">
      <w:start w:val="1"/>
      <w:numFmt w:val="lowerLetter"/>
      <w:lvlText w:val="%1."/>
      <w:lvlJc w:val="left"/>
      <w:pPr>
        <w:ind w:left="8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B6636E4">
      <w:start w:val="1"/>
      <w:numFmt w:val="lowerLetter"/>
      <w:lvlText w:val="%2"/>
      <w:lvlJc w:val="left"/>
      <w:pPr>
        <w:ind w:left="15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A44558C">
      <w:start w:val="1"/>
      <w:numFmt w:val="lowerRoman"/>
      <w:lvlText w:val="%3"/>
      <w:lvlJc w:val="left"/>
      <w:pPr>
        <w:ind w:left="23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918D9A6">
      <w:start w:val="1"/>
      <w:numFmt w:val="decimal"/>
      <w:lvlText w:val="%4"/>
      <w:lvlJc w:val="left"/>
      <w:pPr>
        <w:ind w:left="30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53A8CD6">
      <w:start w:val="1"/>
      <w:numFmt w:val="lowerLetter"/>
      <w:lvlText w:val="%5"/>
      <w:lvlJc w:val="left"/>
      <w:pPr>
        <w:ind w:left="37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7545DE0">
      <w:start w:val="1"/>
      <w:numFmt w:val="lowerRoman"/>
      <w:lvlText w:val="%6"/>
      <w:lvlJc w:val="left"/>
      <w:pPr>
        <w:ind w:left="44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8725F46">
      <w:start w:val="1"/>
      <w:numFmt w:val="decimal"/>
      <w:lvlText w:val="%7"/>
      <w:lvlJc w:val="left"/>
      <w:pPr>
        <w:ind w:left="51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5CC7372">
      <w:start w:val="1"/>
      <w:numFmt w:val="lowerLetter"/>
      <w:lvlText w:val="%8"/>
      <w:lvlJc w:val="left"/>
      <w:pPr>
        <w:ind w:left="59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3225DD4">
      <w:start w:val="1"/>
      <w:numFmt w:val="lowerRoman"/>
      <w:lvlText w:val="%9"/>
      <w:lvlJc w:val="left"/>
      <w:pPr>
        <w:ind w:left="66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4960B76"/>
    <w:multiLevelType w:val="hybridMultilevel"/>
    <w:tmpl w:val="BAC468C4"/>
    <w:lvl w:ilvl="0" w:tplc="C8C26042">
      <w:start w:val="1"/>
      <w:numFmt w:val="lowerLetter"/>
      <w:lvlText w:val="%1."/>
      <w:lvlJc w:val="left"/>
      <w:pPr>
        <w:ind w:left="8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AD036DA">
      <w:start w:val="1"/>
      <w:numFmt w:val="lowerLetter"/>
      <w:lvlText w:val="%2"/>
      <w:lvlJc w:val="left"/>
      <w:pPr>
        <w:ind w:left="15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C74428A">
      <w:start w:val="1"/>
      <w:numFmt w:val="lowerRoman"/>
      <w:lvlText w:val="%3"/>
      <w:lvlJc w:val="left"/>
      <w:pPr>
        <w:ind w:left="22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CEEF566">
      <w:start w:val="1"/>
      <w:numFmt w:val="decimal"/>
      <w:lvlText w:val="%4"/>
      <w:lvlJc w:val="left"/>
      <w:pPr>
        <w:ind w:left="29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E0097F8">
      <w:start w:val="1"/>
      <w:numFmt w:val="lowerLetter"/>
      <w:lvlText w:val="%5"/>
      <w:lvlJc w:val="left"/>
      <w:pPr>
        <w:ind w:left="37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9F85C04">
      <w:start w:val="1"/>
      <w:numFmt w:val="lowerRoman"/>
      <w:lvlText w:val="%6"/>
      <w:lvlJc w:val="left"/>
      <w:pPr>
        <w:ind w:left="4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EBA2A7C">
      <w:start w:val="1"/>
      <w:numFmt w:val="decimal"/>
      <w:lvlText w:val="%7"/>
      <w:lvlJc w:val="left"/>
      <w:pPr>
        <w:ind w:left="51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21437D0">
      <w:start w:val="1"/>
      <w:numFmt w:val="lowerLetter"/>
      <w:lvlText w:val="%8"/>
      <w:lvlJc w:val="left"/>
      <w:pPr>
        <w:ind w:left="58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086929E">
      <w:start w:val="1"/>
      <w:numFmt w:val="lowerRoman"/>
      <w:lvlText w:val="%9"/>
      <w:lvlJc w:val="left"/>
      <w:pPr>
        <w:ind w:left="65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B4635FF"/>
    <w:multiLevelType w:val="hybridMultilevel"/>
    <w:tmpl w:val="7C78AB40"/>
    <w:lvl w:ilvl="0" w:tplc="69347FE4">
      <w:start w:val="1"/>
      <w:numFmt w:val="lowerLetter"/>
      <w:lvlText w:val="%1."/>
      <w:lvlJc w:val="left"/>
      <w:pPr>
        <w:ind w:left="8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71CF38A">
      <w:start w:val="1"/>
      <w:numFmt w:val="lowerLetter"/>
      <w:lvlText w:val="%2"/>
      <w:lvlJc w:val="left"/>
      <w:pPr>
        <w:ind w:left="14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4909F44">
      <w:start w:val="1"/>
      <w:numFmt w:val="lowerRoman"/>
      <w:lvlText w:val="%3"/>
      <w:lvlJc w:val="left"/>
      <w:pPr>
        <w:ind w:left="21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F146950">
      <w:start w:val="1"/>
      <w:numFmt w:val="decimal"/>
      <w:lvlText w:val="%4"/>
      <w:lvlJc w:val="left"/>
      <w:pPr>
        <w:ind w:left="28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A76BEDE">
      <w:start w:val="1"/>
      <w:numFmt w:val="lowerLetter"/>
      <w:lvlText w:val="%5"/>
      <w:lvlJc w:val="left"/>
      <w:pPr>
        <w:ind w:left="36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BF01B7E">
      <w:start w:val="1"/>
      <w:numFmt w:val="lowerRoman"/>
      <w:lvlText w:val="%6"/>
      <w:lvlJc w:val="left"/>
      <w:pPr>
        <w:ind w:left="43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28CFDDC">
      <w:start w:val="1"/>
      <w:numFmt w:val="decimal"/>
      <w:lvlText w:val="%7"/>
      <w:lvlJc w:val="left"/>
      <w:pPr>
        <w:ind w:left="50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D8E9D2C">
      <w:start w:val="1"/>
      <w:numFmt w:val="lowerLetter"/>
      <w:lvlText w:val="%8"/>
      <w:lvlJc w:val="left"/>
      <w:pPr>
        <w:ind w:left="57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16E79A6">
      <w:start w:val="1"/>
      <w:numFmt w:val="lowerRoman"/>
      <w:lvlText w:val="%9"/>
      <w:lvlJc w:val="left"/>
      <w:pPr>
        <w:ind w:left="64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B8640CB"/>
    <w:multiLevelType w:val="hybridMultilevel"/>
    <w:tmpl w:val="BB183790"/>
    <w:lvl w:ilvl="0" w:tplc="DC9C01D0">
      <w:start w:val="1"/>
      <w:numFmt w:val="lowerLetter"/>
      <w:lvlText w:val="%1."/>
      <w:lvlJc w:val="left"/>
      <w:pPr>
        <w:ind w:left="12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084A766">
      <w:start w:val="1"/>
      <w:numFmt w:val="lowerLetter"/>
      <w:lvlText w:val="%2"/>
      <w:lvlJc w:val="left"/>
      <w:pPr>
        <w:ind w:left="19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E6C3DEE">
      <w:start w:val="1"/>
      <w:numFmt w:val="lowerRoman"/>
      <w:lvlText w:val="%3"/>
      <w:lvlJc w:val="left"/>
      <w:pPr>
        <w:ind w:left="26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4EAFEBC">
      <w:start w:val="1"/>
      <w:numFmt w:val="decimal"/>
      <w:lvlText w:val="%4"/>
      <w:lvlJc w:val="left"/>
      <w:pPr>
        <w:ind w:left="33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FF44F40">
      <w:start w:val="1"/>
      <w:numFmt w:val="lowerLetter"/>
      <w:lvlText w:val="%5"/>
      <w:lvlJc w:val="left"/>
      <w:pPr>
        <w:ind w:left="40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80CC416">
      <w:start w:val="1"/>
      <w:numFmt w:val="lowerRoman"/>
      <w:lvlText w:val="%6"/>
      <w:lvlJc w:val="left"/>
      <w:pPr>
        <w:ind w:left="48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23EEF5A">
      <w:start w:val="1"/>
      <w:numFmt w:val="decimal"/>
      <w:lvlText w:val="%7"/>
      <w:lvlJc w:val="left"/>
      <w:pPr>
        <w:ind w:left="55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DD62EC4">
      <w:start w:val="1"/>
      <w:numFmt w:val="lowerLetter"/>
      <w:lvlText w:val="%8"/>
      <w:lvlJc w:val="left"/>
      <w:pPr>
        <w:ind w:left="62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D8882EE">
      <w:start w:val="1"/>
      <w:numFmt w:val="lowerRoman"/>
      <w:lvlText w:val="%9"/>
      <w:lvlJc w:val="left"/>
      <w:pPr>
        <w:ind w:left="69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DB5142B"/>
    <w:multiLevelType w:val="hybridMultilevel"/>
    <w:tmpl w:val="E594DE40"/>
    <w:lvl w:ilvl="0" w:tplc="E5F4587C">
      <w:start w:val="1"/>
      <w:numFmt w:val="lowerLetter"/>
      <w:lvlText w:val="%1."/>
      <w:lvlJc w:val="left"/>
      <w:pPr>
        <w:ind w:left="8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1685F8C">
      <w:start w:val="1"/>
      <w:numFmt w:val="lowerLetter"/>
      <w:lvlText w:val="%2"/>
      <w:lvlJc w:val="left"/>
      <w:pPr>
        <w:ind w:left="15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B06D932">
      <w:start w:val="1"/>
      <w:numFmt w:val="lowerRoman"/>
      <w:lvlText w:val="%3"/>
      <w:lvlJc w:val="left"/>
      <w:pPr>
        <w:ind w:left="23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1162426">
      <w:start w:val="1"/>
      <w:numFmt w:val="decimal"/>
      <w:lvlText w:val="%4"/>
      <w:lvlJc w:val="left"/>
      <w:pPr>
        <w:ind w:left="30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FEE3532">
      <w:start w:val="1"/>
      <w:numFmt w:val="lowerLetter"/>
      <w:lvlText w:val="%5"/>
      <w:lvlJc w:val="left"/>
      <w:pPr>
        <w:ind w:left="37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44CD8B0">
      <w:start w:val="1"/>
      <w:numFmt w:val="lowerRoman"/>
      <w:lvlText w:val="%6"/>
      <w:lvlJc w:val="left"/>
      <w:pPr>
        <w:ind w:left="44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810BECC">
      <w:start w:val="1"/>
      <w:numFmt w:val="decimal"/>
      <w:lvlText w:val="%7"/>
      <w:lvlJc w:val="left"/>
      <w:pPr>
        <w:ind w:left="51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384EA02">
      <w:start w:val="1"/>
      <w:numFmt w:val="lowerLetter"/>
      <w:lvlText w:val="%8"/>
      <w:lvlJc w:val="left"/>
      <w:pPr>
        <w:ind w:left="59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0825F76">
      <w:start w:val="1"/>
      <w:numFmt w:val="lowerRoman"/>
      <w:lvlText w:val="%9"/>
      <w:lvlJc w:val="left"/>
      <w:pPr>
        <w:ind w:left="66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0512685"/>
    <w:multiLevelType w:val="hybridMultilevel"/>
    <w:tmpl w:val="BC580E28"/>
    <w:lvl w:ilvl="0" w:tplc="65DADAB0">
      <w:start w:val="1"/>
      <w:numFmt w:val="lowerLetter"/>
      <w:lvlText w:val="%1."/>
      <w:lvlJc w:val="left"/>
      <w:pPr>
        <w:ind w:left="1109"/>
      </w:pPr>
      <w:rPr>
        <w:rFonts w:ascii="Calibri" w:eastAsia="Calibri" w:hAnsi="Calibri" w:cs="Calibri"/>
        <w:b/>
        <w:bCs/>
        <w:i w:val="0"/>
        <w:strike w:val="0"/>
        <w:dstrike w:val="0"/>
        <w:color w:val="auto"/>
        <w:sz w:val="22"/>
        <w:szCs w:val="22"/>
        <w:u w:val="none" w:color="000000"/>
        <w:bdr w:val="none" w:sz="0" w:space="0" w:color="auto"/>
        <w:shd w:val="clear" w:color="auto" w:fill="auto"/>
        <w:vertAlign w:val="baseline"/>
      </w:rPr>
    </w:lvl>
    <w:lvl w:ilvl="1" w:tplc="F54C2CEC">
      <w:start w:val="1"/>
      <w:numFmt w:val="lowerLetter"/>
      <w:lvlText w:val="%2"/>
      <w:lvlJc w:val="left"/>
      <w:pPr>
        <w:ind w:left="1834"/>
      </w:pPr>
      <w:rPr>
        <w:rFonts w:ascii="Calibri" w:eastAsia="Calibri" w:hAnsi="Calibri" w:cs="Calibri"/>
        <w:b/>
        <w:bCs/>
        <w:i w:val="0"/>
        <w:strike w:val="0"/>
        <w:dstrike w:val="0"/>
        <w:color w:val="0070C0"/>
        <w:sz w:val="22"/>
        <w:szCs w:val="22"/>
        <w:u w:val="none" w:color="000000"/>
        <w:bdr w:val="none" w:sz="0" w:space="0" w:color="auto"/>
        <w:shd w:val="clear" w:color="auto" w:fill="auto"/>
        <w:vertAlign w:val="baseline"/>
      </w:rPr>
    </w:lvl>
    <w:lvl w:ilvl="2" w:tplc="C15430D6">
      <w:start w:val="1"/>
      <w:numFmt w:val="lowerRoman"/>
      <w:lvlText w:val="%3"/>
      <w:lvlJc w:val="left"/>
      <w:pPr>
        <w:ind w:left="2554"/>
      </w:pPr>
      <w:rPr>
        <w:rFonts w:ascii="Calibri" w:eastAsia="Calibri" w:hAnsi="Calibri" w:cs="Calibri"/>
        <w:b/>
        <w:bCs/>
        <w:i w:val="0"/>
        <w:strike w:val="0"/>
        <w:dstrike w:val="0"/>
        <w:color w:val="0070C0"/>
        <w:sz w:val="22"/>
        <w:szCs w:val="22"/>
        <w:u w:val="none" w:color="000000"/>
        <w:bdr w:val="none" w:sz="0" w:space="0" w:color="auto"/>
        <w:shd w:val="clear" w:color="auto" w:fill="auto"/>
        <w:vertAlign w:val="baseline"/>
      </w:rPr>
    </w:lvl>
    <w:lvl w:ilvl="3" w:tplc="D130A0D2">
      <w:start w:val="1"/>
      <w:numFmt w:val="decimal"/>
      <w:lvlText w:val="%4"/>
      <w:lvlJc w:val="left"/>
      <w:pPr>
        <w:ind w:left="3274"/>
      </w:pPr>
      <w:rPr>
        <w:rFonts w:ascii="Calibri" w:eastAsia="Calibri" w:hAnsi="Calibri" w:cs="Calibri"/>
        <w:b/>
        <w:bCs/>
        <w:i w:val="0"/>
        <w:strike w:val="0"/>
        <w:dstrike w:val="0"/>
        <w:color w:val="0070C0"/>
        <w:sz w:val="22"/>
        <w:szCs w:val="22"/>
        <w:u w:val="none" w:color="000000"/>
        <w:bdr w:val="none" w:sz="0" w:space="0" w:color="auto"/>
        <w:shd w:val="clear" w:color="auto" w:fill="auto"/>
        <w:vertAlign w:val="baseline"/>
      </w:rPr>
    </w:lvl>
    <w:lvl w:ilvl="4" w:tplc="1C7E4C84">
      <w:start w:val="1"/>
      <w:numFmt w:val="lowerLetter"/>
      <w:lvlText w:val="%5"/>
      <w:lvlJc w:val="left"/>
      <w:pPr>
        <w:ind w:left="3994"/>
      </w:pPr>
      <w:rPr>
        <w:rFonts w:ascii="Calibri" w:eastAsia="Calibri" w:hAnsi="Calibri" w:cs="Calibri"/>
        <w:b/>
        <w:bCs/>
        <w:i w:val="0"/>
        <w:strike w:val="0"/>
        <w:dstrike w:val="0"/>
        <w:color w:val="0070C0"/>
        <w:sz w:val="22"/>
        <w:szCs w:val="22"/>
        <w:u w:val="none" w:color="000000"/>
        <w:bdr w:val="none" w:sz="0" w:space="0" w:color="auto"/>
        <w:shd w:val="clear" w:color="auto" w:fill="auto"/>
        <w:vertAlign w:val="baseline"/>
      </w:rPr>
    </w:lvl>
    <w:lvl w:ilvl="5" w:tplc="CB669872">
      <w:start w:val="1"/>
      <w:numFmt w:val="lowerRoman"/>
      <w:lvlText w:val="%6"/>
      <w:lvlJc w:val="left"/>
      <w:pPr>
        <w:ind w:left="4714"/>
      </w:pPr>
      <w:rPr>
        <w:rFonts w:ascii="Calibri" w:eastAsia="Calibri" w:hAnsi="Calibri" w:cs="Calibri"/>
        <w:b/>
        <w:bCs/>
        <w:i w:val="0"/>
        <w:strike w:val="0"/>
        <w:dstrike w:val="0"/>
        <w:color w:val="0070C0"/>
        <w:sz w:val="22"/>
        <w:szCs w:val="22"/>
        <w:u w:val="none" w:color="000000"/>
        <w:bdr w:val="none" w:sz="0" w:space="0" w:color="auto"/>
        <w:shd w:val="clear" w:color="auto" w:fill="auto"/>
        <w:vertAlign w:val="baseline"/>
      </w:rPr>
    </w:lvl>
    <w:lvl w:ilvl="6" w:tplc="CC08D3EA">
      <w:start w:val="1"/>
      <w:numFmt w:val="decimal"/>
      <w:lvlText w:val="%7"/>
      <w:lvlJc w:val="left"/>
      <w:pPr>
        <w:ind w:left="5434"/>
      </w:pPr>
      <w:rPr>
        <w:rFonts w:ascii="Calibri" w:eastAsia="Calibri" w:hAnsi="Calibri" w:cs="Calibri"/>
        <w:b/>
        <w:bCs/>
        <w:i w:val="0"/>
        <w:strike w:val="0"/>
        <w:dstrike w:val="0"/>
        <w:color w:val="0070C0"/>
        <w:sz w:val="22"/>
        <w:szCs w:val="22"/>
        <w:u w:val="none" w:color="000000"/>
        <w:bdr w:val="none" w:sz="0" w:space="0" w:color="auto"/>
        <w:shd w:val="clear" w:color="auto" w:fill="auto"/>
        <w:vertAlign w:val="baseline"/>
      </w:rPr>
    </w:lvl>
    <w:lvl w:ilvl="7" w:tplc="6CA0D2F2">
      <w:start w:val="1"/>
      <w:numFmt w:val="lowerLetter"/>
      <w:lvlText w:val="%8"/>
      <w:lvlJc w:val="left"/>
      <w:pPr>
        <w:ind w:left="6154"/>
      </w:pPr>
      <w:rPr>
        <w:rFonts w:ascii="Calibri" w:eastAsia="Calibri" w:hAnsi="Calibri" w:cs="Calibri"/>
        <w:b/>
        <w:bCs/>
        <w:i w:val="0"/>
        <w:strike w:val="0"/>
        <w:dstrike w:val="0"/>
        <w:color w:val="0070C0"/>
        <w:sz w:val="22"/>
        <w:szCs w:val="22"/>
        <w:u w:val="none" w:color="000000"/>
        <w:bdr w:val="none" w:sz="0" w:space="0" w:color="auto"/>
        <w:shd w:val="clear" w:color="auto" w:fill="auto"/>
        <w:vertAlign w:val="baseline"/>
      </w:rPr>
    </w:lvl>
    <w:lvl w:ilvl="8" w:tplc="4CDE6538">
      <w:start w:val="1"/>
      <w:numFmt w:val="lowerRoman"/>
      <w:lvlText w:val="%9"/>
      <w:lvlJc w:val="left"/>
      <w:pPr>
        <w:ind w:left="6874"/>
      </w:pPr>
      <w:rPr>
        <w:rFonts w:ascii="Calibri" w:eastAsia="Calibri" w:hAnsi="Calibri" w:cs="Calibri"/>
        <w:b/>
        <w:bCs/>
        <w:i w:val="0"/>
        <w:strike w:val="0"/>
        <w:dstrike w:val="0"/>
        <w:color w:val="0070C0"/>
        <w:sz w:val="22"/>
        <w:szCs w:val="22"/>
        <w:u w:val="none" w:color="000000"/>
        <w:bdr w:val="none" w:sz="0" w:space="0" w:color="auto"/>
        <w:shd w:val="clear" w:color="auto" w:fill="auto"/>
        <w:vertAlign w:val="baseline"/>
      </w:rPr>
    </w:lvl>
  </w:abstractNum>
  <w:abstractNum w:abstractNumId="6" w15:restartNumberingAfterBreak="0">
    <w:nsid w:val="11203165"/>
    <w:multiLevelType w:val="hybridMultilevel"/>
    <w:tmpl w:val="700E21F2"/>
    <w:lvl w:ilvl="0" w:tplc="89982194">
      <w:start w:val="1"/>
      <w:numFmt w:val="lowerLetter"/>
      <w:lvlText w:val="%1."/>
      <w:lvlJc w:val="left"/>
      <w:pPr>
        <w:ind w:left="8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4E22F08">
      <w:start w:val="1"/>
      <w:numFmt w:val="lowerLetter"/>
      <w:lvlText w:val="%2"/>
      <w:lvlJc w:val="left"/>
      <w:pPr>
        <w:ind w:left="15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774AF58">
      <w:start w:val="1"/>
      <w:numFmt w:val="lowerRoman"/>
      <w:lvlText w:val="%3"/>
      <w:lvlJc w:val="left"/>
      <w:pPr>
        <w:ind w:left="23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30A626A">
      <w:start w:val="1"/>
      <w:numFmt w:val="decimal"/>
      <w:lvlText w:val="%4"/>
      <w:lvlJc w:val="left"/>
      <w:pPr>
        <w:ind w:left="30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2CC0C9A">
      <w:start w:val="1"/>
      <w:numFmt w:val="lowerLetter"/>
      <w:lvlText w:val="%5"/>
      <w:lvlJc w:val="left"/>
      <w:pPr>
        <w:ind w:left="37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6CCF83A">
      <w:start w:val="1"/>
      <w:numFmt w:val="lowerRoman"/>
      <w:lvlText w:val="%6"/>
      <w:lvlJc w:val="left"/>
      <w:pPr>
        <w:ind w:left="44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C4C8984">
      <w:start w:val="1"/>
      <w:numFmt w:val="decimal"/>
      <w:lvlText w:val="%7"/>
      <w:lvlJc w:val="left"/>
      <w:pPr>
        <w:ind w:left="51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8EAB74A">
      <w:start w:val="1"/>
      <w:numFmt w:val="lowerLetter"/>
      <w:lvlText w:val="%8"/>
      <w:lvlJc w:val="left"/>
      <w:pPr>
        <w:ind w:left="59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0F28EEE">
      <w:start w:val="1"/>
      <w:numFmt w:val="lowerRoman"/>
      <w:lvlText w:val="%9"/>
      <w:lvlJc w:val="left"/>
      <w:pPr>
        <w:ind w:left="66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1BB6A68"/>
    <w:multiLevelType w:val="multilevel"/>
    <w:tmpl w:val="B4ACACCE"/>
    <w:lvl w:ilvl="0">
      <w:start w:val="8"/>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4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4181A7B"/>
    <w:multiLevelType w:val="hybridMultilevel"/>
    <w:tmpl w:val="3D6A8C04"/>
    <w:lvl w:ilvl="0" w:tplc="B19E6E42">
      <w:start w:val="1"/>
      <w:numFmt w:val="lowerLetter"/>
      <w:lvlText w:val="%1."/>
      <w:lvlJc w:val="left"/>
      <w:pPr>
        <w:ind w:left="734"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8090019" w:tentative="1">
      <w:start w:val="1"/>
      <w:numFmt w:val="lowerLetter"/>
      <w:lvlText w:val="%2."/>
      <w:lvlJc w:val="left"/>
      <w:pPr>
        <w:ind w:left="1454" w:hanging="360"/>
      </w:pPr>
    </w:lvl>
    <w:lvl w:ilvl="2" w:tplc="0809001B" w:tentative="1">
      <w:start w:val="1"/>
      <w:numFmt w:val="lowerRoman"/>
      <w:lvlText w:val="%3."/>
      <w:lvlJc w:val="right"/>
      <w:pPr>
        <w:ind w:left="2174" w:hanging="180"/>
      </w:pPr>
    </w:lvl>
    <w:lvl w:ilvl="3" w:tplc="0809000F" w:tentative="1">
      <w:start w:val="1"/>
      <w:numFmt w:val="decimal"/>
      <w:lvlText w:val="%4."/>
      <w:lvlJc w:val="left"/>
      <w:pPr>
        <w:ind w:left="2894" w:hanging="360"/>
      </w:pPr>
    </w:lvl>
    <w:lvl w:ilvl="4" w:tplc="08090019" w:tentative="1">
      <w:start w:val="1"/>
      <w:numFmt w:val="lowerLetter"/>
      <w:lvlText w:val="%5."/>
      <w:lvlJc w:val="left"/>
      <w:pPr>
        <w:ind w:left="3614" w:hanging="360"/>
      </w:pPr>
    </w:lvl>
    <w:lvl w:ilvl="5" w:tplc="0809001B" w:tentative="1">
      <w:start w:val="1"/>
      <w:numFmt w:val="lowerRoman"/>
      <w:lvlText w:val="%6."/>
      <w:lvlJc w:val="right"/>
      <w:pPr>
        <w:ind w:left="4334" w:hanging="180"/>
      </w:pPr>
    </w:lvl>
    <w:lvl w:ilvl="6" w:tplc="0809000F" w:tentative="1">
      <w:start w:val="1"/>
      <w:numFmt w:val="decimal"/>
      <w:lvlText w:val="%7."/>
      <w:lvlJc w:val="left"/>
      <w:pPr>
        <w:ind w:left="5054" w:hanging="360"/>
      </w:pPr>
    </w:lvl>
    <w:lvl w:ilvl="7" w:tplc="08090019" w:tentative="1">
      <w:start w:val="1"/>
      <w:numFmt w:val="lowerLetter"/>
      <w:lvlText w:val="%8."/>
      <w:lvlJc w:val="left"/>
      <w:pPr>
        <w:ind w:left="5774" w:hanging="360"/>
      </w:pPr>
    </w:lvl>
    <w:lvl w:ilvl="8" w:tplc="0809001B" w:tentative="1">
      <w:start w:val="1"/>
      <w:numFmt w:val="lowerRoman"/>
      <w:lvlText w:val="%9."/>
      <w:lvlJc w:val="right"/>
      <w:pPr>
        <w:ind w:left="6494" w:hanging="180"/>
      </w:pPr>
    </w:lvl>
  </w:abstractNum>
  <w:abstractNum w:abstractNumId="9" w15:restartNumberingAfterBreak="0">
    <w:nsid w:val="174B5445"/>
    <w:multiLevelType w:val="multilevel"/>
    <w:tmpl w:val="566277F8"/>
    <w:lvl w:ilvl="0">
      <w:start w:val="6"/>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22"/>
      <w:numFmt w:val="decimal"/>
      <w:lvlRestart w:val="0"/>
      <w:lvlText w:val="%1.%2"/>
      <w:lvlJc w:val="left"/>
      <w:pPr>
        <w:ind w:left="1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9F5128A"/>
    <w:multiLevelType w:val="multilevel"/>
    <w:tmpl w:val="DF8C8DD8"/>
    <w:lvl w:ilvl="0">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1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B3B6238"/>
    <w:multiLevelType w:val="multilevel"/>
    <w:tmpl w:val="9746BF5E"/>
    <w:lvl w:ilvl="0">
      <w:start w:val="9"/>
      <w:numFmt w:val="decimal"/>
      <w:lvlText w:val="%1"/>
      <w:lvlJc w:val="left"/>
      <w:pPr>
        <w:ind w:left="420" w:hanging="420"/>
      </w:pPr>
      <w:rPr>
        <w:rFonts w:hint="default"/>
      </w:rPr>
    </w:lvl>
    <w:lvl w:ilvl="1">
      <w:start w:val="32"/>
      <w:numFmt w:val="decimal"/>
      <w:lvlText w:val="%1.%2"/>
      <w:lvlJc w:val="left"/>
      <w:pPr>
        <w:ind w:left="434" w:hanging="420"/>
      </w:pPr>
      <w:rPr>
        <w:rFonts w:hint="default"/>
      </w:rPr>
    </w:lvl>
    <w:lvl w:ilvl="2">
      <w:start w:val="1"/>
      <w:numFmt w:val="decimal"/>
      <w:lvlText w:val="%1.%2.%3"/>
      <w:lvlJc w:val="left"/>
      <w:pPr>
        <w:ind w:left="748" w:hanging="720"/>
      </w:pPr>
      <w:rPr>
        <w:rFonts w:hint="default"/>
      </w:rPr>
    </w:lvl>
    <w:lvl w:ilvl="3">
      <w:start w:val="1"/>
      <w:numFmt w:val="decimal"/>
      <w:lvlText w:val="%1.%2.%3.%4"/>
      <w:lvlJc w:val="left"/>
      <w:pPr>
        <w:ind w:left="762" w:hanging="720"/>
      </w:pPr>
      <w:rPr>
        <w:rFonts w:hint="default"/>
      </w:rPr>
    </w:lvl>
    <w:lvl w:ilvl="4">
      <w:start w:val="1"/>
      <w:numFmt w:val="decimal"/>
      <w:lvlText w:val="%1.%2.%3.%4.%5"/>
      <w:lvlJc w:val="left"/>
      <w:pPr>
        <w:ind w:left="1136" w:hanging="1080"/>
      </w:pPr>
      <w:rPr>
        <w:rFonts w:hint="default"/>
      </w:rPr>
    </w:lvl>
    <w:lvl w:ilvl="5">
      <w:start w:val="1"/>
      <w:numFmt w:val="decimal"/>
      <w:lvlText w:val="%1.%2.%3.%4.%5.%6"/>
      <w:lvlJc w:val="left"/>
      <w:pPr>
        <w:ind w:left="1150" w:hanging="1080"/>
      </w:pPr>
      <w:rPr>
        <w:rFonts w:hint="default"/>
      </w:rPr>
    </w:lvl>
    <w:lvl w:ilvl="6">
      <w:start w:val="1"/>
      <w:numFmt w:val="decimal"/>
      <w:lvlText w:val="%1.%2.%3.%4.%5.%6.%7"/>
      <w:lvlJc w:val="left"/>
      <w:pPr>
        <w:ind w:left="1524" w:hanging="1440"/>
      </w:pPr>
      <w:rPr>
        <w:rFonts w:hint="default"/>
      </w:rPr>
    </w:lvl>
    <w:lvl w:ilvl="7">
      <w:start w:val="1"/>
      <w:numFmt w:val="decimal"/>
      <w:lvlText w:val="%1.%2.%3.%4.%5.%6.%7.%8"/>
      <w:lvlJc w:val="left"/>
      <w:pPr>
        <w:ind w:left="1538" w:hanging="1440"/>
      </w:pPr>
      <w:rPr>
        <w:rFonts w:hint="default"/>
      </w:rPr>
    </w:lvl>
    <w:lvl w:ilvl="8">
      <w:start w:val="1"/>
      <w:numFmt w:val="decimal"/>
      <w:lvlText w:val="%1.%2.%3.%4.%5.%6.%7.%8.%9"/>
      <w:lvlJc w:val="left"/>
      <w:pPr>
        <w:ind w:left="1552" w:hanging="1440"/>
      </w:pPr>
      <w:rPr>
        <w:rFonts w:hint="default"/>
      </w:rPr>
    </w:lvl>
  </w:abstractNum>
  <w:abstractNum w:abstractNumId="12" w15:restartNumberingAfterBreak="0">
    <w:nsid w:val="22A4297D"/>
    <w:multiLevelType w:val="hybridMultilevel"/>
    <w:tmpl w:val="C3CCE700"/>
    <w:lvl w:ilvl="0" w:tplc="90A457A4">
      <w:start w:val="1"/>
      <w:numFmt w:val="lowerLetter"/>
      <w:lvlText w:val="%1."/>
      <w:lvlJc w:val="left"/>
      <w:pPr>
        <w:ind w:left="12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F84BD26">
      <w:start w:val="1"/>
      <w:numFmt w:val="lowerLetter"/>
      <w:lvlText w:val="%2"/>
      <w:lvlJc w:val="left"/>
      <w:pPr>
        <w:ind w:left="17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568ACF0">
      <w:start w:val="1"/>
      <w:numFmt w:val="lowerRoman"/>
      <w:lvlText w:val="%3"/>
      <w:lvlJc w:val="left"/>
      <w:pPr>
        <w:ind w:left="25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C7A9620">
      <w:start w:val="1"/>
      <w:numFmt w:val="decimal"/>
      <w:lvlText w:val="%4"/>
      <w:lvlJc w:val="left"/>
      <w:pPr>
        <w:ind w:left="32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C163818">
      <w:start w:val="1"/>
      <w:numFmt w:val="lowerLetter"/>
      <w:lvlText w:val="%5"/>
      <w:lvlJc w:val="left"/>
      <w:pPr>
        <w:ind w:left="39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BA2EB7C">
      <w:start w:val="1"/>
      <w:numFmt w:val="lowerRoman"/>
      <w:lvlText w:val="%6"/>
      <w:lvlJc w:val="left"/>
      <w:pPr>
        <w:ind w:left="46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BE9520">
      <w:start w:val="1"/>
      <w:numFmt w:val="decimal"/>
      <w:lvlText w:val="%7"/>
      <w:lvlJc w:val="left"/>
      <w:pPr>
        <w:ind w:left="53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18E08C2">
      <w:start w:val="1"/>
      <w:numFmt w:val="lowerLetter"/>
      <w:lvlText w:val="%8"/>
      <w:lvlJc w:val="left"/>
      <w:pPr>
        <w:ind w:left="61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2C0FE78">
      <w:start w:val="1"/>
      <w:numFmt w:val="lowerRoman"/>
      <w:lvlText w:val="%9"/>
      <w:lvlJc w:val="left"/>
      <w:pPr>
        <w:ind w:left="68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4C8363E"/>
    <w:multiLevelType w:val="hybridMultilevel"/>
    <w:tmpl w:val="2C9CC204"/>
    <w:lvl w:ilvl="0" w:tplc="B19E6E42">
      <w:start w:val="1"/>
      <w:numFmt w:val="lowerLetter"/>
      <w:lvlText w:val="%1."/>
      <w:lvlJc w:val="left"/>
      <w:pPr>
        <w:ind w:left="8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864A576">
      <w:start w:val="1"/>
      <w:numFmt w:val="lowerLetter"/>
      <w:lvlText w:val="%2"/>
      <w:lvlJc w:val="left"/>
      <w:pPr>
        <w:ind w:left="15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BBA2D2E">
      <w:start w:val="1"/>
      <w:numFmt w:val="lowerRoman"/>
      <w:lvlText w:val="%3"/>
      <w:lvlJc w:val="left"/>
      <w:pPr>
        <w:ind w:left="23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F94408C">
      <w:start w:val="1"/>
      <w:numFmt w:val="decimal"/>
      <w:lvlText w:val="%4"/>
      <w:lvlJc w:val="left"/>
      <w:pPr>
        <w:ind w:left="30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168E2D0">
      <w:start w:val="1"/>
      <w:numFmt w:val="lowerLetter"/>
      <w:lvlText w:val="%5"/>
      <w:lvlJc w:val="left"/>
      <w:pPr>
        <w:ind w:left="37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584CDFC">
      <w:start w:val="1"/>
      <w:numFmt w:val="lowerRoman"/>
      <w:lvlText w:val="%6"/>
      <w:lvlJc w:val="left"/>
      <w:pPr>
        <w:ind w:left="44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E5C4054">
      <w:start w:val="1"/>
      <w:numFmt w:val="decimal"/>
      <w:lvlText w:val="%7"/>
      <w:lvlJc w:val="left"/>
      <w:pPr>
        <w:ind w:left="51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CA851AA">
      <w:start w:val="1"/>
      <w:numFmt w:val="lowerLetter"/>
      <w:lvlText w:val="%8"/>
      <w:lvlJc w:val="left"/>
      <w:pPr>
        <w:ind w:left="59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1CC00BA">
      <w:start w:val="1"/>
      <w:numFmt w:val="lowerRoman"/>
      <w:lvlText w:val="%9"/>
      <w:lvlJc w:val="left"/>
      <w:pPr>
        <w:ind w:left="66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A5F2C8E"/>
    <w:multiLevelType w:val="hybridMultilevel"/>
    <w:tmpl w:val="06682456"/>
    <w:lvl w:ilvl="0" w:tplc="82EE5468">
      <w:start w:val="1"/>
      <w:numFmt w:val="lowerLetter"/>
      <w:lvlText w:val="%1."/>
      <w:lvlJc w:val="left"/>
      <w:pPr>
        <w:ind w:left="8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C7A1680">
      <w:start w:val="1"/>
      <w:numFmt w:val="lowerLetter"/>
      <w:lvlText w:val="%2"/>
      <w:lvlJc w:val="left"/>
      <w:pPr>
        <w:ind w:left="15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AC4210E">
      <w:start w:val="1"/>
      <w:numFmt w:val="lowerRoman"/>
      <w:lvlText w:val="%3"/>
      <w:lvlJc w:val="left"/>
      <w:pPr>
        <w:ind w:left="23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706849E">
      <w:start w:val="1"/>
      <w:numFmt w:val="decimal"/>
      <w:lvlText w:val="%4"/>
      <w:lvlJc w:val="left"/>
      <w:pPr>
        <w:ind w:left="30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AB40AA4">
      <w:start w:val="1"/>
      <w:numFmt w:val="lowerLetter"/>
      <w:lvlText w:val="%5"/>
      <w:lvlJc w:val="left"/>
      <w:pPr>
        <w:ind w:left="37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44007D4">
      <w:start w:val="1"/>
      <w:numFmt w:val="lowerRoman"/>
      <w:lvlText w:val="%6"/>
      <w:lvlJc w:val="left"/>
      <w:pPr>
        <w:ind w:left="44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136AA4E">
      <w:start w:val="1"/>
      <w:numFmt w:val="decimal"/>
      <w:lvlText w:val="%7"/>
      <w:lvlJc w:val="left"/>
      <w:pPr>
        <w:ind w:left="51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EF4B918">
      <w:start w:val="1"/>
      <w:numFmt w:val="lowerLetter"/>
      <w:lvlText w:val="%8"/>
      <w:lvlJc w:val="left"/>
      <w:pPr>
        <w:ind w:left="59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8CED95E">
      <w:start w:val="1"/>
      <w:numFmt w:val="lowerRoman"/>
      <w:lvlText w:val="%9"/>
      <w:lvlJc w:val="left"/>
      <w:pPr>
        <w:ind w:left="66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ABF1C1D"/>
    <w:multiLevelType w:val="hybridMultilevel"/>
    <w:tmpl w:val="840680E4"/>
    <w:lvl w:ilvl="0" w:tplc="2E40B372">
      <w:start w:val="1"/>
      <w:numFmt w:val="lowerLetter"/>
      <w:lvlText w:val="%1."/>
      <w:lvlJc w:val="left"/>
      <w:pPr>
        <w:ind w:left="8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0E4B1CA">
      <w:start w:val="1"/>
      <w:numFmt w:val="lowerLetter"/>
      <w:lvlText w:val="%2"/>
      <w:lvlJc w:val="left"/>
      <w:pPr>
        <w:ind w:left="14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7EC2374">
      <w:start w:val="1"/>
      <w:numFmt w:val="lowerRoman"/>
      <w:lvlText w:val="%3"/>
      <w:lvlJc w:val="left"/>
      <w:pPr>
        <w:ind w:left="21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30A6A28">
      <w:start w:val="1"/>
      <w:numFmt w:val="decimal"/>
      <w:lvlText w:val="%4"/>
      <w:lvlJc w:val="left"/>
      <w:pPr>
        <w:ind w:left="28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4AC2EC8">
      <w:start w:val="1"/>
      <w:numFmt w:val="lowerLetter"/>
      <w:lvlText w:val="%5"/>
      <w:lvlJc w:val="left"/>
      <w:pPr>
        <w:ind w:left="36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DC4F960">
      <w:start w:val="1"/>
      <w:numFmt w:val="lowerRoman"/>
      <w:lvlText w:val="%6"/>
      <w:lvlJc w:val="left"/>
      <w:pPr>
        <w:ind w:left="43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28813E4">
      <w:start w:val="1"/>
      <w:numFmt w:val="decimal"/>
      <w:lvlText w:val="%7"/>
      <w:lvlJc w:val="left"/>
      <w:pPr>
        <w:ind w:left="50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AC6ECC2">
      <w:start w:val="1"/>
      <w:numFmt w:val="lowerLetter"/>
      <w:lvlText w:val="%8"/>
      <w:lvlJc w:val="left"/>
      <w:pPr>
        <w:ind w:left="57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5A8BB66">
      <w:start w:val="1"/>
      <w:numFmt w:val="lowerRoman"/>
      <w:lvlText w:val="%9"/>
      <w:lvlJc w:val="left"/>
      <w:pPr>
        <w:ind w:left="64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C31074F"/>
    <w:multiLevelType w:val="hybridMultilevel"/>
    <w:tmpl w:val="3C5E5D70"/>
    <w:lvl w:ilvl="0" w:tplc="1F0EA43A">
      <w:start w:val="1"/>
      <w:numFmt w:val="lowerLetter"/>
      <w:lvlText w:val="%1."/>
      <w:lvlJc w:val="left"/>
      <w:pPr>
        <w:ind w:left="8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B8037A6">
      <w:start w:val="1"/>
      <w:numFmt w:val="lowerLetter"/>
      <w:lvlText w:val="%2"/>
      <w:lvlJc w:val="left"/>
      <w:pPr>
        <w:ind w:left="15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F6622B4">
      <w:start w:val="1"/>
      <w:numFmt w:val="lowerRoman"/>
      <w:lvlText w:val="%3"/>
      <w:lvlJc w:val="left"/>
      <w:pPr>
        <w:ind w:left="23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E28FC8C">
      <w:start w:val="1"/>
      <w:numFmt w:val="decimal"/>
      <w:lvlText w:val="%4"/>
      <w:lvlJc w:val="left"/>
      <w:pPr>
        <w:ind w:left="30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EEADAE0">
      <w:start w:val="1"/>
      <w:numFmt w:val="lowerLetter"/>
      <w:lvlText w:val="%5"/>
      <w:lvlJc w:val="left"/>
      <w:pPr>
        <w:ind w:left="37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A4AEB66">
      <w:start w:val="1"/>
      <w:numFmt w:val="lowerRoman"/>
      <w:lvlText w:val="%6"/>
      <w:lvlJc w:val="left"/>
      <w:pPr>
        <w:ind w:left="44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28C6F90">
      <w:start w:val="1"/>
      <w:numFmt w:val="decimal"/>
      <w:lvlText w:val="%7"/>
      <w:lvlJc w:val="left"/>
      <w:pPr>
        <w:ind w:left="51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60C12A4">
      <w:start w:val="1"/>
      <w:numFmt w:val="lowerLetter"/>
      <w:lvlText w:val="%8"/>
      <w:lvlJc w:val="left"/>
      <w:pPr>
        <w:ind w:left="59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8C69E74">
      <w:start w:val="1"/>
      <w:numFmt w:val="lowerRoman"/>
      <w:lvlText w:val="%9"/>
      <w:lvlJc w:val="left"/>
      <w:pPr>
        <w:ind w:left="66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D1545D2"/>
    <w:multiLevelType w:val="hybridMultilevel"/>
    <w:tmpl w:val="9C46AB1C"/>
    <w:lvl w:ilvl="0" w:tplc="08090001">
      <w:start w:val="1"/>
      <w:numFmt w:val="bullet"/>
      <w:lvlText w:val=""/>
      <w:lvlJc w:val="left"/>
      <w:pPr>
        <w:ind w:left="1188" w:hanging="360"/>
      </w:pPr>
      <w:rPr>
        <w:rFonts w:ascii="Symbol" w:hAnsi="Symbol" w:hint="default"/>
      </w:rPr>
    </w:lvl>
    <w:lvl w:ilvl="1" w:tplc="08090003" w:tentative="1">
      <w:start w:val="1"/>
      <w:numFmt w:val="bullet"/>
      <w:lvlText w:val="o"/>
      <w:lvlJc w:val="left"/>
      <w:pPr>
        <w:ind w:left="1908" w:hanging="360"/>
      </w:pPr>
      <w:rPr>
        <w:rFonts w:ascii="Courier New" w:hAnsi="Courier New" w:cs="Courier New" w:hint="default"/>
      </w:rPr>
    </w:lvl>
    <w:lvl w:ilvl="2" w:tplc="08090005" w:tentative="1">
      <w:start w:val="1"/>
      <w:numFmt w:val="bullet"/>
      <w:lvlText w:val=""/>
      <w:lvlJc w:val="left"/>
      <w:pPr>
        <w:ind w:left="2628" w:hanging="360"/>
      </w:pPr>
      <w:rPr>
        <w:rFonts w:ascii="Wingdings" w:hAnsi="Wingdings" w:hint="default"/>
      </w:rPr>
    </w:lvl>
    <w:lvl w:ilvl="3" w:tplc="08090001" w:tentative="1">
      <w:start w:val="1"/>
      <w:numFmt w:val="bullet"/>
      <w:lvlText w:val=""/>
      <w:lvlJc w:val="left"/>
      <w:pPr>
        <w:ind w:left="3348" w:hanging="360"/>
      </w:pPr>
      <w:rPr>
        <w:rFonts w:ascii="Symbol" w:hAnsi="Symbol" w:hint="default"/>
      </w:rPr>
    </w:lvl>
    <w:lvl w:ilvl="4" w:tplc="08090003" w:tentative="1">
      <w:start w:val="1"/>
      <w:numFmt w:val="bullet"/>
      <w:lvlText w:val="o"/>
      <w:lvlJc w:val="left"/>
      <w:pPr>
        <w:ind w:left="4068" w:hanging="360"/>
      </w:pPr>
      <w:rPr>
        <w:rFonts w:ascii="Courier New" w:hAnsi="Courier New" w:cs="Courier New" w:hint="default"/>
      </w:rPr>
    </w:lvl>
    <w:lvl w:ilvl="5" w:tplc="08090005" w:tentative="1">
      <w:start w:val="1"/>
      <w:numFmt w:val="bullet"/>
      <w:lvlText w:val=""/>
      <w:lvlJc w:val="left"/>
      <w:pPr>
        <w:ind w:left="4788" w:hanging="360"/>
      </w:pPr>
      <w:rPr>
        <w:rFonts w:ascii="Wingdings" w:hAnsi="Wingdings" w:hint="default"/>
      </w:rPr>
    </w:lvl>
    <w:lvl w:ilvl="6" w:tplc="08090001" w:tentative="1">
      <w:start w:val="1"/>
      <w:numFmt w:val="bullet"/>
      <w:lvlText w:val=""/>
      <w:lvlJc w:val="left"/>
      <w:pPr>
        <w:ind w:left="5508" w:hanging="360"/>
      </w:pPr>
      <w:rPr>
        <w:rFonts w:ascii="Symbol" w:hAnsi="Symbol" w:hint="default"/>
      </w:rPr>
    </w:lvl>
    <w:lvl w:ilvl="7" w:tplc="08090003" w:tentative="1">
      <w:start w:val="1"/>
      <w:numFmt w:val="bullet"/>
      <w:lvlText w:val="o"/>
      <w:lvlJc w:val="left"/>
      <w:pPr>
        <w:ind w:left="6228" w:hanging="360"/>
      </w:pPr>
      <w:rPr>
        <w:rFonts w:ascii="Courier New" w:hAnsi="Courier New" w:cs="Courier New" w:hint="default"/>
      </w:rPr>
    </w:lvl>
    <w:lvl w:ilvl="8" w:tplc="08090005" w:tentative="1">
      <w:start w:val="1"/>
      <w:numFmt w:val="bullet"/>
      <w:lvlText w:val=""/>
      <w:lvlJc w:val="left"/>
      <w:pPr>
        <w:ind w:left="6948" w:hanging="360"/>
      </w:pPr>
      <w:rPr>
        <w:rFonts w:ascii="Wingdings" w:hAnsi="Wingdings" w:hint="default"/>
      </w:rPr>
    </w:lvl>
  </w:abstractNum>
  <w:abstractNum w:abstractNumId="18" w15:restartNumberingAfterBreak="0">
    <w:nsid w:val="2E0B27A0"/>
    <w:multiLevelType w:val="hybridMultilevel"/>
    <w:tmpl w:val="B5A63BFC"/>
    <w:lvl w:ilvl="0" w:tplc="08090019">
      <w:start w:val="1"/>
      <w:numFmt w:val="lowerLetter"/>
      <w:lvlText w:val="%1."/>
      <w:lvlJc w:val="left"/>
      <w:pPr>
        <w:ind w:left="734" w:hanging="360"/>
      </w:pPr>
    </w:lvl>
    <w:lvl w:ilvl="1" w:tplc="08090019" w:tentative="1">
      <w:start w:val="1"/>
      <w:numFmt w:val="lowerLetter"/>
      <w:lvlText w:val="%2."/>
      <w:lvlJc w:val="left"/>
      <w:pPr>
        <w:ind w:left="1454" w:hanging="360"/>
      </w:pPr>
    </w:lvl>
    <w:lvl w:ilvl="2" w:tplc="0809001B" w:tentative="1">
      <w:start w:val="1"/>
      <w:numFmt w:val="lowerRoman"/>
      <w:lvlText w:val="%3."/>
      <w:lvlJc w:val="right"/>
      <w:pPr>
        <w:ind w:left="2174" w:hanging="180"/>
      </w:pPr>
    </w:lvl>
    <w:lvl w:ilvl="3" w:tplc="0809000F" w:tentative="1">
      <w:start w:val="1"/>
      <w:numFmt w:val="decimal"/>
      <w:lvlText w:val="%4."/>
      <w:lvlJc w:val="left"/>
      <w:pPr>
        <w:ind w:left="2894" w:hanging="360"/>
      </w:pPr>
    </w:lvl>
    <w:lvl w:ilvl="4" w:tplc="08090019" w:tentative="1">
      <w:start w:val="1"/>
      <w:numFmt w:val="lowerLetter"/>
      <w:lvlText w:val="%5."/>
      <w:lvlJc w:val="left"/>
      <w:pPr>
        <w:ind w:left="3614" w:hanging="360"/>
      </w:pPr>
    </w:lvl>
    <w:lvl w:ilvl="5" w:tplc="0809001B" w:tentative="1">
      <w:start w:val="1"/>
      <w:numFmt w:val="lowerRoman"/>
      <w:lvlText w:val="%6."/>
      <w:lvlJc w:val="right"/>
      <w:pPr>
        <w:ind w:left="4334" w:hanging="180"/>
      </w:pPr>
    </w:lvl>
    <w:lvl w:ilvl="6" w:tplc="0809000F" w:tentative="1">
      <w:start w:val="1"/>
      <w:numFmt w:val="decimal"/>
      <w:lvlText w:val="%7."/>
      <w:lvlJc w:val="left"/>
      <w:pPr>
        <w:ind w:left="5054" w:hanging="360"/>
      </w:pPr>
    </w:lvl>
    <w:lvl w:ilvl="7" w:tplc="08090019" w:tentative="1">
      <w:start w:val="1"/>
      <w:numFmt w:val="lowerLetter"/>
      <w:lvlText w:val="%8."/>
      <w:lvlJc w:val="left"/>
      <w:pPr>
        <w:ind w:left="5774" w:hanging="360"/>
      </w:pPr>
    </w:lvl>
    <w:lvl w:ilvl="8" w:tplc="0809001B" w:tentative="1">
      <w:start w:val="1"/>
      <w:numFmt w:val="lowerRoman"/>
      <w:lvlText w:val="%9."/>
      <w:lvlJc w:val="right"/>
      <w:pPr>
        <w:ind w:left="6494" w:hanging="180"/>
      </w:pPr>
    </w:lvl>
  </w:abstractNum>
  <w:abstractNum w:abstractNumId="19" w15:restartNumberingAfterBreak="0">
    <w:nsid w:val="2F8952FD"/>
    <w:multiLevelType w:val="multilevel"/>
    <w:tmpl w:val="D16CD488"/>
    <w:lvl w:ilvl="0">
      <w:start w:val="9"/>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32"/>
      <w:numFmt w:val="decimal"/>
      <w:lvlRestart w:val="0"/>
      <w:lvlText w:val="%1.%2"/>
      <w:lvlJc w:val="left"/>
      <w:pPr>
        <w:ind w:left="5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5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2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7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4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1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8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314F6EC6"/>
    <w:multiLevelType w:val="multilevel"/>
    <w:tmpl w:val="C9067394"/>
    <w:lvl w:ilvl="0">
      <w:start w:val="9"/>
      <w:numFmt w:val="decimal"/>
      <w:lvlText w:val="%1"/>
      <w:lvlJc w:val="left"/>
      <w:pPr>
        <w:ind w:left="420" w:hanging="420"/>
      </w:pPr>
      <w:rPr>
        <w:rFonts w:hint="default"/>
      </w:rPr>
    </w:lvl>
    <w:lvl w:ilvl="1">
      <w:start w:val="33"/>
      <w:numFmt w:val="decimal"/>
      <w:lvlText w:val="%1.%2"/>
      <w:lvlJc w:val="left"/>
      <w:pPr>
        <w:ind w:left="434" w:hanging="420"/>
      </w:pPr>
      <w:rPr>
        <w:rFonts w:hint="default"/>
      </w:rPr>
    </w:lvl>
    <w:lvl w:ilvl="2">
      <w:start w:val="1"/>
      <w:numFmt w:val="decimal"/>
      <w:lvlText w:val="%1.%2.%3"/>
      <w:lvlJc w:val="left"/>
      <w:pPr>
        <w:ind w:left="748" w:hanging="720"/>
      </w:pPr>
      <w:rPr>
        <w:rFonts w:hint="default"/>
      </w:rPr>
    </w:lvl>
    <w:lvl w:ilvl="3">
      <w:start w:val="1"/>
      <w:numFmt w:val="decimal"/>
      <w:lvlText w:val="%1.%2.%3.%4"/>
      <w:lvlJc w:val="left"/>
      <w:pPr>
        <w:ind w:left="762" w:hanging="720"/>
      </w:pPr>
      <w:rPr>
        <w:rFonts w:hint="default"/>
      </w:rPr>
    </w:lvl>
    <w:lvl w:ilvl="4">
      <w:start w:val="1"/>
      <w:numFmt w:val="decimal"/>
      <w:lvlText w:val="%1.%2.%3.%4.%5"/>
      <w:lvlJc w:val="left"/>
      <w:pPr>
        <w:ind w:left="1136" w:hanging="1080"/>
      </w:pPr>
      <w:rPr>
        <w:rFonts w:hint="default"/>
      </w:rPr>
    </w:lvl>
    <w:lvl w:ilvl="5">
      <w:start w:val="1"/>
      <w:numFmt w:val="decimal"/>
      <w:lvlText w:val="%1.%2.%3.%4.%5.%6"/>
      <w:lvlJc w:val="left"/>
      <w:pPr>
        <w:ind w:left="1150" w:hanging="1080"/>
      </w:pPr>
      <w:rPr>
        <w:rFonts w:hint="default"/>
      </w:rPr>
    </w:lvl>
    <w:lvl w:ilvl="6">
      <w:start w:val="1"/>
      <w:numFmt w:val="decimal"/>
      <w:lvlText w:val="%1.%2.%3.%4.%5.%6.%7"/>
      <w:lvlJc w:val="left"/>
      <w:pPr>
        <w:ind w:left="1524" w:hanging="1440"/>
      </w:pPr>
      <w:rPr>
        <w:rFonts w:hint="default"/>
      </w:rPr>
    </w:lvl>
    <w:lvl w:ilvl="7">
      <w:start w:val="1"/>
      <w:numFmt w:val="decimal"/>
      <w:lvlText w:val="%1.%2.%3.%4.%5.%6.%7.%8"/>
      <w:lvlJc w:val="left"/>
      <w:pPr>
        <w:ind w:left="1538" w:hanging="1440"/>
      </w:pPr>
      <w:rPr>
        <w:rFonts w:hint="default"/>
      </w:rPr>
    </w:lvl>
    <w:lvl w:ilvl="8">
      <w:start w:val="1"/>
      <w:numFmt w:val="decimal"/>
      <w:lvlText w:val="%1.%2.%3.%4.%5.%6.%7.%8.%9"/>
      <w:lvlJc w:val="left"/>
      <w:pPr>
        <w:ind w:left="1552" w:hanging="1440"/>
      </w:pPr>
      <w:rPr>
        <w:rFonts w:hint="default"/>
      </w:rPr>
    </w:lvl>
  </w:abstractNum>
  <w:abstractNum w:abstractNumId="21" w15:restartNumberingAfterBreak="0">
    <w:nsid w:val="32C5745D"/>
    <w:multiLevelType w:val="hybridMultilevel"/>
    <w:tmpl w:val="B8ECC9AA"/>
    <w:lvl w:ilvl="0" w:tplc="1E8099D0">
      <w:start w:val="1"/>
      <w:numFmt w:val="bullet"/>
      <w:lvlText w:val="•"/>
      <w:lvlJc w:val="left"/>
      <w:pPr>
        <w:ind w:left="8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D5CD7E6">
      <w:start w:val="1"/>
      <w:numFmt w:val="bullet"/>
      <w:lvlText w:val="o"/>
      <w:lvlJc w:val="left"/>
      <w:pPr>
        <w:ind w:left="1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CE6D78A">
      <w:start w:val="1"/>
      <w:numFmt w:val="bullet"/>
      <w:lvlText w:val="▪"/>
      <w:lvlJc w:val="left"/>
      <w:pPr>
        <w:ind w:left="18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58A984E">
      <w:start w:val="1"/>
      <w:numFmt w:val="bullet"/>
      <w:lvlText w:val="•"/>
      <w:lvlJc w:val="left"/>
      <w:pPr>
        <w:ind w:left="2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56C005A">
      <w:start w:val="1"/>
      <w:numFmt w:val="bullet"/>
      <w:lvlText w:val="o"/>
      <w:lvlJc w:val="left"/>
      <w:pPr>
        <w:ind w:left="3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2FE2C1E">
      <w:start w:val="1"/>
      <w:numFmt w:val="bullet"/>
      <w:lvlText w:val="▪"/>
      <w:lvlJc w:val="left"/>
      <w:pPr>
        <w:ind w:left="3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D401798">
      <w:start w:val="1"/>
      <w:numFmt w:val="bullet"/>
      <w:lvlText w:val="•"/>
      <w:lvlJc w:val="left"/>
      <w:pPr>
        <w:ind w:left="4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2189E0C">
      <w:start w:val="1"/>
      <w:numFmt w:val="bullet"/>
      <w:lvlText w:val="o"/>
      <w:lvlJc w:val="left"/>
      <w:pPr>
        <w:ind w:left="5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D9C368E">
      <w:start w:val="1"/>
      <w:numFmt w:val="bullet"/>
      <w:lvlText w:val="▪"/>
      <w:lvlJc w:val="left"/>
      <w:pPr>
        <w:ind w:left="61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35CA3999"/>
    <w:multiLevelType w:val="hybridMultilevel"/>
    <w:tmpl w:val="CAD83EBC"/>
    <w:lvl w:ilvl="0" w:tplc="FBAA2E50">
      <w:start w:val="1"/>
      <w:numFmt w:val="lowerLetter"/>
      <w:lvlText w:val="%1."/>
      <w:lvlJc w:val="left"/>
      <w:pPr>
        <w:ind w:left="8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122C5A0">
      <w:start w:val="1"/>
      <w:numFmt w:val="lowerLetter"/>
      <w:lvlText w:val="%2"/>
      <w:lvlJc w:val="left"/>
      <w:pPr>
        <w:ind w:left="14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14A94F4">
      <w:start w:val="1"/>
      <w:numFmt w:val="lowerRoman"/>
      <w:lvlText w:val="%3"/>
      <w:lvlJc w:val="left"/>
      <w:pPr>
        <w:ind w:left="21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1609B30">
      <w:start w:val="1"/>
      <w:numFmt w:val="decimal"/>
      <w:lvlText w:val="%4"/>
      <w:lvlJc w:val="left"/>
      <w:pPr>
        <w:ind w:left="28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F6A4B2E">
      <w:start w:val="1"/>
      <w:numFmt w:val="lowerLetter"/>
      <w:lvlText w:val="%5"/>
      <w:lvlJc w:val="left"/>
      <w:pPr>
        <w:ind w:left="36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76C6EBC">
      <w:start w:val="1"/>
      <w:numFmt w:val="lowerRoman"/>
      <w:lvlText w:val="%6"/>
      <w:lvlJc w:val="left"/>
      <w:pPr>
        <w:ind w:left="43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7F6569A">
      <w:start w:val="1"/>
      <w:numFmt w:val="decimal"/>
      <w:lvlText w:val="%7"/>
      <w:lvlJc w:val="left"/>
      <w:pPr>
        <w:ind w:left="50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DAE77D6">
      <w:start w:val="1"/>
      <w:numFmt w:val="lowerLetter"/>
      <w:lvlText w:val="%8"/>
      <w:lvlJc w:val="left"/>
      <w:pPr>
        <w:ind w:left="57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810430C">
      <w:start w:val="1"/>
      <w:numFmt w:val="lowerRoman"/>
      <w:lvlText w:val="%9"/>
      <w:lvlJc w:val="left"/>
      <w:pPr>
        <w:ind w:left="64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38FA1A09"/>
    <w:multiLevelType w:val="hybridMultilevel"/>
    <w:tmpl w:val="25D0E786"/>
    <w:lvl w:ilvl="0" w:tplc="964A0728">
      <w:start w:val="2"/>
      <w:numFmt w:val="lowerLetter"/>
      <w:lvlText w:val="%1."/>
      <w:lvlJc w:val="left"/>
      <w:pPr>
        <w:ind w:left="8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F64BE2A">
      <w:start w:val="1"/>
      <w:numFmt w:val="lowerLetter"/>
      <w:lvlText w:val="%2"/>
      <w:lvlJc w:val="left"/>
      <w:pPr>
        <w:ind w:left="14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9BA1DFE">
      <w:start w:val="1"/>
      <w:numFmt w:val="lowerRoman"/>
      <w:lvlText w:val="%3"/>
      <w:lvlJc w:val="left"/>
      <w:pPr>
        <w:ind w:left="21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EF87C96">
      <w:start w:val="1"/>
      <w:numFmt w:val="decimal"/>
      <w:lvlText w:val="%4"/>
      <w:lvlJc w:val="left"/>
      <w:pPr>
        <w:ind w:left="28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5268B06">
      <w:start w:val="1"/>
      <w:numFmt w:val="lowerLetter"/>
      <w:lvlText w:val="%5"/>
      <w:lvlJc w:val="left"/>
      <w:pPr>
        <w:ind w:left="36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D98D57E">
      <w:start w:val="1"/>
      <w:numFmt w:val="lowerRoman"/>
      <w:lvlText w:val="%6"/>
      <w:lvlJc w:val="left"/>
      <w:pPr>
        <w:ind w:left="43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DC4C200">
      <w:start w:val="1"/>
      <w:numFmt w:val="decimal"/>
      <w:lvlText w:val="%7"/>
      <w:lvlJc w:val="left"/>
      <w:pPr>
        <w:ind w:left="50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5A48592">
      <w:start w:val="1"/>
      <w:numFmt w:val="lowerLetter"/>
      <w:lvlText w:val="%8"/>
      <w:lvlJc w:val="left"/>
      <w:pPr>
        <w:ind w:left="57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AF69468">
      <w:start w:val="1"/>
      <w:numFmt w:val="lowerRoman"/>
      <w:lvlText w:val="%9"/>
      <w:lvlJc w:val="left"/>
      <w:pPr>
        <w:ind w:left="64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3E446E9C"/>
    <w:multiLevelType w:val="hybridMultilevel"/>
    <w:tmpl w:val="48D4721C"/>
    <w:lvl w:ilvl="0" w:tplc="39724D7A">
      <w:start w:val="1"/>
      <w:numFmt w:val="lowerLetter"/>
      <w:lvlText w:val="%1."/>
      <w:lvlJc w:val="left"/>
      <w:pPr>
        <w:ind w:left="8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8421102">
      <w:start w:val="1"/>
      <w:numFmt w:val="lowerLetter"/>
      <w:lvlText w:val="%2"/>
      <w:lvlJc w:val="left"/>
      <w:pPr>
        <w:ind w:left="15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3442776">
      <w:start w:val="1"/>
      <w:numFmt w:val="lowerRoman"/>
      <w:lvlText w:val="%3"/>
      <w:lvlJc w:val="left"/>
      <w:pPr>
        <w:ind w:left="23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35CD2BC">
      <w:start w:val="1"/>
      <w:numFmt w:val="decimal"/>
      <w:lvlText w:val="%4"/>
      <w:lvlJc w:val="left"/>
      <w:pPr>
        <w:ind w:left="30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D8A5AA6">
      <w:start w:val="1"/>
      <w:numFmt w:val="lowerLetter"/>
      <w:lvlText w:val="%5"/>
      <w:lvlJc w:val="left"/>
      <w:pPr>
        <w:ind w:left="37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4AEDC62">
      <w:start w:val="1"/>
      <w:numFmt w:val="lowerRoman"/>
      <w:lvlText w:val="%6"/>
      <w:lvlJc w:val="left"/>
      <w:pPr>
        <w:ind w:left="44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05095C2">
      <w:start w:val="1"/>
      <w:numFmt w:val="decimal"/>
      <w:lvlText w:val="%7"/>
      <w:lvlJc w:val="left"/>
      <w:pPr>
        <w:ind w:left="51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84A1E5C">
      <w:start w:val="1"/>
      <w:numFmt w:val="lowerLetter"/>
      <w:lvlText w:val="%8"/>
      <w:lvlJc w:val="left"/>
      <w:pPr>
        <w:ind w:left="59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A64820C">
      <w:start w:val="1"/>
      <w:numFmt w:val="lowerRoman"/>
      <w:lvlText w:val="%9"/>
      <w:lvlJc w:val="left"/>
      <w:pPr>
        <w:ind w:left="66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40084184"/>
    <w:multiLevelType w:val="hybridMultilevel"/>
    <w:tmpl w:val="2FECB9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593FA8"/>
    <w:multiLevelType w:val="hybridMultilevel"/>
    <w:tmpl w:val="7EFAC190"/>
    <w:lvl w:ilvl="0" w:tplc="6D387556">
      <w:start w:val="1"/>
      <w:numFmt w:val="lowerLetter"/>
      <w:lvlText w:val="%1."/>
      <w:lvlJc w:val="left"/>
      <w:pPr>
        <w:ind w:left="8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AE82DE4">
      <w:start w:val="1"/>
      <w:numFmt w:val="lowerLetter"/>
      <w:lvlText w:val="%2"/>
      <w:lvlJc w:val="left"/>
      <w:pPr>
        <w:ind w:left="14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FA4492A">
      <w:start w:val="1"/>
      <w:numFmt w:val="lowerRoman"/>
      <w:lvlText w:val="%3"/>
      <w:lvlJc w:val="left"/>
      <w:pPr>
        <w:ind w:left="22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E4407F8">
      <w:start w:val="1"/>
      <w:numFmt w:val="decimal"/>
      <w:lvlText w:val="%4"/>
      <w:lvlJc w:val="left"/>
      <w:pPr>
        <w:ind w:left="29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3B635EE">
      <w:start w:val="1"/>
      <w:numFmt w:val="lowerLetter"/>
      <w:lvlText w:val="%5"/>
      <w:lvlJc w:val="left"/>
      <w:pPr>
        <w:ind w:left="36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7109678">
      <w:start w:val="1"/>
      <w:numFmt w:val="lowerRoman"/>
      <w:lvlText w:val="%6"/>
      <w:lvlJc w:val="left"/>
      <w:pPr>
        <w:ind w:left="43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70EE4CA">
      <w:start w:val="1"/>
      <w:numFmt w:val="decimal"/>
      <w:lvlText w:val="%7"/>
      <w:lvlJc w:val="left"/>
      <w:pPr>
        <w:ind w:left="50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C428208">
      <w:start w:val="1"/>
      <w:numFmt w:val="lowerLetter"/>
      <w:lvlText w:val="%8"/>
      <w:lvlJc w:val="left"/>
      <w:pPr>
        <w:ind w:left="58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246F9D4">
      <w:start w:val="1"/>
      <w:numFmt w:val="lowerRoman"/>
      <w:lvlText w:val="%9"/>
      <w:lvlJc w:val="left"/>
      <w:pPr>
        <w:ind w:left="65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4752592A"/>
    <w:multiLevelType w:val="hybridMultilevel"/>
    <w:tmpl w:val="C98801A2"/>
    <w:lvl w:ilvl="0" w:tplc="F4C6EDAC">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7309420">
      <w:start w:val="1"/>
      <w:numFmt w:val="lowerLetter"/>
      <w:lvlText w:val="%2"/>
      <w:lvlJc w:val="left"/>
      <w:pPr>
        <w:ind w:left="9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82650C4">
      <w:start w:val="1"/>
      <w:numFmt w:val="lowerRoman"/>
      <w:lvlRestart w:val="0"/>
      <w:lvlText w:val="%3."/>
      <w:lvlJc w:val="left"/>
      <w:pPr>
        <w:ind w:left="16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98EB1C6">
      <w:start w:val="1"/>
      <w:numFmt w:val="decimal"/>
      <w:lvlText w:val="%4"/>
      <w:lvlJc w:val="left"/>
      <w:pPr>
        <w:ind w:left="21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6A60204">
      <w:start w:val="1"/>
      <w:numFmt w:val="lowerLetter"/>
      <w:lvlText w:val="%5"/>
      <w:lvlJc w:val="left"/>
      <w:pPr>
        <w:ind w:left="28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19E2A14">
      <w:start w:val="1"/>
      <w:numFmt w:val="lowerRoman"/>
      <w:lvlText w:val="%6"/>
      <w:lvlJc w:val="left"/>
      <w:pPr>
        <w:ind w:left="36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F060F7A">
      <w:start w:val="1"/>
      <w:numFmt w:val="decimal"/>
      <w:lvlText w:val="%7"/>
      <w:lvlJc w:val="left"/>
      <w:pPr>
        <w:ind w:left="43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7E4D56C">
      <w:start w:val="1"/>
      <w:numFmt w:val="lowerLetter"/>
      <w:lvlText w:val="%8"/>
      <w:lvlJc w:val="left"/>
      <w:pPr>
        <w:ind w:left="50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BC005D2">
      <w:start w:val="1"/>
      <w:numFmt w:val="lowerRoman"/>
      <w:lvlText w:val="%9"/>
      <w:lvlJc w:val="left"/>
      <w:pPr>
        <w:ind w:left="57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48DA0B0C"/>
    <w:multiLevelType w:val="hybridMultilevel"/>
    <w:tmpl w:val="0138FAF0"/>
    <w:lvl w:ilvl="0" w:tplc="08090019">
      <w:start w:val="1"/>
      <w:numFmt w:val="lowerLetter"/>
      <w:lvlText w:val="%1."/>
      <w:lvlJc w:val="left"/>
      <w:pPr>
        <w:ind w:left="734" w:hanging="360"/>
      </w:pPr>
    </w:lvl>
    <w:lvl w:ilvl="1" w:tplc="08090019" w:tentative="1">
      <w:start w:val="1"/>
      <w:numFmt w:val="lowerLetter"/>
      <w:lvlText w:val="%2."/>
      <w:lvlJc w:val="left"/>
      <w:pPr>
        <w:ind w:left="1454" w:hanging="360"/>
      </w:pPr>
    </w:lvl>
    <w:lvl w:ilvl="2" w:tplc="0809001B" w:tentative="1">
      <w:start w:val="1"/>
      <w:numFmt w:val="lowerRoman"/>
      <w:lvlText w:val="%3."/>
      <w:lvlJc w:val="right"/>
      <w:pPr>
        <w:ind w:left="2174" w:hanging="180"/>
      </w:pPr>
    </w:lvl>
    <w:lvl w:ilvl="3" w:tplc="0809000F" w:tentative="1">
      <w:start w:val="1"/>
      <w:numFmt w:val="decimal"/>
      <w:lvlText w:val="%4."/>
      <w:lvlJc w:val="left"/>
      <w:pPr>
        <w:ind w:left="2894" w:hanging="360"/>
      </w:pPr>
    </w:lvl>
    <w:lvl w:ilvl="4" w:tplc="08090019" w:tentative="1">
      <w:start w:val="1"/>
      <w:numFmt w:val="lowerLetter"/>
      <w:lvlText w:val="%5."/>
      <w:lvlJc w:val="left"/>
      <w:pPr>
        <w:ind w:left="3614" w:hanging="360"/>
      </w:pPr>
    </w:lvl>
    <w:lvl w:ilvl="5" w:tplc="0809001B" w:tentative="1">
      <w:start w:val="1"/>
      <w:numFmt w:val="lowerRoman"/>
      <w:lvlText w:val="%6."/>
      <w:lvlJc w:val="right"/>
      <w:pPr>
        <w:ind w:left="4334" w:hanging="180"/>
      </w:pPr>
    </w:lvl>
    <w:lvl w:ilvl="6" w:tplc="0809000F" w:tentative="1">
      <w:start w:val="1"/>
      <w:numFmt w:val="decimal"/>
      <w:lvlText w:val="%7."/>
      <w:lvlJc w:val="left"/>
      <w:pPr>
        <w:ind w:left="5054" w:hanging="360"/>
      </w:pPr>
    </w:lvl>
    <w:lvl w:ilvl="7" w:tplc="08090019" w:tentative="1">
      <w:start w:val="1"/>
      <w:numFmt w:val="lowerLetter"/>
      <w:lvlText w:val="%8."/>
      <w:lvlJc w:val="left"/>
      <w:pPr>
        <w:ind w:left="5774" w:hanging="360"/>
      </w:pPr>
    </w:lvl>
    <w:lvl w:ilvl="8" w:tplc="0809001B" w:tentative="1">
      <w:start w:val="1"/>
      <w:numFmt w:val="lowerRoman"/>
      <w:lvlText w:val="%9."/>
      <w:lvlJc w:val="right"/>
      <w:pPr>
        <w:ind w:left="6494" w:hanging="180"/>
      </w:pPr>
    </w:lvl>
  </w:abstractNum>
  <w:abstractNum w:abstractNumId="29" w15:restartNumberingAfterBreak="0">
    <w:nsid w:val="49464CB0"/>
    <w:multiLevelType w:val="hybridMultilevel"/>
    <w:tmpl w:val="8B3E54E2"/>
    <w:lvl w:ilvl="0" w:tplc="0809001B">
      <w:start w:val="1"/>
      <w:numFmt w:val="lowerRoman"/>
      <w:lvlText w:val="%1."/>
      <w:lvlJc w:val="right"/>
      <w:pPr>
        <w:ind w:left="734" w:hanging="360"/>
      </w:pPr>
    </w:lvl>
    <w:lvl w:ilvl="1" w:tplc="08090019" w:tentative="1">
      <w:start w:val="1"/>
      <w:numFmt w:val="lowerLetter"/>
      <w:lvlText w:val="%2."/>
      <w:lvlJc w:val="left"/>
      <w:pPr>
        <w:ind w:left="1454" w:hanging="360"/>
      </w:pPr>
    </w:lvl>
    <w:lvl w:ilvl="2" w:tplc="0809001B" w:tentative="1">
      <w:start w:val="1"/>
      <w:numFmt w:val="lowerRoman"/>
      <w:lvlText w:val="%3."/>
      <w:lvlJc w:val="right"/>
      <w:pPr>
        <w:ind w:left="2174" w:hanging="180"/>
      </w:pPr>
    </w:lvl>
    <w:lvl w:ilvl="3" w:tplc="0809000F" w:tentative="1">
      <w:start w:val="1"/>
      <w:numFmt w:val="decimal"/>
      <w:lvlText w:val="%4."/>
      <w:lvlJc w:val="left"/>
      <w:pPr>
        <w:ind w:left="2894" w:hanging="360"/>
      </w:pPr>
    </w:lvl>
    <w:lvl w:ilvl="4" w:tplc="08090019" w:tentative="1">
      <w:start w:val="1"/>
      <w:numFmt w:val="lowerLetter"/>
      <w:lvlText w:val="%5."/>
      <w:lvlJc w:val="left"/>
      <w:pPr>
        <w:ind w:left="3614" w:hanging="360"/>
      </w:pPr>
    </w:lvl>
    <w:lvl w:ilvl="5" w:tplc="0809001B" w:tentative="1">
      <w:start w:val="1"/>
      <w:numFmt w:val="lowerRoman"/>
      <w:lvlText w:val="%6."/>
      <w:lvlJc w:val="right"/>
      <w:pPr>
        <w:ind w:left="4334" w:hanging="180"/>
      </w:pPr>
    </w:lvl>
    <w:lvl w:ilvl="6" w:tplc="0809000F" w:tentative="1">
      <w:start w:val="1"/>
      <w:numFmt w:val="decimal"/>
      <w:lvlText w:val="%7."/>
      <w:lvlJc w:val="left"/>
      <w:pPr>
        <w:ind w:left="5054" w:hanging="360"/>
      </w:pPr>
    </w:lvl>
    <w:lvl w:ilvl="7" w:tplc="08090019" w:tentative="1">
      <w:start w:val="1"/>
      <w:numFmt w:val="lowerLetter"/>
      <w:lvlText w:val="%8."/>
      <w:lvlJc w:val="left"/>
      <w:pPr>
        <w:ind w:left="5774" w:hanging="360"/>
      </w:pPr>
    </w:lvl>
    <w:lvl w:ilvl="8" w:tplc="0809001B" w:tentative="1">
      <w:start w:val="1"/>
      <w:numFmt w:val="lowerRoman"/>
      <w:lvlText w:val="%9."/>
      <w:lvlJc w:val="right"/>
      <w:pPr>
        <w:ind w:left="6494" w:hanging="180"/>
      </w:pPr>
    </w:lvl>
  </w:abstractNum>
  <w:abstractNum w:abstractNumId="30" w15:restartNumberingAfterBreak="0">
    <w:nsid w:val="4A5D1F6C"/>
    <w:multiLevelType w:val="hybridMultilevel"/>
    <w:tmpl w:val="2FF2D9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36816FC"/>
    <w:multiLevelType w:val="hybridMultilevel"/>
    <w:tmpl w:val="ECA288B0"/>
    <w:lvl w:ilvl="0" w:tplc="5D3E6D2A">
      <w:start w:val="1"/>
      <w:numFmt w:val="decimal"/>
      <w:lvlText w:val="%1."/>
      <w:lvlJc w:val="left"/>
      <w:pPr>
        <w:ind w:left="4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A5E5DC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20E1F1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447A2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CB6D9A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506D27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C9668A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2D0519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B9EDB4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593340E3"/>
    <w:multiLevelType w:val="hybridMultilevel"/>
    <w:tmpl w:val="F4C25AFE"/>
    <w:lvl w:ilvl="0" w:tplc="4B8CBCB2">
      <w:start w:val="1"/>
      <w:numFmt w:val="lowerLetter"/>
      <w:lvlText w:val="%1."/>
      <w:lvlJc w:val="left"/>
      <w:pPr>
        <w:ind w:left="8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A182716">
      <w:start w:val="1"/>
      <w:numFmt w:val="lowerLetter"/>
      <w:lvlText w:val="%2"/>
      <w:lvlJc w:val="left"/>
      <w:pPr>
        <w:ind w:left="14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3F881EC">
      <w:start w:val="1"/>
      <w:numFmt w:val="lowerRoman"/>
      <w:lvlText w:val="%3"/>
      <w:lvlJc w:val="left"/>
      <w:pPr>
        <w:ind w:left="21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1545DF8">
      <w:start w:val="1"/>
      <w:numFmt w:val="decimal"/>
      <w:lvlText w:val="%4"/>
      <w:lvlJc w:val="left"/>
      <w:pPr>
        <w:ind w:left="28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498A8B2">
      <w:start w:val="1"/>
      <w:numFmt w:val="lowerLetter"/>
      <w:lvlText w:val="%5"/>
      <w:lvlJc w:val="left"/>
      <w:pPr>
        <w:ind w:left="36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D16DA9E">
      <w:start w:val="1"/>
      <w:numFmt w:val="lowerRoman"/>
      <w:lvlText w:val="%6"/>
      <w:lvlJc w:val="left"/>
      <w:pPr>
        <w:ind w:left="43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A4CDA08">
      <w:start w:val="1"/>
      <w:numFmt w:val="decimal"/>
      <w:lvlText w:val="%7"/>
      <w:lvlJc w:val="left"/>
      <w:pPr>
        <w:ind w:left="50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1E811DA">
      <w:start w:val="1"/>
      <w:numFmt w:val="lowerLetter"/>
      <w:lvlText w:val="%8"/>
      <w:lvlJc w:val="left"/>
      <w:pPr>
        <w:ind w:left="57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80AAF2A">
      <w:start w:val="1"/>
      <w:numFmt w:val="lowerRoman"/>
      <w:lvlText w:val="%9"/>
      <w:lvlJc w:val="left"/>
      <w:pPr>
        <w:ind w:left="64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5EB92E31"/>
    <w:multiLevelType w:val="hybridMultilevel"/>
    <w:tmpl w:val="A5E85D5E"/>
    <w:lvl w:ilvl="0" w:tplc="76C4AE90">
      <w:start w:val="1"/>
      <w:numFmt w:val="lowerLetter"/>
      <w:lvlText w:val="%1."/>
      <w:lvlJc w:val="left"/>
      <w:pPr>
        <w:ind w:left="8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91C2264">
      <w:start w:val="1"/>
      <w:numFmt w:val="lowerLetter"/>
      <w:lvlText w:val="%2"/>
      <w:lvlJc w:val="left"/>
      <w:pPr>
        <w:ind w:left="14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B7AC380">
      <w:start w:val="1"/>
      <w:numFmt w:val="lowerRoman"/>
      <w:lvlText w:val="%3"/>
      <w:lvlJc w:val="left"/>
      <w:pPr>
        <w:ind w:left="21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6FCE326">
      <w:start w:val="1"/>
      <w:numFmt w:val="decimal"/>
      <w:lvlText w:val="%4"/>
      <w:lvlJc w:val="left"/>
      <w:pPr>
        <w:ind w:left="28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6C89FA8">
      <w:start w:val="1"/>
      <w:numFmt w:val="lowerLetter"/>
      <w:lvlText w:val="%5"/>
      <w:lvlJc w:val="left"/>
      <w:pPr>
        <w:ind w:left="36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96E7F48">
      <w:start w:val="1"/>
      <w:numFmt w:val="lowerRoman"/>
      <w:lvlText w:val="%6"/>
      <w:lvlJc w:val="left"/>
      <w:pPr>
        <w:ind w:left="43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EC4BD50">
      <w:start w:val="1"/>
      <w:numFmt w:val="decimal"/>
      <w:lvlText w:val="%7"/>
      <w:lvlJc w:val="left"/>
      <w:pPr>
        <w:ind w:left="50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51E0B7E">
      <w:start w:val="1"/>
      <w:numFmt w:val="lowerLetter"/>
      <w:lvlText w:val="%8"/>
      <w:lvlJc w:val="left"/>
      <w:pPr>
        <w:ind w:left="57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5D470E8">
      <w:start w:val="1"/>
      <w:numFmt w:val="lowerRoman"/>
      <w:lvlText w:val="%9"/>
      <w:lvlJc w:val="left"/>
      <w:pPr>
        <w:ind w:left="64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5FB02EEC"/>
    <w:multiLevelType w:val="hybridMultilevel"/>
    <w:tmpl w:val="C10C859E"/>
    <w:lvl w:ilvl="0" w:tplc="9B663C1C">
      <w:start w:val="2"/>
      <w:numFmt w:val="lowerLetter"/>
      <w:lvlText w:val="%1."/>
      <w:lvlJc w:val="left"/>
      <w:pPr>
        <w:ind w:left="5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B9EFA0C">
      <w:start w:val="1"/>
      <w:numFmt w:val="lowerLetter"/>
      <w:lvlText w:val="%2"/>
      <w:lvlJc w:val="left"/>
      <w:pPr>
        <w:ind w:left="10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A521578">
      <w:start w:val="1"/>
      <w:numFmt w:val="lowerRoman"/>
      <w:lvlText w:val="%3"/>
      <w:lvlJc w:val="left"/>
      <w:pPr>
        <w:ind w:left="18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2D8005A">
      <w:start w:val="1"/>
      <w:numFmt w:val="decimal"/>
      <w:lvlText w:val="%4"/>
      <w:lvlJc w:val="left"/>
      <w:pPr>
        <w:ind w:left="25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D76ACEA">
      <w:start w:val="1"/>
      <w:numFmt w:val="lowerLetter"/>
      <w:lvlText w:val="%5"/>
      <w:lvlJc w:val="left"/>
      <w:pPr>
        <w:ind w:left="32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DC88E02">
      <w:start w:val="1"/>
      <w:numFmt w:val="lowerRoman"/>
      <w:lvlText w:val="%6"/>
      <w:lvlJc w:val="left"/>
      <w:pPr>
        <w:ind w:left="39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706A07E">
      <w:start w:val="1"/>
      <w:numFmt w:val="decimal"/>
      <w:lvlText w:val="%7"/>
      <w:lvlJc w:val="left"/>
      <w:pPr>
        <w:ind w:left="46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9009AD2">
      <w:start w:val="1"/>
      <w:numFmt w:val="lowerLetter"/>
      <w:lvlText w:val="%8"/>
      <w:lvlJc w:val="left"/>
      <w:pPr>
        <w:ind w:left="54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3328C7A">
      <w:start w:val="1"/>
      <w:numFmt w:val="lowerRoman"/>
      <w:lvlText w:val="%9"/>
      <w:lvlJc w:val="left"/>
      <w:pPr>
        <w:ind w:left="61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62970252"/>
    <w:multiLevelType w:val="hybridMultilevel"/>
    <w:tmpl w:val="4BCA18BE"/>
    <w:lvl w:ilvl="0" w:tplc="0809001B">
      <w:start w:val="1"/>
      <w:numFmt w:val="lowerRoman"/>
      <w:lvlText w:val="%1."/>
      <w:lvlJc w:val="right"/>
      <w:pPr>
        <w:ind w:left="1596" w:hanging="360"/>
      </w:pPr>
    </w:lvl>
    <w:lvl w:ilvl="1" w:tplc="08090019" w:tentative="1">
      <w:start w:val="1"/>
      <w:numFmt w:val="lowerLetter"/>
      <w:lvlText w:val="%2."/>
      <w:lvlJc w:val="left"/>
      <w:pPr>
        <w:ind w:left="2316" w:hanging="360"/>
      </w:pPr>
    </w:lvl>
    <w:lvl w:ilvl="2" w:tplc="0809001B" w:tentative="1">
      <w:start w:val="1"/>
      <w:numFmt w:val="lowerRoman"/>
      <w:lvlText w:val="%3."/>
      <w:lvlJc w:val="right"/>
      <w:pPr>
        <w:ind w:left="3036" w:hanging="180"/>
      </w:pPr>
    </w:lvl>
    <w:lvl w:ilvl="3" w:tplc="0809000F" w:tentative="1">
      <w:start w:val="1"/>
      <w:numFmt w:val="decimal"/>
      <w:lvlText w:val="%4."/>
      <w:lvlJc w:val="left"/>
      <w:pPr>
        <w:ind w:left="3756" w:hanging="360"/>
      </w:pPr>
    </w:lvl>
    <w:lvl w:ilvl="4" w:tplc="08090019" w:tentative="1">
      <w:start w:val="1"/>
      <w:numFmt w:val="lowerLetter"/>
      <w:lvlText w:val="%5."/>
      <w:lvlJc w:val="left"/>
      <w:pPr>
        <w:ind w:left="4476" w:hanging="360"/>
      </w:pPr>
    </w:lvl>
    <w:lvl w:ilvl="5" w:tplc="0809001B" w:tentative="1">
      <w:start w:val="1"/>
      <w:numFmt w:val="lowerRoman"/>
      <w:lvlText w:val="%6."/>
      <w:lvlJc w:val="right"/>
      <w:pPr>
        <w:ind w:left="5196" w:hanging="180"/>
      </w:pPr>
    </w:lvl>
    <w:lvl w:ilvl="6" w:tplc="0809000F" w:tentative="1">
      <w:start w:val="1"/>
      <w:numFmt w:val="decimal"/>
      <w:lvlText w:val="%7."/>
      <w:lvlJc w:val="left"/>
      <w:pPr>
        <w:ind w:left="5916" w:hanging="360"/>
      </w:pPr>
    </w:lvl>
    <w:lvl w:ilvl="7" w:tplc="08090019" w:tentative="1">
      <w:start w:val="1"/>
      <w:numFmt w:val="lowerLetter"/>
      <w:lvlText w:val="%8."/>
      <w:lvlJc w:val="left"/>
      <w:pPr>
        <w:ind w:left="6636" w:hanging="360"/>
      </w:pPr>
    </w:lvl>
    <w:lvl w:ilvl="8" w:tplc="0809001B" w:tentative="1">
      <w:start w:val="1"/>
      <w:numFmt w:val="lowerRoman"/>
      <w:lvlText w:val="%9."/>
      <w:lvlJc w:val="right"/>
      <w:pPr>
        <w:ind w:left="7356" w:hanging="180"/>
      </w:pPr>
    </w:lvl>
  </w:abstractNum>
  <w:abstractNum w:abstractNumId="36" w15:restartNumberingAfterBreak="0">
    <w:nsid w:val="63AA32B7"/>
    <w:multiLevelType w:val="hybridMultilevel"/>
    <w:tmpl w:val="C52CBE66"/>
    <w:lvl w:ilvl="0" w:tplc="B19E6E42">
      <w:start w:val="1"/>
      <w:numFmt w:val="lowerLetter"/>
      <w:lvlText w:val="%1."/>
      <w:lvlJc w:val="left"/>
      <w:pPr>
        <w:ind w:left="720"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88B5FAA"/>
    <w:multiLevelType w:val="hybridMultilevel"/>
    <w:tmpl w:val="AE4AE60C"/>
    <w:lvl w:ilvl="0" w:tplc="EE26B4F2">
      <w:start w:val="1"/>
      <w:numFmt w:val="lowerLetter"/>
      <w:lvlText w:val="%1."/>
      <w:lvlJc w:val="left"/>
      <w:pPr>
        <w:ind w:left="8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8F4334C">
      <w:start w:val="1"/>
      <w:numFmt w:val="lowerLetter"/>
      <w:lvlText w:val="%2"/>
      <w:lvlJc w:val="left"/>
      <w:pPr>
        <w:ind w:left="15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8AE3988">
      <w:start w:val="1"/>
      <w:numFmt w:val="lowerRoman"/>
      <w:lvlText w:val="%3"/>
      <w:lvlJc w:val="left"/>
      <w:pPr>
        <w:ind w:left="23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656DC8E">
      <w:start w:val="1"/>
      <w:numFmt w:val="decimal"/>
      <w:lvlText w:val="%4"/>
      <w:lvlJc w:val="left"/>
      <w:pPr>
        <w:ind w:left="30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B5E53E8">
      <w:start w:val="1"/>
      <w:numFmt w:val="lowerLetter"/>
      <w:lvlText w:val="%5"/>
      <w:lvlJc w:val="left"/>
      <w:pPr>
        <w:ind w:left="37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666DBC0">
      <w:start w:val="1"/>
      <w:numFmt w:val="lowerRoman"/>
      <w:lvlText w:val="%6"/>
      <w:lvlJc w:val="left"/>
      <w:pPr>
        <w:ind w:left="44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CF65728">
      <w:start w:val="1"/>
      <w:numFmt w:val="decimal"/>
      <w:lvlText w:val="%7"/>
      <w:lvlJc w:val="left"/>
      <w:pPr>
        <w:ind w:left="51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6F63300">
      <w:start w:val="1"/>
      <w:numFmt w:val="lowerLetter"/>
      <w:lvlText w:val="%8"/>
      <w:lvlJc w:val="left"/>
      <w:pPr>
        <w:ind w:left="59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B729780">
      <w:start w:val="1"/>
      <w:numFmt w:val="lowerRoman"/>
      <w:lvlText w:val="%9"/>
      <w:lvlJc w:val="left"/>
      <w:pPr>
        <w:ind w:left="66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6BC66642"/>
    <w:multiLevelType w:val="hybridMultilevel"/>
    <w:tmpl w:val="9A961346"/>
    <w:lvl w:ilvl="0" w:tplc="C1205F1A">
      <w:start w:val="1"/>
      <w:numFmt w:val="lowerLetter"/>
      <w:lvlText w:val="%1."/>
      <w:lvlJc w:val="left"/>
      <w:pPr>
        <w:ind w:left="10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B16591E">
      <w:start w:val="1"/>
      <w:numFmt w:val="lowerLetter"/>
      <w:lvlText w:val="%2"/>
      <w:lvlJc w:val="left"/>
      <w:pPr>
        <w:ind w:left="17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08C04AC">
      <w:start w:val="1"/>
      <w:numFmt w:val="lowerRoman"/>
      <w:lvlText w:val="%3"/>
      <w:lvlJc w:val="left"/>
      <w:pPr>
        <w:ind w:left="24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53C74EE">
      <w:start w:val="1"/>
      <w:numFmt w:val="decimal"/>
      <w:lvlText w:val="%4"/>
      <w:lvlJc w:val="left"/>
      <w:pPr>
        <w:ind w:left="31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7565394">
      <w:start w:val="1"/>
      <w:numFmt w:val="lowerLetter"/>
      <w:lvlText w:val="%5"/>
      <w:lvlJc w:val="left"/>
      <w:pPr>
        <w:ind w:left="39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6BA8D6E">
      <w:start w:val="1"/>
      <w:numFmt w:val="lowerRoman"/>
      <w:lvlText w:val="%6"/>
      <w:lvlJc w:val="left"/>
      <w:pPr>
        <w:ind w:left="46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97EEBC2">
      <w:start w:val="1"/>
      <w:numFmt w:val="decimal"/>
      <w:lvlText w:val="%7"/>
      <w:lvlJc w:val="left"/>
      <w:pPr>
        <w:ind w:left="53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61C1BE4">
      <w:start w:val="1"/>
      <w:numFmt w:val="lowerLetter"/>
      <w:lvlText w:val="%8"/>
      <w:lvlJc w:val="left"/>
      <w:pPr>
        <w:ind w:left="60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8445786">
      <w:start w:val="1"/>
      <w:numFmt w:val="lowerRoman"/>
      <w:lvlText w:val="%9"/>
      <w:lvlJc w:val="left"/>
      <w:pPr>
        <w:ind w:left="67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6C276AD0"/>
    <w:multiLevelType w:val="multilevel"/>
    <w:tmpl w:val="E292ADB8"/>
    <w:lvl w:ilvl="0">
      <w:start w:val="3"/>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24"/>
      <w:numFmt w:val="decimal"/>
      <w:lvlRestart w:val="0"/>
      <w:lvlText w:val="%1.%2"/>
      <w:lvlJc w:val="left"/>
      <w:pPr>
        <w:ind w:left="1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6D867F16"/>
    <w:multiLevelType w:val="hybridMultilevel"/>
    <w:tmpl w:val="7374850E"/>
    <w:lvl w:ilvl="0" w:tplc="02F8595C">
      <w:start w:val="1"/>
      <w:numFmt w:val="lowerLetter"/>
      <w:lvlText w:val="%1."/>
      <w:lvlJc w:val="left"/>
      <w:pPr>
        <w:ind w:left="8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12E3FA0">
      <w:start w:val="1"/>
      <w:numFmt w:val="lowerLetter"/>
      <w:lvlText w:val="%2"/>
      <w:lvlJc w:val="left"/>
      <w:pPr>
        <w:ind w:left="15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6962CD4">
      <w:start w:val="1"/>
      <w:numFmt w:val="lowerRoman"/>
      <w:lvlText w:val="%3"/>
      <w:lvlJc w:val="left"/>
      <w:pPr>
        <w:ind w:left="23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1CA9530">
      <w:start w:val="1"/>
      <w:numFmt w:val="decimal"/>
      <w:lvlText w:val="%4"/>
      <w:lvlJc w:val="left"/>
      <w:pPr>
        <w:ind w:left="30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508E4D4">
      <w:start w:val="1"/>
      <w:numFmt w:val="lowerLetter"/>
      <w:lvlText w:val="%5"/>
      <w:lvlJc w:val="left"/>
      <w:pPr>
        <w:ind w:left="37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EB68706">
      <w:start w:val="1"/>
      <w:numFmt w:val="lowerRoman"/>
      <w:lvlText w:val="%6"/>
      <w:lvlJc w:val="left"/>
      <w:pPr>
        <w:ind w:left="44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4BA2436">
      <w:start w:val="1"/>
      <w:numFmt w:val="decimal"/>
      <w:lvlText w:val="%7"/>
      <w:lvlJc w:val="left"/>
      <w:pPr>
        <w:ind w:left="51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F2E63A4">
      <w:start w:val="1"/>
      <w:numFmt w:val="lowerLetter"/>
      <w:lvlText w:val="%8"/>
      <w:lvlJc w:val="left"/>
      <w:pPr>
        <w:ind w:left="59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CA8C844">
      <w:start w:val="1"/>
      <w:numFmt w:val="lowerRoman"/>
      <w:lvlText w:val="%9"/>
      <w:lvlJc w:val="left"/>
      <w:pPr>
        <w:ind w:left="66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718C6815"/>
    <w:multiLevelType w:val="hybridMultilevel"/>
    <w:tmpl w:val="6B1C70FC"/>
    <w:lvl w:ilvl="0" w:tplc="1824860E">
      <w:start w:val="1"/>
      <w:numFmt w:val="decimal"/>
      <w:lvlText w:val="%1"/>
      <w:lvlJc w:val="left"/>
      <w:pPr>
        <w:ind w:left="1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DB2B74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F4AAB5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18E13A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8EEBD7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C54045E">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DC6D0E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E78CFD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FD2B3D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71F2184D"/>
    <w:multiLevelType w:val="hybridMultilevel"/>
    <w:tmpl w:val="C89A7770"/>
    <w:lvl w:ilvl="0" w:tplc="8CDC41A6">
      <w:start w:val="1"/>
      <w:numFmt w:val="lowerLetter"/>
      <w:lvlText w:val="%1."/>
      <w:lvlJc w:val="left"/>
      <w:pPr>
        <w:ind w:left="8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1AE9504">
      <w:start w:val="1"/>
      <w:numFmt w:val="lowerLetter"/>
      <w:lvlText w:val="%2"/>
      <w:lvlJc w:val="left"/>
      <w:pPr>
        <w:ind w:left="14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06A9D6E">
      <w:start w:val="1"/>
      <w:numFmt w:val="lowerRoman"/>
      <w:lvlText w:val="%3"/>
      <w:lvlJc w:val="left"/>
      <w:pPr>
        <w:ind w:left="21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CEE045A">
      <w:start w:val="1"/>
      <w:numFmt w:val="decimal"/>
      <w:lvlText w:val="%4"/>
      <w:lvlJc w:val="left"/>
      <w:pPr>
        <w:ind w:left="28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D1266BE">
      <w:start w:val="1"/>
      <w:numFmt w:val="lowerLetter"/>
      <w:lvlText w:val="%5"/>
      <w:lvlJc w:val="left"/>
      <w:pPr>
        <w:ind w:left="36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12870F8">
      <w:start w:val="1"/>
      <w:numFmt w:val="lowerRoman"/>
      <w:lvlText w:val="%6"/>
      <w:lvlJc w:val="left"/>
      <w:pPr>
        <w:ind w:left="43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D0EE012">
      <w:start w:val="1"/>
      <w:numFmt w:val="decimal"/>
      <w:lvlText w:val="%7"/>
      <w:lvlJc w:val="left"/>
      <w:pPr>
        <w:ind w:left="50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E0C7BA0">
      <w:start w:val="1"/>
      <w:numFmt w:val="lowerLetter"/>
      <w:lvlText w:val="%8"/>
      <w:lvlJc w:val="left"/>
      <w:pPr>
        <w:ind w:left="57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05E01BC">
      <w:start w:val="1"/>
      <w:numFmt w:val="lowerRoman"/>
      <w:lvlText w:val="%9"/>
      <w:lvlJc w:val="left"/>
      <w:pPr>
        <w:ind w:left="64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738C09EA"/>
    <w:multiLevelType w:val="multilevel"/>
    <w:tmpl w:val="F704F03E"/>
    <w:lvl w:ilvl="0">
      <w:start w:val="9"/>
      <w:numFmt w:val="decimal"/>
      <w:lvlText w:val="%1"/>
      <w:lvlJc w:val="left"/>
      <w:pPr>
        <w:ind w:left="420" w:hanging="420"/>
      </w:pPr>
      <w:rPr>
        <w:rFonts w:hint="default"/>
      </w:rPr>
    </w:lvl>
    <w:lvl w:ilvl="1">
      <w:start w:val="33"/>
      <w:numFmt w:val="decimal"/>
      <w:lvlText w:val="%1.%2"/>
      <w:lvlJc w:val="left"/>
      <w:pPr>
        <w:ind w:left="434" w:hanging="420"/>
      </w:pPr>
      <w:rPr>
        <w:rFonts w:hint="default"/>
      </w:rPr>
    </w:lvl>
    <w:lvl w:ilvl="2">
      <w:start w:val="1"/>
      <w:numFmt w:val="decimal"/>
      <w:lvlText w:val="%1.%2.%3"/>
      <w:lvlJc w:val="left"/>
      <w:pPr>
        <w:ind w:left="748" w:hanging="720"/>
      </w:pPr>
      <w:rPr>
        <w:rFonts w:hint="default"/>
      </w:rPr>
    </w:lvl>
    <w:lvl w:ilvl="3">
      <w:start w:val="1"/>
      <w:numFmt w:val="decimal"/>
      <w:lvlText w:val="%1.%2.%3.%4"/>
      <w:lvlJc w:val="left"/>
      <w:pPr>
        <w:ind w:left="762" w:hanging="720"/>
      </w:pPr>
      <w:rPr>
        <w:rFonts w:hint="default"/>
      </w:rPr>
    </w:lvl>
    <w:lvl w:ilvl="4">
      <w:start w:val="1"/>
      <w:numFmt w:val="decimal"/>
      <w:lvlText w:val="%1.%2.%3.%4.%5"/>
      <w:lvlJc w:val="left"/>
      <w:pPr>
        <w:ind w:left="1136" w:hanging="1080"/>
      </w:pPr>
      <w:rPr>
        <w:rFonts w:hint="default"/>
      </w:rPr>
    </w:lvl>
    <w:lvl w:ilvl="5">
      <w:start w:val="1"/>
      <w:numFmt w:val="decimal"/>
      <w:lvlText w:val="%1.%2.%3.%4.%5.%6"/>
      <w:lvlJc w:val="left"/>
      <w:pPr>
        <w:ind w:left="1150" w:hanging="1080"/>
      </w:pPr>
      <w:rPr>
        <w:rFonts w:hint="default"/>
      </w:rPr>
    </w:lvl>
    <w:lvl w:ilvl="6">
      <w:start w:val="1"/>
      <w:numFmt w:val="decimal"/>
      <w:lvlText w:val="%1.%2.%3.%4.%5.%6.%7"/>
      <w:lvlJc w:val="left"/>
      <w:pPr>
        <w:ind w:left="1524" w:hanging="1440"/>
      </w:pPr>
      <w:rPr>
        <w:rFonts w:hint="default"/>
      </w:rPr>
    </w:lvl>
    <w:lvl w:ilvl="7">
      <w:start w:val="1"/>
      <w:numFmt w:val="decimal"/>
      <w:lvlText w:val="%1.%2.%3.%4.%5.%6.%7.%8"/>
      <w:lvlJc w:val="left"/>
      <w:pPr>
        <w:ind w:left="1538" w:hanging="1440"/>
      </w:pPr>
      <w:rPr>
        <w:rFonts w:hint="default"/>
      </w:rPr>
    </w:lvl>
    <w:lvl w:ilvl="8">
      <w:start w:val="1"/>
      <w:numFmt w:val="decimal"/>
      <w:lvlText w:val="%1.%2.%3.%4.%5.%6.%7.%8.%9"/>
      <w:lvlJc w:val="left"/>
      <w:pPr>
        <w:ind w:left="1552" w:hanging="1440"/>
      </w:pPr>
      <w:rPr>
        <w:rFonts w:hint="default"/>
      </w:rPr>
    </w:lvl>
  </w:abstractNum>
  <w:abstractNum w:abstractNumId="44" w15:restartNumberingAfterBreak="0">
    <w:nsid w:val="73960035"/>
    <w:multiLevelType w:val="hybridMultilevel"/>
    <w:tmpl w:val="433809CA"/>
    <w:lvl w:ilvl="0" w:tplc="0C2EBB12">
      <w:start w:val="1"/>
      <w:numFmt w:val="lowerLetter"/>
      <w:lvlText w:val="%1."/>
      <w:lvlJc w:val="left"/>
      <w:pPr>
        <w:ind w:left="8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0882B58">
      <w:start w:val="1"/>
      <w:numFmt w:val="lowerLetter"/>
      <w:lvlText w:val="%2"/>
      <w:lvlJc w:val="left"/>
      <w:pPr>
        <w:ind w:left="15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63636B4">
      <w:start w:val="1"/>
      <w:numFmt w:val="lowerRoman"/>
      <w:lvlText w:val="%3"/>
      <w:lvlJc w:val="left"/>
      <w:pPr>
        <w:ind w:left="23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0A0F8DE">
      <w:start w:val="1"/>
      <w:numFmt w:val="decimal"/>
      <w:lvlText w:val="%4"/>
      <w:lvlJc w:val="left"/>
      <w:pPr>
        <w:ind w:left="30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3282DBC">
      <w:start w:val="1"/>
      <w:numFmt w:val="lowerLetter"/>
      <w:lvlText w:val="%5"/>
      <w:lvlJc w:val="left"/>
      <w:pPr>
        <w:ind w:left="37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E263F7E">
      <w:start w:val="1"/>
      <w:numFmt w:val="lowerRoman"/>
      <w:lvlText w:val="%6"/>
      <w:lvlJc w:val="left"/>
      <w:pPr>
        <w:ind w:left="44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5F20BD2">
      <w:start w:val="1"/>
      <w:numFmt w:val="decimal"/>
      <w:lvlText w:val="%7"/>
      <w:lvlJc w:val="left"/>
      <w:pPr>
        <w:ind w:left="51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0BE9474">
      <w:start w:val="1"/>
      <w:numFmt w:val="lowerLetter"/>
      <w:lvlText w:val="%8"/>
      <w:lvlJc w:val="left"/>
      <w:pPr>
        <w:ind w:left="59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0F2625E">
      <w:start w:val="1"/>
      <w:numFmt w:val="lowerRoman"/>
      <w:lvlText w:val="%9"/>
      <w:lvlJc w:val="left"/>
      <w:pPr>
        <w:ind w:left="66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7C772960"/>
    <w:multiLevelType w:val="hybridMultilevel"/>
    <w:tmpl w:val="F26CC9B6"/>
    <w:lvl w:ilvl="0" w:tplc="D2466ACE">
      <w:start w:val="1"/>
      <w:numFmt w:val="lowerLetter"/>
      <w:lvlText w:val="%1."/>
      <w:lvlJc w:val="left"/>
      <w:pPr>
        <w:ind w:left="8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9B4D46E">
      <w:start w:val="1"/>
      <w:numFmt w:val="lowerLetter"/>
      <w:lvlText w:val="%2"/>
      <w:lvlJc w:val="left"/>
      <w:pPr>
        <w:ind w:left="14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5D6B33C">
      <w:start w:val="1"/>
      <w:numFmt w:val="lowerRoman"/>
      <w:lvlText w:val="%3"/>
      <w:lvlJc w:val="left"/>
      <w:pPr>
        <w:ind w:left="21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80E1734">
      <w:start w:val="1"/>
      <w:numFmt w:val="decimal"/>
      <w:lvlText w:val="%4"/>
      <w:lvlJc w:val="left"/>
      <w:pPr>
        <w:ind w:left="28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0F27956">
      <w:start w:val="1"/>
      <w:numFmt w:val="lowerLetter"/>
      <w:lvlText w:val="%5"/>
      <w:lvlJc w:val="left"/>
      <w:pPr>
        <w:ind w:left="36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B18DD72">
      <w:start w:val="1"/>
      <w:numFmt w:val="lowerRoman"/>
      <w:lvlText w:val="%6"/>
      <w:lvlJc w:val="left"/>
      <w:pPr>
        <w:ind w:left="43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CB0FC1E">
      <w:start w:val="1"/>
      <w:numFmt w:val="decimal"/>
      <w:lvlText w:val="%7"/>
      <w:lvlJc w:val="left"/>
      <w:pPr>
        <w:ind w:left="50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DB0EA1A">
      <w:start w:val="1"/>
      <w:numFmt w:val="lowerLetter"/>
      <w:lvlText w:val="%8"/>
      <w:lvlJc w:val="left"/>
      <w:pPr>
        <w:ind w:left="57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ACE2930">
      <w:start w:val="1"/>
      <w:numFmt w:val="lowerRoman"/>
      <w:lvlText w:val="%9"/>
      <w:lvlJc w:val="left"/>
      <w:pPr>
        <w:ind w:left="64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574631666">
    <w:abstractNumId w:val="31"/>
  </w:num>
  <w:num w:numId="2" w16cid:durableId="645277839">
    <w:abstractNumId w:val="5"/>
  </w:num>
  <w:num w:numId="3" w16cid:durableId="761147063">
    <w:abstractNumId w:val="12"/>
  </w:num>
  <w:num w:numId="4" w16cid:durableId="693313078">
    <w:abstractNumId w:val="10"/>
  </w:num>
  <w:num w:numId="5" w16cid:durableId="556671043">
    <w:abstractNumId w:val="45"/>
  </w:num>
  <w:num w:numId="6" w16cid:durableId="2119566867">
    <w:abstractNumId w:val="32"/>
  </w:num>
  <w:num w:numId="7" w16cid:durableId="1740907156">
    <w:abstractNumId w:val="39"/>
  </w:num>
  <w:num w:numId="8" w16cid:durableId="59986875">
    <w:abstractNumId w:val="23"/>
  </w:num>
  <w:num w:numId="9" w16cid:durableId="1161307865">
    <w:abstractNumId w:val="33"/>
  </w:num>
  <w:num w:numId="10" w16cid:durableId="144125868">
    <w:abstractNumId w:val="24"/>
  </w:num>
  <w:num w:numId="11" w16cid:durableId="557593861">
    <w:abstractNumId w:val="13"/>
  </w:num>
  <w:num w:numId="12" w16cid:durableId="761877899">
    <w:abstractNumId w:val="27"/>
  </w:num>
  <w:num w:numId="13" w16cid:durableId="1006904332">
    <w:abstractNumId w:val="0"/>
  </w:num>
  <w:num w:numId="14" w16cid:durableId="1699235869">
    <w:abstractNumId w:val="44"/>
  </w:num>
  <w:num w:numId="15" w16cid:durableId="34744439">
    <w:abstractNumId w:val="1"/>
  </w:num>
  <w:num w:numId="16" w16cid:durableId="403724592">
    <w:abstractNumId w:val="15"/>
  </w:num>
  <w:num w:numId="17" w16cid:durableId="1797987993">
    <w:abstractNumId w:val="42"/>
  </w:num>
  <w:num w:numId="18" w16cid:durableId="1159536445">
    <w:abstractNumId w:val="9"/>
  </w:num>
  <w:num w:numId="19" w16cid:durableId="484011172">
    <w:abstractNumId w:val="34"/>
  </w:num>
  <w:num w:numId="20" w16cid:durableId="125661851">
    <w:abstractNumId w:val="40"/>
  </w:num>
  <w:num w:numId="21" w16cid:durableId="1938170112">
    <w:abstractNumId w:val="16"/>
  </w:num>
  <w:num w:numId="22" w16cid:durableId="1770003194">
    <w:abstractNumId w:val="3"/>
  </w:num>
  <w:num w:numId="23" w16cid:durableId="702903255">
    <w:abstractNumId w:val="38"/>
  </w:num>
  <w:num w:numId="24" w16cid:durableId="2029671892">
    <w:abstractNumId w:val="2"/>
  </w:num>
  <w:num w:numId="25" w16cid:durableId="364717951">
    <w:abstractNumId w:val="7"/>
  </w:num>
  <w:num w:numId="26" w16cid:durableId="665354026">
    <w:abstractNumId w:val="22"/>
  </w:num>
  <w:num w:numId="27" w16cid:durableId="371269469">
    <w:abstractNumId w:val="26"/>
  </w:num>
  <w:num w:numId="28" w16cid:durableId="673261901">
    <w:abstractNumId w:val="14"/>
  </w:num>
  <w:num w:numId="29" w16cid:durableId="1888370954">
    <w:abstractNumId w:val="19"/>
  </w:num>
  <w:num w:numId="30" w16cid:durableId="1136989662">
    <w:abstractNumId w:val="37"/>
  </w:num>
  <w:num w:numId="31" w16cid:durableId="513150552">
    <w:abstractNumId w:val="6"/>
  </w:num>
  <w:num w:numId="32" w16cid:durableId="1480419295">
    <w:abstractNumId w:val="4"/>
  </w:num>
  <w:num w:numId="33" w16cid:durableId="626472672">
    <w:abstractNumId w:val="41"/>
  </w:num>
  <w:num w:numId="34" w16cid:durableId="566376705">
    <w:abstractNumId w:val="21"/>
  </w:num>
  <w:num w:numId="35" w16cid:durableId="10378990">
    <w:abstractNumId w:val="18"/>
  </w:num>
  <w:num w:numId="36" w16cid:durableId="346490508">
    <w:abstractNumId w:val="28"/>
  </w:num>
  <w:num w:numId="37" w16cid:durableId="441996148">
    <w:abstractNumId w:val="25"/>
  </w:num>
  <w:num w:numId="38" w16cid:durableId="860434951">
    <w:abstractNumId w:val="35"/>
  </w:num>
  <w:num w:numId="39" w16cid:durableId="447509616">
    <w:abstractNumId w:val="29"/>
  </w:num>
  <w:num w:numId="40" w16cid:durableId="581180287">
    <w:abstractNumId w:val="8"/>
  </w:num>
  <w:num w:numId="41" w16cid:durableId="2121606343">
    <w:abstractNumId w:val="11"/>
  </w:num>
  <w:num w:numId="42" w16cid:durableId="484668834">
    <w:abstractNumId w:val="43"/>
  </w:num>
  <w:num w:numId="43" w16cid:durableId="1285767378">
    <w:abstractNumId w:val="20"/>
  </w:num>
  <w:num w:numId="44" w16cid:durableId="908075865">
    <w:abstractNumId w:val="30"/>
  </w:num>
  <w:num w:numId="45" w16cid:durableId="1407459015">
    <w:abstractNumId w:val="36"/>
  </w:num>
  <w:num w:numId="46" w16cid:durableId="39185689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8F0"/>
    <w:rsid w:val="00167BA0"/>
    <w:rsid w:val="001C3C74"/>
    <w:rsid w:val="001D6E97"/>
    <w:rsid w:val="002C287D"/>
    <w:rsid w:val="003C0964"/>
    <w:rsid w:val="00401E1E"/>
    <w:rsid w:val="004A7D62"/>
    <w:rsid w:val="00556326"/>
    <w:rsid w:val="006613CA"/>
    <w:rsid w:val="006A49E6"/>
    <w:rsid w:val="00813932"/>
    <w:rsid w:val="00A0452C"/>
    <w:rsid w:val="00A508F4"/>
    <w:rsid w:val="00AF5D56"/>
    <w:rsid w:val="00D274C9"/>
    <w:rsid w:val="00E718F0"/>
    <w:rsid w:val="60A52B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20794"/>
  <w15:docId w15:val="{A3B4B2D1-64AC-41B4-9D6B-C082C5796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4" w:line="252" w:lineRule="auto"/>
      <w:ind w:left="24"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102" w:line="254" w:lineRule="auto"/>
      <w:ind w:left="152" w:hanging="10"/>
      <w:jc w:val="both"/>
      <w:outlineLvl w:val="0"/>
    </w:pPr>
    <w:rPr>
      <w:rFonts w:ascii="Calibri" w:eastAsia="Calibri" w:hAnsi="Calibri" w:cs="Calibri"/>
      <w:b/>
      <w:color w:val="000000"/>
      <w:sz w:val="22"/>
    </w:rPr>
  </w:style>
  <w:style w:type="paragraph" w:styleId="Heading2">
    <w:name w:val="heading 2"/>
    <w:next w:val="Normal"/>
    <w:link w:val="Heading2Char"/>
    <w:uiPriority w:val="9"/>
    <w:unhideWhenUsed/>
    <w:qFormat/>
    <w:pPr>
      <w:keepNext/>
      <w:keepLines/>
      <w:spacing w:after="102" w:line="254" w:lineRule="auto"/>
      <w:ind w:left="152" w:hanging="10"/>
      <w:jc w:val="both"/>
      <w:outlineLvl w:val="1"/>
    </w:pPr>
    <w:rPr>
      <w:rFonts w:ascii="Calibri" w:eastAsia="Calibri" w:hAnsi="Calibri" w:cs="Calibri"/>
      <w:b/>
      <w:color w:val="000000"/>
      <w:sz w:val="22"/>
    </w:rPr>
  </w:style>
  <w:style w:type="paragraph" w:styleId="Heading3">
    <w:name w:val="heading 3"/>
    <w:next w:val="Normal"/>
    <w:link w:val="Heading3Char"/>
    <w:uiPriority w:val="9"/>
    <w:unhideWhenUsed/>
    <w:qFormat/>
    <w:pPr>
      <w:keepNext/>
      <w:keepLines/>
      <w:spacing w:after="102" w:line="254" w:lineRule="auto"/>
      <w:ind w:left="152" w:hanging="10"/>
      <w:jc w:val="both"/>
      <w:outlineLvl w:val="2"/>
    </w:pPr>
    <w:rPr>
      <w:rFonts w:ascii="Calibri" w:eastAsia="Calibri" w:hAnsi="Calibri" w:cs="Calibri"/>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2"/>
    </w:rPr>
  </w:style>
  <w:style w:type="paragraph" w:customStyle="1" w:styleId="footnotedescription">
    <w:name w:val="footnote description"/>
    <w:next w:val="Normal"/>
    <w:link w:val="footnotedescriptionChar"/>
    <w:hidden/>
    <w:pPr>
      <w:spacing w:after="16" w:line="271" w:lineRule="auto"/>
      <w:ind w:left="156"/>
    </w:pPr>
    <w:rPr>
      <w:rFonts w:ascii="Calibri" w:eastAsia="Calibri" w:hAnsi="Calibri" w:cs="Calibri"/>
      <w:color w:val="000000"/>
      <w:sz w:val="16"/>
    </w:rPr>
  </w:style>
  <w:style w:type="character" w:customStyle="1" w:styleId="footnotedescriptionChar">
    <w:name w:val="footnote description Char"/>
    <w:link w:val="footnotedescription"/>
    <w:rPr>
      <w:rFonts w:ascii="Calibri" w:eastAsia="Calibri" w:hAnsi="Calibri" w:cs="Calibri"/>
      <w:color w:val="000000"/>
      <w:sz w:val="16"/>
    </w:rPr>
  </w:style>
  <w:style w:type="character" w:customStyle="1" w:styleId="Heading3Char">
    <w:name w:val="Heading 3 Char"/>
    <w:link w:val="Heading3"/>
    <w:rPr>
      <w:rFonts w:ascii="Calibri" w:eastAsia="Calibri" w:hAnsi="Calibri" w:cs="Calibri"/>
      <w:b/>
      <w:color w:val="000000"/>
      <w:sz w:val="22"/>
    </w:rPr>
  </w:style>
  <w:style w:type="character" w:customStyle="1" w:styleId="Heading1Char">
    <w:name w:val="Heading 1 Char"/>
    <w:link w:val="Heading1"/>
    <w:rPr>
      <w:rFonts w:ascii="Calibri" w:eastAsia="Calibri" w:hAnsi="Calibri" w:cs="Calibri"/>
      <w:b/>
      <w:color w:val="000000"/>
      <w:sz w:val="22"/>
    </w:rPr>
  </w:style>
  <w:style w:type="character" w:customStyle="1" w:styleId="footnotemark">
    <w:name w:val="footnote mark"/>
    <w:hidden/>
    <w:rPr>
      <w:rFonts w:ascii="Arial" w:eastAsia="Arial" w:hAnsi="Arial" w:cs="Arial"/>
      <w:color w:val="000000"/>
      <w:sz w:val="16"/>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D27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13932"/>
    <w:pPr>
      <w:ind w:left="720"/>
      <w:contextualSpacing/>
    </w:pPr>
  </w:style>
  <w:style w:type="paragraph" w:styleId="Footer">
    <w:name w:val="footer"/>
    <w:basedOn w:val="Normal"/>
    <w:link w:val="FooterChar"/>
    <w:uiPriority w:val="99"/>
    <w:unhideWhenUsed/>
    <w:rsid w:val="001C3C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3C74"/>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www.legislation.gov.uk/ukpga/2002/32/section/29" TargetMode="External"/><Relationship Id="rId26" Type="http://schemas.openxmlformats.org/officeDocument/2006/relationships/hyperlink" Target="https://www.gov.uk/government/organisations/ofsted" TargetMode="External"/><Relationship Id="rId39" Type="http://schemas.openxmlformats.org/officeDocument/2006/relationships/hyperlink" Target="https://www.gov.uk/complain-about-school" TargetMode="External"/><Relationship Id="rId21" Type="http://schemas.openxmlformats.org/officeDocument/2006/relationships/hyperlink" Target="https://www.gov.uk/government/publications/school-complaints-procedures" TargetMode="External"/><Relationship Id="rId34" Type="http://schemas.openxmlformats.org/officeDocument/2006/relationships/hyperlink" Target="https://www.gov.uk/complain-about-school" TargetMode="External"/><Relationship Id="rId42" Type="http://schemas.openxmlformats.org/officeDocument/2006/relationships/hyperlink" Target="https://www.citizensadvice.org.uk/" TargetMode="External"/><Relationship Id="rId47" Type="http://schemas.openxmlformats.org/officeDocument/2006/relationships/hyperlink" Target="https://www.gov.uk/complain-about-school" TargetMode="External"/><Relationship Id="rId50" Type="http://schemas.openxmlformats.org/officeDocument/2006/relationships/hyperlink" Target="https://www.gov.uk/complain-about-school" TargetMode="External"/><Relationship Id="rId55"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legislation.gov.uk/ukpga/2002/32/section/29" TargetMode="External"/><Relationship Id="rId29" Type="http://schemas.openxmlformats.org/officeDocument/2006/relationships/hyperlink" Target="https://www.gov.uk/government/organisations/ofsted" TargetMode="External"/><Relationship Id="rId11" Type="http://schemas.openxmlformats.org/officeDocument/2006/relationships/image" Target="media/image1.jpg"/><Relationship Id="rId24" Type="http://schemas.openxmlformats.org/officeDocument/2006/relationships/hyperlink" Target="https://www.gov.uk/government/organisations/ofsted" TargetMode="External"/><Relationship Id="rId32" Type="http://schemas.openxmlformats.org/officeDocument/2006/relationships/hyperlink" Target="https://www.gov.uk/complain-about-school" TargetMode="External"/><Relationship Id="rId37" Type="http://schemas.openxmlformats.org/officeDocument/2006/relationships/hyperlink" Target="https://www.gov.uk/complain-about-school" TargetMode="External"/><Relationship Id="rId40" Type="http://schemas.openxmlformats.org/officeDocument/2006/relationships/hyperlink" Target="https://www.citizensadvice.org.uk/" TargetMode="External"/><Relationship Id="rId45" Type="http://schemas.openxmlformats.org/officeDocument/2006/relationships/hyperlink" Target="https://www.gov.uk/complain-about-school" TargetMode="External"/><Relationship Id="rId53" Type="http://schemas.openxmlformats.org/officeDocument/2006/relationships/header" Target="header1.xm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https://www.gov.uk/government/publications/school-complaints-procedur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gov.uk/government/publications/school-complaints-procedures" TargetMode="External"/><Relationship Id="rId27" Type="http://schemas.openxmlformats.org/officeDocument/2006/relationships/hyperlink" Target="https://www.gov.uk/government/organisations/ofsted" TargetMode="External"/><Relationship Id="rId30" Type="http://schemas.openxmlformats.org/officeDocument/2006/relationships/hyperlink" Target="https://www.gov.uk/complain-about-school" TargetMode="External"/><Relationship Id="rId35" Type="http://schemas.openxmlformats.org/officeDocument/2006/relationships/hyperlink" Target="https://www.gov.uk/complain-about-school" TargetMode="External"/><Relationship Id="rId43" Type="http://schemas.openxmlformats.org/officeDocument/2006/relationships/hyperlink" Target="https://www.citizensadvice.org.uk/" TargetMode="External"/><Relationship Id="rId48" Type="http://schemas.openxmlformats.org/officeDocument/2006/relationships/hyperlink" Target="https://www.gov.uk/complain-about-school" TargetMode="External"/><Relationship Id="rId56"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hyperlink" Target="https://www.gov.uk/complain-about-school" TargetMode="External"/><Relationship Id="rId3" Type="http://schemas.openxmlformats.org/officeDocument/2006/relationships/customXml" Target="../customXml/item3.xml"/><Relationship Id="rId12" Type="http://schemas.openxmlformats.org/officeDocument/2006/relationships/image" Target="media/image2.jpg"/><Relationship Id="rId17" Type="http://schemas.openxmlformats.org/officeDocument/2006/relationships/hyperlink" Target="http://www.legislation.gov.uk/ukpga/2002/32/section/29" TargetMode="External"/><Relationship Id="rId25" Type="http://schemas.openxmlformats.org/officeDocument/2006/relationships/hyperlink" Target="https://www.gov.uk/government/organisations/ofsted" TargetMode="External"/><Relationship Id="rId33" Type="http://schemas.openxmlformats.org/officeDocument/2006/relationships/hyperlink" Target="https://www.gov.uk/complain-about-school" TargetMode="External"/><Relationship Id="rId38" Type="http://schemas.openxmlformats.org/officeDocument/2006/relationships/hyperlink" Target="https://www.gov.uk/complain-about-school" TargetMode="External"/><Relationship Id="rId46" Type="http://schemas.openxmlformats.org/officeDocument/2006/relationships/hyperlink" Target="https://www.gov.uk/complain-about-school" TargetMode="External"/><Relationship Id="rId20" Type="http://schemas.openxmlformats.org/officeDocument/2006/relationships/hyperlink" Target="https://www.gov.uk/government/publications/school-complaints-procedures" TargetMode="External"/><Relationship Id="rId41" Type="http://schemas.openxmlformats.org/officeDocument/2006/relationships/hyperlink" Target="https://www.citizensadvice.org.uk/"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legislation.gov.uk/ukpga/2002/32/section/29" TargetMode="External"/><Relationship Id="rId23" Type="http://schemas.openxmlformats.org/officeDocument/2006/relationships/hyperlink" Target="https://www.gov.uk/government/organisations/ofsted" TargetMode="External"/><Relationship Id="rId28" Type="http://schemas.openxmlformats.org/officeDocument/2006/relationships/hyperlink" Target="https://www.gov.uk/government/organisations/ofsted" TargetMode="External"/><Relationship Id="rId36" Type="http://schemas.openxmlformats.org/officeDocument/2006/relationships/hyperlink" Target="https://www.gov.uk/complain-about-school" TargetMode="External"/><Relationship Id="rId49" Type="http://schemas.openxmlformats.org/officeDocument/2006/relationships/hyperlink" Target="https://www.gov.uk/complain-about-school" TargetMode="Externa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www.gov.uk/complain-about-school" TargetMode="External"/><Relationship Id="rId44" Type="http://schemas.openxmlformats.org/officeDocument/2006/relationships/hyperlink" Target="https://www.gov.uk/complain-about-school" TargetMode="External"/><Relationship Id="rId52" Type="http://schemas.openxmlformats.org/officeDocument/2006/relationships/hyperlink" Target="https://www.gov.uk/complain-about-scho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47F88DA216EC44B270555908E49A4A" ma:contentTypeVersion="12" ma:contentTypeDescription="Create a new document." ma:contentTypeScope="" ma:versionID="ad35c1424b653a4a59952297f6ea6ddf">
  <xsd:schema xmlns:xsd="http://www.w3.org/2001/XMLSchema" xmlns:xs="http://www.w3.org/2001/XMLSchema" xmlns:p="http://schemas.microsoft.com/office/2006/metadata/properties" xmlns:ns2="03869aad-a2b4-4591-84a0-d0facfa4d4a5" xmlns:ns3="6c922197-dab1-420e-a05e-f798b8c2ab36" targetNamespace="http://schemas.microsoft.com/office/2006/metadata/properties" ma:root="true" ma:fieldsID="f9c82e4048700e469b27fa8ce11461a2" ns2:_="" ns3:_="">
    <xsd:import namespace="03869aad-a2b4-4591-84a0-d0facfa4d4a5"/>
    <xsd:import namespace="6c922197-dab1-420e-a05e-f798b8c2ab3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869aad-a2b4-4591-84a0-d0facfa4d4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922197-dab1-420e-a05e-f798b8c2ab3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0918081-FAD3-4EE5-83A8-0B1A36F03CAF}">
  <ds:schemaRefs>
    <ds:schemaRef ds:uri="http://schemas.microsoft.com/sharepoint/v3/contenttype/forms"/>
  </ds:schemaRefs>
</ds:datastoreItem>
</file>

<file path=customXml/itemProps2.xml><?xml version="1.0" encoding="utf-8"?>
<ds:datastoreItem xmlns:ds="http://schemas.openxmlformats.org/officeDocument/2006/customXml" ds:itemID="{5030702F-79F2-4339-917F-3C9F0A0B26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869aad-a2b4-4591-84a0-d0facfa4d4a5"/>
    <ds:schemaRef ds:uri="6c922197-dab1-420e-a05e-f798b8c2ab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E3F303-69CB-4414-B7DD-71B22FD2B767}">
  <ds:schemaRefs>
    <ds:schemaRef ds:uri="http://schemas.openxmlformats.org/officeDocument/2006/bibliography"/>
  </ds:schemaRefs>
</ds:datastoreItem>
</file>

<file path=customXml/itemProps4.xml><?xml version="1.0" encoding="utf-8"?>
<ds:datastoreItem xmlns:ds="http://schemas.openxmlformats.org/officeDocument/2006/customXml" ds:itemID="{DD8C1306-C112-4B4E-82B0-FFC5E90B869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5499</Words>
  <Characters>31345</Characters>
  <Application>Microsoft Office Word</Application>
  <DocSecurity>0</DocSecurity>
  <Lines>261</Lines>
  <Paragraphs>73</Paragraphs>
  <ScaleCrop>false</ScaleCrop>
  <Company/>
  <LinksUpToDate>false</LinksUpToDate>
  <CharactersWithSpaces>36771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Southern;Stephen Murphy</dc:creator>
  <cp:keywords/>
  <cp:lastModifiedBy>Wyche Primary School Head</cp:lastModifiedBy>
  <cp:revision>2</cp:revision>
  <dcterms:created xsi:type="dcterms:W3CDTF">2026-09-28T12:06:00Z</dcterms:created>
  <dcterms:modified xsi:type="dcterms:W3CDTF">2026-09-28T12:06:00Z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0x0101005647F88DA216EC44B270555908E49A4A</vt:lpwstr>
  </property>
</Properties>
</file>