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18" w:type="dxa"/>
        <w:tblInd w:w="-567" w:type="dxa"/>
        <w:tblLook w:val="04A0" w:firstRow="1" w:lastRow="0" w:firstColumn="1" w:lastColumn="0" w:noHBand="0" w:noVBand="1"/>
      </w:tblPr>
      <w:tblGrid>
        <w:gridCol w:w="3338"/>
        <w:gridCol w:w="3184"/>
        <w:gridCol w:w="3396"/>
      </w:tblGrid>
      <w:tr w:rsidR="000F77BE" w:rsidRPr="00D854E7" w14:paraId="05EF1178" w14:textId="77777777" w:rsidTr="000F77BE">
        <w:tc>
          <w:tcPr>
            <w:tcW w:w="9918" w:type="dxa"/>
            <w:gridSpan w:val="3"/>
            <w:shd w:val="clear" w:color="auto" w:fill="00B0F0"/>
          </w:tcPr>
          <w:p w14:paraId="44582E25" w14:textId="77777777" w:rsidR="000F77BE" w:rsidRPr="005E4156" w:rsidRDefault="000F77BE" w:rsidP="000F77BE">
            <w:pPr>
              <w:ind w:left="-118"/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5E4156">
              <w:rPr>
                <w:b/>
                <w:color w:val="FFFFFF" w:themeColor="background1"/>
                <w:sz w:val="32"/>
                <w:szCs w:val="24"/>
              </w:rPr>
              <w:t>Support with Parenting: Pre-school and School age, including SEND</w:t>
            </w:r>
          </w:p>
        </w:tc>
      </w:tr>
      <w:tr w:rsidR="000F77BE" w14:paraId="5A64F0BA" w14:textId="77777777" w:rsidTr="00FF0E22">
        <w:tc>
          <w:tcPr>
            <w:tcW w:w="9918" w:type="dxa"/>
            <w:gridSpan w:val="3"/>
            <w:shd w:val="clear" w:color="auto" w:fill="D5F7FF"/>
          </w:tcPr>
          <w:p w14:paraId="3F7DDBC5" w14:textId="77777777" w:rsidR="000F77BE" w:rsidRPr="00F325D7" w:rsidRDefault="000F77BE" w:rsidP="00FF0E22">
            <w:pPr>
              <w:jc w:val="center"/>
              <w:rPr>
                <w:b/>
                <w:color w:val="00B0F0"/>
                <w:sz w:val="24"/>
                <w:szCs w:val="24"/>
              </w:rPr>
            </w:pPr>
          </w:p>
        </w:tc>
      </w:tr>
      <w:tr w:rsidR="000F77BE" w14:paraId="15355725" w14:textId="77777777" w:rsidTr="00FF0E22">
        <w:tc>
          <w:tcPr>
            <w:tcW w:w="9918" w:type="dxa"/>
            <w:gridSpan w:val="3"/>
            <w:shd w:val="clear" w:color="auto" w:fill="00B0F0"/>
          </w:tcPr>
          <w:p w14:paraId="6D73F971" w14:textId="77777777" w:rsidR="000F77BE" w:rsidRPr="001B66E2" w:rsidRDefault="000F77BE" w:rsidP="00FF0E2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B66E2">
              <w:rPr>
                <w:b/>
                <w:color w:val="FFFFFF" w:themeColor="background1"/>
                <w:sz w:val="24"/>
                <w:szCs w:val="24"/>
              </w:rPr>
              <w:t>Help with parenting: ages 2 years - 10 years</w:t>
            </w:r>
          </w:p>
        </w:tc>
      </w:tr>
      <w:tr w:rsidR="000F77BE" w:rsidRPr="00D854E7" w14:paraId="1720DE0C" w14:textId="77777777" w:rsidTr="00FF0E22">
        <w:tc>
          <w:tcPr>
            <w:tcW w:w="9918" w:type="dxa"/>
            <w:gridSpan w:val="3"/>
            <w:shd w:val="clear" w:color="auto" w:fill="D5F7FF"/>
          </w:tcPr>
          <w:p w14:paraId="3A5CD9EB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/>
                <w:bCs/>
                <w:color w:val="000000" w:themeColor="text1"/>
                <w:shd w:val="clear" w:color="auto" w:fill="D5F7FF"/>
              </w:rPr>
            </w:pPr>
            <w:r w:rsidRPr="001B66E2">
              <w:rPr>
                <w:rFonts w:asciiTheme="minorHAnsi" w:hAnsiTheme="minorHAnsi" w:cstheme="minorHAnsi"/>
                <w:b/>
                <w:color w:val="000000" w:themeColor="text1"/>
                <w:shd w:val="clear" w:color="auto" w:fill="D5F7FF"/>
              </w:rPr>
              <w:t xml:space="preserve">Workshops and support groups </w:t>
            </w:r>
            <w:r w:rsidRPr="001B66E2">
              <w:rPr>
                <w:rStyle w:val="Strong"/>
                <w:rFonts w:asciiTheme="minorHAnsi" w:hAnsiTheme="minorHAnsi"/>
                <w:color w:val="000000" w:themeColor="text1"/>
                <w:shd w:val="clear" w:color="auto" w:fill="D5F7FF"/>
              </w:rPr>
              <w:t>If you would like to find out more about these groups, or to book onto our next available workshop please contact your local Family Hub on 01905 520 032.</w:t>
            </w:r>
          </w:p>
        </w:tc>
      </w:tr>
      <w:tr w:rsidR="000F77BE" w:rsidRPr="00D854E7" w14:paraId="501ABD39" w14:textId="77777777" w:rsidTr="00FF0E22">
        <w:tc>
          <w:tcPr>
            <w:tcW w:w="3338" w:type="dxa"/>
            <w:shd w:val="clear" w:color="auto" w:fill="D5F7FF"/>
          </w:tcPr>
          <w:p w14:paraId="62F32562" w14:textId="77777777" w:rsidR="000F77BE" w:rsidRPr="00507178" w:rsidRDefault="000F77BE" w:rsidP="00FF0E22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9" w:history="1">
              <w:r w:rsidRPr="001B66E2">
                <w:rPr>
                  <w:rStyle w:val="Hyperlink"/>
                  <w:rFonts w:asciiTheme="minorHAnsi" w:hAnsiTheme="minorHAnsi"/>
                  <w:color w:val="000000" w:themeColor="text1"/>
                  <w:sz w:val="24"/>
                  <w:szCs w:val="24"/>
                </w:rPr>
                <w:t>Understanding Your Child</w:t>
              </w:r>
            </w:hyperlink>
            <w:r w:rsidRPr="001B66E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1B66E2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(includes Emotional wellbeing and dealing with </w:t>
            </w:r>
            <w:r w:rsidRPr="0050717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challenging behaviour </w:t>
            </w:r>
          </w:p>
          <w:p w14:paraId="24EE1531" w14:textId="77777777" w:rsidR="000F77BE" w:rsidRDefault="000F77BE" w:rsidP="00FF0E22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A1F8689" wp14:editId="36790053">
                  <wp:simplePos x="0" y="0"/>
                  <wp:positionH relativeFrom="column">
                    <wp:posOffset>383388</wp:posOffset>
                  </wp:positionH>
                  <wp:positionV relativeFrom="paragraph">
                    <wp:posOffset>194285</wp:posOffset>
                  </wp:positionV>
                  <wp:extent cx="1177290" cy="511810"/>
                  <wp:effectExtent l="0" t="0" r="3810" b="2540"/>
                  <wp:wrapSquare wrapText="bothSides"/>
                  <wp:docPr id="27" name="Picture 27" descr="7 Key Benefits of a Healthy Mom and Son Relationsh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7 Key Benefits of a Healthy Mom and Son Relationsh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66E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Access code PARENTSROCK</w:t>
            </w:r>
          </w:p>
          <w:p w14:paraId="5CAFC48D" w14:textId="77777777" w:rsidR="000F77BE" w:rsidRPr="001B66E2" w:rsidRDefault="000F77BE" w:rsidP="00FF0E22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D5F7FF"/>
          </w:tcPr>
          <w:p w14:paraId="5E144790" w14:textId="77777777" w:rsidR="000F77BE" w:rsidRPr="00507178" w:rsidRDefault="000F77BE" w:rsidP="00FF0E22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Pr="00507178">
                <w:rPr>
                  <w:rStyle w:val="Hyperlink"/>
                  <w:rFonts w:asciiTheme="minorHAnsi" w:hAnsiTheme="minorHAnsi"/>
                  <w:color w:val="auto"/>
                  <w:sz w:val="24"/>
                  <w:szCs w:val="24"/>
                </w:rPr>
                <w:t>Understanding your child with additional needs</w:t>
              </w:r>
            </w:hyperlink>
          </w:p>
          <w:p w14:paraId="4B0A4032" w14:textId="77777777" w:rsidR="000F77BE" w:rsidRPr="00507178" w:rsidRDefault="000F77BE" w:rsidP="00FF0E22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507178">
              <w:rPr>
                <w:rFonts w:asciiTheme="minorHAnsi" w:hAnsiTheme="minorHAnsi"/>
                <w:b w:val="0"/>
                <w:sz w:val="24"/>
                <w:szCs w:val="24"/>
              </w:rPr>
              <w:t xml:space="preserve">(includes Emotional wellbeing for parents and children, and communicating effectively.) </w:t>
            </w:r>
          </w:p>
          <w:p w14:paraId="634D92AE" w14:textId="77777777" w:rsidR="000F77BE" w:rsidRPr="00507178" w:rsidRDefault="000F77BE" w:rsidP="00FF0E22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507178">
              <w:rPr>
                <w:rFonts w:asciiTheme="minorHAnsi" w:hAnsiTheme="minorHAnsi"/>
                <w:sz w:val="24"/>
                <w:szCs w:val="24"/>
              </w:rPr>
              <w:t>Access code PARENTSROCK</w:t>
            </w:r>
          </w:p>
        </w:tc>
        <w:tc>
          <w:tcPr>
            <w:tcW w:w="3396" w:type="dxa"/>
            <w:shd w:val="clear" w:color="auto" w:fill="D5F7FF"/>
          </w:tcPr>
          <w:p w14:paraId="32011938" w14:textId="77777777" w:rsidR="000F77BE" w:rsidRPr="00507178" w:rsidRDefault="000F77BE" w:rsidP="00FF0E22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hAnsiTheme="minorHAnsi" w:cstheme="minorHAnsi"/>
                <w:sz w:val="24"/>
              </w:rPr>
            </w:pPr>
            <w:hyperlink r:id="rId12" w:history="1">
              <w:r w:rsidRPr="00507178">
                <w:rPr>
                  <w:rStyle w:val="Hyperlink"/>
                  <w:rFonts w:asciiTheme="minorHAnsi" w:hAnsiTheme="minorHAnsi" w:cstheme="minorHAnsi"/>
                  <w:color w:val="auto"/>
                  <w:sz w:val="24"/>
                </w:rPr>
                <w:t xml:space="preserve">Dealing </w:t>
              </w:r>
              <w:r>
                <w:rPr>
                  <w:rStyle w:val="Hyperlink"/>
                  <w:rFonts w:asciiTheme="minorHAnsi" w:hAnsiTheme="minorHAnsi" w:cstheme="minorHAnsi"/>
                  <w:color w:val="auto"/>
                  <w:sz w:val="24"/>
                </w:rPr>
                <w:t>w</w:t>
              </w:r>
              <w:r w:rsidRPr="00507178">
                <w:rPr>
                  <w:rStyle w:val="Hyperlink"/>
                  <w:rFonts w:asciiTheme="minorHAnsi" w:hAnsiTheme="minorHAnsi" w:cstheme="minorHAnsi"/>
                  <w:color w:val="auto"/>
                  <w:sz w:val="24"/>
                </w:rPr>
                <w:t>ith Challenging Behaviour</w:t>
              </w:r>
            </w:hyperlink>
          </w:p>
          <w:p w14:paraId="6F31446B" w14:textId="77777777" w:rsidR="000F77BE" w:rsidRPr="00507178" w:rsidRDefault="000F77BE" w:rsidP="00FF0E22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5B0E3FBA" wp14:editId="4CAF98AA">
                  <wp:simplePos x="0" y="0"/>
                  <wp:positionH relativeFrom="column">
                    <wp:posOffset>-6883</wp:posOffset>
                  </wp:positionH>
                  <wp:positionV relativeFrom="paragraph">
                    <wp:posOffset>770636</wp:posOffset>
                  </wp:positionV>
                  <wp:extent cx="2018996" cy="318271"/>
                  <wp:effectExtent l="0" t="0" r="635" b="5715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996" cy="318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717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This charity is devoted to helping parents understand and deal with </w:t>
            </w:r>
            <w:r w:rsidRPr="00507178">
              <w:rPr>
                <w:rFonts w:asciiTheme="minorHAnsi" w:hAnsiTheme="minorHAnsi" w:cstheme="minorHAnsi"/>
                <w:sz w:val="24"/>
                <w:szCs w:val="24"/>
              </w:rPr>
              <w:t>challenging behaviour</w:t>
            </w:r>
            <w:r w:rsidRPr="0050717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from their children.</w:t>
            </w:r>
          </w:p>
        </w:tc>
      </w:tr>
      <w:tr w:rsidR="000F77BE" w:rsidRPr="00D854E7" w14:paraId="4526BB72" w14:textId="77777777" w:rsidTr="00FF0E22">
        <w:tc>
          <w:tcPr>
            <w:tcW w:w="9918" w:type="dxa"/>
            <w:gridSpan w:val="3"/>
            <w:shd w:val="clear" w:color="auto" w:fill="D5F7FF"/>
          </w:tcPr>
          <w:p w14:paraId="2CDA1364" w14:textId="77777777" w:rsidR="000F77BE" w:rsidRPr="00725209" w:rsidRDefault="000F77BE" w:rsidP="00FF0E22">
            <w:pPr>
              <w:pStyle w:val="Heading2"/>
              <w:spacing w:before="0" w:beforeAutospacing="0" w:after="60" w:afterAutospacing="0"/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hyperlink r:id="rId14" w:history="1">
              <w:r w:rsidRPr="00725209">
                <w:rPr>
                  <w:rStyle w:val="Hyperlink"/>
                  <w:rFonts w:asciiTheme="minorHAnsi" w:hAnsiTheme="minorHAnsi" w:cstheme="minorHAnsi"/>
                  <w:color w:val="000000" w:themeColor="text1"/>
                  <w:sz w:val="24"/>
                  <w:u w:val="none"/>
                </w:rPr>
                <w:t>Strengthening Families Parenting Course (Age 0-7, 7-11, 11-18)</w:t>
              </w:r>
            </w:hyperlink>
          </w:p>
        </w:tc>
      </w:tr>
      <w:tr w:rsidR="000F77BE" w:rsidRPr="00D854E7" w14:paraId="4CA94F26" w14:textId="77777777" w:rsidTr="00FF0E22">
        <w:tc>
          <w:tcPr>
            <w:tcW w:w="9918" w:type="dxa"/>
            <w:gridSpan w:val="3"/>
            <w:shd w:val="clear" w:color="auto" w:fill="00B0F0"/>
          </w:tcPr>
          <w:p w14:paraId="79F1CF44" w14:textId="77777777" w:rsidR="000F77BE" w:rsidRPr="00507178" w:rsidRDefault="000F77BE" w:rsidP="00FF0E22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hAnsiTheme="minorHAnsi" w:cstheme="minorHAnsi"/>
                <w:sz w:val="24"/>
              </w:rPr>
            </w:pPr>
            <w:r w:rsidRPr="001B66E2">
              <w:rPr>
                <w:rFonts w:asciiTheme="minorHAnsi" w:hAnsiTheme="minorHAnsi" w:cstheme="minorHAnsi"/>
                <w:color w:val="FFFFFF" w:themeColor="background1"/>
                <w:sz w:val="24"/>
              </w:rPr>
              <w:t>Special Educational Needs and Disabilities</w:t>
            </w:r>
            <w:r w:rsidRPr="001B66E2">
              <w:rPr>
                <w:rFonts w:asciiTheme="minorHAnsi" w:hAnsiTheme="minorHAnsi" w:cstheme="minorHAnsi"/>
                <w:b w:val="0"/>
                <w:color w:val="FFFFFF" w:themeColor="background1"/>
                <w:sz w:val="24"/>
              </w:rPr>
              <w:t xml:space="preserve"> (SEND)</w:t>
            </w:r>
          </w:p>
        </w:tc>
      </w:tr>
      <w:tr w:rsidR="000F77BE" w:rsidRPr="00D854E7" w14:paraId="43DD5C0C" w14:textId="77777777" w:rsidTr="00FF0E22">
        <w:tc>
          <w:tcPr>
            <w:tcW w:w="3338" w:type="dxa"/>
            <w:shd w:val="clear" w:color="auto" w:fill="D5F7FF"/>
          </w:tcPr>
          <w:p w14:paraId="164E50EE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66E2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0" distB="0" distL="114300" distR="114300" simplePos="0" relativeHeight="251669504" behindDoc="0" locked="0" layoutInCell="1" allowOverlap="1" wp14:anchorId="07808049" wp14:editId="67C631C8">
                  <wp:simplePos x="0" y="0"/>
                  <wp:positionH relativeFrom="column">
                    <wp:posOffset>22377</wp:posOffset>
                  </wp:positionH>
                  <wp:positionV relativeFrom="paragraph">
                    <wp:posOffset>304</wp:posOffset>
                  </wp:positionV>
                  <wp:extent cx="1948180" cy="738505"/>
                  <wp:effectExtent l="0" t="0" r="0" b="444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16" w:history="1">
              <w:r w:rsidRPr="001B66E2">
                <w:rPr>
                  <w:rStyle w:val="Hyperlink"/>
                  <w:rFonts w:asciiTheme="minorHAnsi" w:hAnsiTheme="minorHAnsi" w:cstheme="minorHAnsi"/>
                  <w:b/>
                  <w:color w:val="000000" w:themeColor="text1"/>
                </w:rPr>
                <w:t>SEND Local Offer</w:t>
              </w:r>
            </w:hyperlink>
          </w:p>
          <w:p w14:paraId="5583720F" w14:textId="77777777" w:rsidR="000F77BE" w:rsidRPr="001B66E2" w:rsidRDefault="000F77BE" w:rsidP="00FF0E22">
            <w:pPr>
              <w:pStyle w:val="Heading2"/>
              <w:spacing w:before="0" w:beforeAutospacing="0" w:after="60" w:afterAutospacing="0"/>
              <w:outlineLvl w:val="1"/>
              <w:rPr>
                <w:sz w:val="24"/>
              </w:rPr>
            </w:pPr>
            <w:r w:rsidRPr="001B66E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The SEND local offer gives the councils services for helping children and families with a special educational need and/or a disability.</w:t>
            </w:r>
          </w:p>
        </w:tc>
        <w:tc>
          <w:tcPr>
            <w:tcW w:w="3184" w:type="dxa"/>
            <w:shd w:val="clear" w:color="auto" w:fill="E1F7FF"/>
          </w:tcPr>
          <w:p w14:paraId="2EBB7ABF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</w:rPr>
            </w:pPr>
            <w:hyperlink r:id="rId17" w:history="1">
              <w:r w:rsidRPr="001B66E2">
                <w:rPr>
                  <w:rStyle w:val="Hyperlink"/>
                  <w:rFonts w:asciiTheme="minorHAnsi" w:hAnsiTheme="minorHAnsi" w:cstheme="minorHAnsi"/>
                  <w:b/>
                  <w:color w:val="000000" w:themeColor="text1"/>
                </w:rPr>
                <w:t>SENDIASS (Advice &amp; Support)</w:t>
              </w:r>
            </w:hyperlink>
          </w:p>
          <w:p w14:paraId="6960CE4C" w14:textId="77777777" w:rsidR="000F77BE" w:rsidRPr="00507178" w:rsidRDefault="000F77BE" w:rsidP="00FF0E22">
            <w:pPr>
              <w:pStyle w:val="NormalWeb"/>
              <w:shd w:val="clear" w:color="auto" w:fill="D9F5FF"/>
              <w:spacing w:before="0" w:beforeAutospacing="0" w:after="0" w:afterAutospacing="0" w:line="330" w:lineRule="atLeast"/>
            </w:pPr>
            <w:r w:rsidRPr="00767DD9">
              <w:rPr>
                <w:rFonts w:asciiTheme="minorHAnsi" w:hAnsiTheme="minorHAnsi" w:cstheme="minorHAnsi"/>
                <w:color w:val="000000" w:themeColor="text1"/>
              </w:rPr>
              <w:t xml:space="preserve">SENDIASS </w:t>
            </w:r>
            <w:r w:rsidRPr="001B66E2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767DD9">
              <w:rPr>
                <w:rFonts w:asciiTheme="minorHAnsi" w:hAnsiTheme="minorHAnsi" w:cstheme="minorHAnsi"/>
                <w:color w:val="000000" w:themeColor="text1"/>
              </w:rPr>
              <w:t>upport</w:t>
            </w:r>
            <w:r w:rsidRPr="001B66E2">
              <w:rPr>
                <w:rFonts w:asciiTheme="minorHAnsi" w:hAnsiTheme="minorHAnsi" w:cstheme="minorHAnsi"/>
                <w:color w:val="000000" w:themeColor="text1"/>
              </w:rPr>
              <w:t xml:space="preserve">s </w:t>
            </w:r>
            <w:bookmarkStart w:id="0" w:name="_GoBack"/>
            <w:bookmarkEnd w:id="0"/>
            <w:r w:rsidRPr="00767DD9">
              <w:rPr>
                <w:rFonts w:asciiTheme="minorHAnsi" w:hAnsiTheme="minorHAnsi" w:cstheme="minorHAnsi"/>
                <w:color w:val="000000" w:themeColor="text1"/>
              </w:rPr>
              <w:t>parents, carers, children and young people with SEND and our service is impartial and confidential.</w:t>
            </w:r>
            <w:r w:rsidRPr="001B66E2">
              <w:rPr>
                <w:rFonts w:asciiTheme="minorHAnsi" w:hAnsiTheme="minorHAnsi" w:cstheme="minorHAnsi"/>
                <w:color w:val="000000" w:themeColor="text1"/>
              </w:rPr>
              <w:t xml:space="preserve"> Our office opening hours are Monday to Friday from 8.30am to 4.00pm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hyperlink r:id="rId18" w:history="1">
              <w:r w:rsidRPr="001B66E2">
                <w:rPr>
                  <w:rStyle w:val="Hyperlink"/>
                  <w:rFonts w:asciiTheme="minorHAnsi" w:hAnsiTheme="minorHAnsi" w:cstheme="minorHAnsi"/>
                  <w:color w:val="000000" w:themeColor="text1"/>
                </w:rPr>
                <w:t>01905 768153</w:t>
              </w:r>
            </w:hyperlink>
            <w:r w:rsidRPr="001B66E2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396" w:type="dxa"/>
            <w:shd w:val="clear" w:color="auto" w:fill="D5F7FF"/>
          </w:tcPr>
          <w:p w14:paraId="41D71C71" w14:textId="77777777" w:rsidR="000F77BE" w:rsidRPr="001B66E2" w:rsidRDefault="000F77BE" w:rsidP="000F77BE">
            <w:pPr>
              <w:numPr>
                <w:ilvl w:val="0"/>
                <w:numId w:val="1"/>
              </w:numPr>
              <w:shd w:val="clear" w:color="auto" w:fill="D5F7FF"/>
              <w:spacing w:before="100" w:beforeAutospacing="1" w:after="100" w:afterAutospacing="1" w:line="330" w:lineRule="atLeast"/>
              <w:ind w:left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hyperlink r:id="rId19" w:history="1">
              <w:r w:rsidRPr="001B66E2">
                <w:rPr>
                  <w:rStyle w:val="Hyperlink"/>
                  <w:rFonts w:eastAsia="Times New Roman" w:cstheme="minorHAnsi"/>
                  <w:b/>
                  <w:color w:val="000000" w:themeColor="text1"/>
                  <w:sz w:val="24"/>
                  <w:szCs w:val="24"/>
                  <w:lang w:eastAsia="en-GB"/>
                </w:rPr>
                <w:t>Support Groups</w:t>
              </w:r>
            </w:hyperlink>
          </w:p>
          <w:p w14:paraId="746AE4ED" w14:textId="77777777" w:rsidR="000F77BE" w:rsidRPr="00507178" w:rsidRDefault="000F77BE" w:rsidP="00FF0E22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hAnsiTheme="minorHAnsi" w:cstheme="minorHAnsi"/>
                <w:sz w:val="24"/>
              </w:rPr>
            </w:pPr>
            <w:r w:rsidRPr="001B66E2">
              <w:rPr>
                <w:rFonts w:cstheme="minorHAnsi"/>
                <w:b w:val="0"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70528" behindDoc="0" locked="0" layoutInCell="1" allowOverlap="1" wp14:anchorId="3970A783" wp14:editId="31D72EF9">
                  <wp:simplePos x="0" y="0"/>
                  <wp:positionH relativeFrom="column">
                    <wp:posOffset>52247</wp:posOffset>
                  </wp:positionH>
                  <wp:positionV relativeFrom="paragraph">
                    <wp:posOffset>799490</wp:posOffset>
                  </wp:positionV>
                  <wp:extent cx="1757394" cy="731520"/>
                  <wp:effectExtent l="0" t="0" r="0" b="0"/>
                  <wp:wrapSquare wrapText="bothSides"/>
                  <wp:docPr id="5" name="Picture 5" descr="C:\Users\smurphy\AppData\Local\Microsoft\Windows\INetCache\Content.MSO\D714110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urphy\AppData\Local\Microsoft\Windows\INetCache\Content.MSO\D714110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394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66E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 comprehensive list of support group in Worcestershire.</w:t>
            </w:r>
          </w:p>
        </w:tc>
      </w:tr>
      <w:tr w:rsidR="000F77BE" w:rsidRPr="00D854E7" w14:paraId="750648BB" w14:textId="77777777" w:rsidTr="00FF0E22">
        <w:tc>
          <w:tcPr>
            <w:tcW w:w="9918" w:type="dxa"/>
            <w:gridSpan w:val="3"/>
            <w:shd w:val="clear" w:color="auto" w:fill="00B0F0"/>
          </w:tcPr>
          <w:p w14:paraId="1E210D41" w14:textId="77777777" w:rsidR="000F77BE" w:rsidRPr="001B66E2" w:rsidRDefault="000F77BE" w:rsidP="000F77BE">
            <w:pPr>
              <w:numPr>
                <w:ilvl w:val="0"/>
                <w:numId w:val="1"/>
              </w:numPr>
              <w:shd w:val="clear" w:color="auto" w:fill="00B0F0"/>
              <w:spacing w:before="100" w:beforeAutospacing="1" w:line="330" w:lineRule="atLeast"/>
              <w:ind w:left="0"/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1B66E2"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  <w:t>Blindness &amp; Partial Sightedness</w:t>
            </w:r>
          </w:p>
        </w:tc>
      </w:tr>
      <w:tr w:rsidR="000F77BE" w:rsidRPr="00D854E7" w14:paraId="14D92961" w14:textId="77777777" w:rsidTr="00FF0E22">
        <w:tc>
          <w:tcPr>
            <w:tcW w:w="3338" w:type="dxa"/>
            <w:shd w:val="clear" w:color="auto" w:fill="D5F7FF"/>
          </w:tcPr>
          <w:p w14:paraId="0D213123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66E2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2731CCE4" wp14:editId="3C8E16C7">
                  <wp:simplePos x="0" y="0"/>
                  <wp:positionH relativeFrom="column">
                    <wp:posOffset>1383665</wp:posOffset>
                  </wp:positionH>
                  <wp:positionV relativeFrom="paragraph">
                    <wp:posOffset>17145</wp:posOffset>
                  </wp:positionV>
                  <wp:extent cx="609600" cy="876300"/>
                  <wp:effectExtent l="0" t="0" r="0" b="0"/>
                  <wp:wrapSquare wrapText="bothSides"/>
                  <wp:docPr id="14" name="Picture 14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3" w:history="1">
              <w:r w:rsidRPr="001B66E2">
                <w:rPr>
                  <w:rStyle w:val="Hyperlink"/>
                  <w:rFonts w:asciiTheme="minorHAnsi" w:hAnsiTheme="minorHAnsi" w:cstheme="minorHAnsi"/>
                  <w:b/>
                </w:rPr>
                <w:t>Sight Concern</w:t>
              </w:r>
            </w:hyperlink>
            <w:r w:rsidRPr="001B66E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14:paraId="4D66C14A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1B66E2">
              <w:rPr>
                <w:rFonts w:asciiTheme="minorHAnsi" w:hAnsiTheme="minorHAnsi" w:cstheme="minorHAnsi"/>
                <w:color w:val="000000" w:themeColor="text1"/>
              </w:rPr>
              <w:t xml:space="preserve">Sight Concern is our local charity which provides advice, support and groups for families living with partial sight or blindness. </w:t>
            </w:r>
          </w:p>
          <w:p w14:paraId="7A1208D9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84" w:type="dxa"/>
            <w:shd w:val="clear" w:color="auto" w:fill="D5F7FF"/>
          </w:tcPr>
          <w:p w14:paraId="20EA6C4A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66E2">
              <w:rPr>
                <w:rFonts w:asciiTheme="minorHAnsi" w:hAnsiTheme="minorHAnsi" w:cstheme="minorHAnsi"/>
                <w:b/>
                <w:color w:val="000000" w:themeColor="text1"/>
              </w:rPr>
              <w:t xml:space="preserve">National Blindness and Sight Impairment Charities </w:t>
            </w:r>
          </w:p>
          <w:p w14:paraId="5C49054F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hyperlink r:id="rId24" w:history="1">
              <w:r w:rsidRPr="001B66E2">
                <w:rPr>
                  <w:rStyle w:val="Hyperlink"/>
                  <w:rFonts w:asciiTheme="minorHAnsi" w:hAnsiTheme="minorHAnsi" w:cstheme="minorHAnsi"/>
                </w:rPr>
                <w:t>RSBC Royal Society for Blind Children</w:t>
              </w:r>
            </w:hyperlink>
          </w:p>
          <w:p w14:paraId="785D8AE7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hyperlink r:id="rId25" w:history="1">
              <w:r w:rsidRPr="001B66E2">
                <w:rPr>
                  <w:rStyle w:val="Hyperlink"/>
                  <w:rFonts w:asciiTheme="minorHAnsi" w:hAnsiTheme="minorHAnsi" w:cstheme="minorHAnsi"/>
                  <w:color w:val="000000" w:themeColor="text1"/>
                </w:rPr>
                <w:t>Royal national Institute for Blind People</w:t>
              </w:r>
            </w:hyperlink>
          </w:p>
          <w:p w14:paraId="37A6ACA4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396" w:type="dxa"/>
            <w:shd w:val="clear" w:color="auto" w:fill="D5F7FF"/>
          </w:tcPr>
          <w:p w14:paraId="1039D8A3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66E2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320CA2DD" wp14:editId="29D0D892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38100</wp:posOffset>
                  </wp:positionV>
                  <wp:extent cx="1038225" cy="1038225"/>
                  <wp:effectExtent l="0" t="0" r="0" b="0"/>
                  <wp:wrapSquare wrapText="bothSides"/>
                  <wp:docPr id="13" name="Picture 13" descr="C:\Users\smurphy\AppData\Local\Microsoft\Windows\INetCache\Content.MSO\DB107F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murphy\AppData\Local\Microsoft\Windows\INetCache\Content.MSO\DB107F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7" w:history="1">
              <w:r w:rsidRPr="001B66E2">
                <w:rPr>
                  <w:rStyle w:val="Hyperlink"/>
                  <w:rFonts w:asciiTheme="minorHAnsi" w:hAnsiTheme="minorHAnsi" w:cstheme="minorHAnsi"/>
                  <w:b/>
                </w:rPr>
                <w:t xml:space="preserve">Guide Dogs </w:t>
              </w:r>
            </w:hyperlink>
          </w:p>
          <w:p w14:paraId="16389C84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1B66E2">
              <w:rPr>
                <w:rFonts w:asciiTheme="minorHAnsi" w:hAnsiTheme="minorHAnsi" w:cstheme="minorHAnsi"/>
                <w:color w:val="000000" w:themeColor="text1"/>
              </w:rPr>
              <w:t>Guidance around helping blind children at home and the role of guide dogs in their lives.</w:t>
            </w:r>
          </w:p>
        </w:tc>
      </w:tr>
      <w:tr w:rsidR="000F77BE" w:rsidRPr="00D854E7" w14:paraId="4AA97966" w14:textId="77777777" w:rsidTr="00FF0E22">
        <w:tc>
          <w:tcPr>
            <w:tcW w:w="9918" w:type="dxa"/>
            <w:gridSpan w:val="3"/>
            <w:shd w:val="clear" w:color="auto" w:fill="00B0F0"/>
          </w:tcPr>
          <w:p w14:paraId="6A153545" w14:textId="77777777" w:rsidR="000F77BE" w:rsidRPr="001B66E2" w:rsidRDefault="000F77BE" w:rsidP="00FF0E22">
            <w:pPr>
              <w:pStyle w:val="NormalWeb"/>
              <w:shd w:val="clear" w:color="auto" w:fill="00B0F0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B66E2">
              <w:rPr>
                <w:rFonts w:asciiTheme="minorHAnsi" w:hAnsiTheme="minorHAnsi" w:cstheme="minorHAnsi"/>
                <w:b/>
                <w:color w:val="FFFFFF" w:themeColor="background1"/>
              </w:rPr>
              <w:t>Deafness and Hearing Impairment</w:t>
            </w:r>
          </w:p>
        </w:tc>
      </w:tr>
      <w:tr w:rsidR="000F77BE" w:rsidRPr="00D854E7" w14:paraId="37053C9C" w14:textId="77777777" w:rsidTr="00FF0E22">
        <w:tc>
          <w:tcPr>
            <w:tcW w:w="3338" w:type="dxa"/>
            <w:shd w:val="clear" w:color="auto" w:fill="D5F7FF"/>
          </w:tcPr>
          <w:p w14:paraId="62A31605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66E2">
              <w:rPr>
                <w:rFonts w:asciiTheme="minorHAnsi" w:hAnsiTheme="minorHAnsi" w:cstheme="minorHAnsi"/>
                <w:b/>
                <w:color w:val="000000" w:themeColor="text1"/>
              </w:rPr>
              <w:t>Hearing Impairment Service</w:t>
            </w:r>
          </w:p>
          <w:p w14:paraId="2590A119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1B66E2">
              <w:rPr>
                <w:rFonts w:asciiTheme="minorHAnsi" w:hAnsiTheme="minorHAnsi" w:cstheme="minorHAnsi"/>
                <w:color w:val="000000" w:themeColor="text1"/>
              </w:rPr>
              <w:t>Help and information for the parents of children living with a hearing impairment.</w:t>
            </w:r>
          </w:p>
          <w:p w14:paraId="38810969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hyperlink r:id="rId28" w:history="1">
              <w:r w:rsidRPr="001B66E2">
                <w:rPr>
                  <w:rStyle w:val="Hyperlink"/>
                  <w:rFonts w:asciiTheme="minorHAnsi" w:hAnsiTheme="minorHAnsi" w:cstheme="minorHAnsi"/>
                  <w:color w:val="000000" w:themeColor="text1"/>
                </w:rPr>
                <w:t>Hearing Impairment Service</w:t>
              </w:r>
            </w:hyperlink>
            <w:r w:rsidRPr="001B66E2">
              <w:rPr>
                <w:noProof/>
              </w:rPr>
              <w:drawing>
                <wp:inline distT="0" distB="0" distL="0" distR="0" wp14:anchorId="4C111C2D" wp14:editId="4772BA99">
                  <wp:extent cx="1343025" cy="586952"/>
                  <wp:effectExtent l="0" t="0" r="0" b="3810"/>
                  <wp:docPr id="16" name="Picture 16" descr="No Matter If You Have Hearing Impairment | ParaVida S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o Matter If You Have Hearing Impairment | ParaVida Spo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69" b="11230"/>
                          <a:stretch/>
                        </pic:blipFill>
                        <pic:spPr bwMode="auto">
                          <a:xfrm>
                            <a:off x="0" y="0"/>
                            <a:ext cx="1348608" cy="58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  <w:shd w:val="clear" w:color="auto" w:fill="D5F7FF"/>
          </w:tcPr>
          <w:p w14:paraId="4952C601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66E2">
              <w:rPr>
                <w:rFonts w:asciiTheme="minorHAnsi" w:hAnsiTheme="minorHAnsi" w:cstheme="minorHAnsi"/>
                <w:b/>
                <w:color w:val="000000" w:themeColor="text1"/>
              </w:rPr>
              <w:t>Hearing Impairment Support</w:t>
            </w:r>
          </w:p>
          <w:p w14:paraId="0782EB6F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</w:rPr>
            </w:pPr>
            <w:r w:rsidRPr="001B66E2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176D47AA" wp14:editId="5663148E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375920</wp:posOffset>
                  </wp:positionV>
                  <wp:extent cx="704850" cy="7048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1" w:history="1">
              <w:r w:rsidRPr="001B66E2">
                <w:rPr>
                  <w:rStyle w:val="Hyperlink"/>
                  <w:rFonts w:asciiTheme="minorHAnsi" w:hAnsiTheme="minorHAnsi"/>
                  <w:color w:val="000000" w:themeColor="text1"/>
                </w:rPr>
                <w:t>National Deaf Children’s Society</w:t>
              </w:r>
            </w:hyperlink>
          </w:p>
          <w:p w14:paraId="448EB759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</w:rPr>
            </w:pPr>
            <w:hyperlink r:id="rId32" w:history="1">
              <w:r w:rsidRPr="001B66E2">
                <w:rPr>
                  <w:rStyle w:val="Hyperlink"/>
                  <w:rFonts w:asciiTheme="minorHAnsi" w:hAnsiTheme="minorHAnsi"/>
                  <w:color w:val="000000" w:themeColor="text1"/>
                </w:rPr>
                <w:t>Royal National Institute for the Deaf</w:t>
              </w:r>
            </w:hyperlink>
          </w:p>
          <w:p w14:paraId="321CA9C0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</w:rPr>
            </w:pPr>
            <w:hyperlink r:id="rId33" w:tgtFrame="_blank" w:history="1">
              <w:r w:rsidRPr="001B66E2">
                <w:rPr>
                  <w:rStyle w:val="Hyperlink"/>
                  <w:rFonts w:asciiTheme="minorHAnsi" w:hAnsiTheme="minorHAnsi"/>
                </w:rPr>
                <w:t>D</w:t>
              </w:r>
              <w:r w:rsidRPr="001B66E2">
                <w:rPr>
                  <w:rStyle w:val="Hyperlink"/>
                  <w:rFonts w:asciiTheme="minorHAnsi" w:hAnsiTheme="minorHAnsi"/>
                  <w:shd w:val="clear" w:color="auto" w:fill="D5F7FF"/>
                </w:rPr>
                <w:t>eaf awareness tips (PDF)</w:t>
              </w:r>
            </w:hyperlink>
          </w:p>
        </w:tc>
        <w:tc>
          <w:tcPr>
            <w:tcW w:w="3396" w:type="dxa"/>
            <w:shd w:val="clear" w:color="auto" w:fill="D5F7FF"/>
          </w:tcPr>
          <w:p w14:paraId="10A8EB1E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66E2">
              <w:rPr>
                <w:rFonts w:asciiTheme="minorHAnsi" w:hAnsiTheme="minorHAnsi" w:cstheme="minorHAnsi"/>
                <w:b/>
                <w:color w:val="000000" w:themeColor="text1"/>
              </w:rPr>
              <w:t xml:space="preserve">British Sign Language Resources </w:t>
            </w:r>
          </w:p>
          <w:p w14:paraId="3B509280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</w:rPr>
            </w:pPr>
            <w:hyperlink r:id="rId34" w:tgtFrame="_blank" w:history="1">
              <w:r w:rsidRPr="001B66E2">
                <w:rPr>
                  <w:rFonts w:asciiTheme="minorHAnsi" w:hAnsiTheme="minorHAnsi"/>
                  <w:color w:val="000000" w:themeColor="text1"/>
                  <w:u w:val="single"/>
                </w:rPr>
                <w:t>Learn British Sign Language</w:t>
              </w:r>
            </w:hyperlink>
          </w:p>
          <w:p w14:paraId="1D10FF9C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</w:rPr>
            </w:pPr>
            <w:hyperlink r:id="rId35" w:tgtFrame="_blank" w:history="1">
              <w:r w:rsidRPr="001B66E2">
                <w:rPr>
                  <w:rFonts w:asciiTheme="minorHAnsi" w:hAnsiTheme="minorHAnsi"/>
                  <w:color w:val="000000" w:themeColor="text1"/>
                  <w:u w:val="single"/>
                </w:rPr>
                <w:t>British Sign webpage</w:t>
              </w:r>
            </w:hyperlink>
          </w:p>
          <w:p w14:paraId="302AC59C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</w:rPr>
            </w:pPr>
            <w:hyperlink r:id="rId36" w:history="1">
              <w:r w:rsidRPr="001B66E2">
                <w:rPr>
                  <w:rFonts w:asciiTheme="minorHAnsi" w:hAnsiTheme="minorHAnsi"/>
                  <w:color w:val="000000" w:themeColor="text1"/>
                  <w:u w:val="single"/>
                </w:rPr>
                <w:t>100 basic signs in BSL (YouTube)</w:t>
              </w:r>
            </w:hyperlink>
          </w:p>
          <w:p w14:paraId="73EBC584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</w:rPr>
            </w:pPr>
            <w:hyperlink r:id="rId37" w:tgtFrame="_blank" w:history="1">
              <w:r w:rsidRPr="001B66E2">
                <w:rPr>
                  <w:rFonts w:asciiTheme="minorHAnsi" w:hAnsiTheme="minorHAnsi"/>
                  <w:color w:val="000000" w:themeColor="text1"/>
                  <w:u w:val="single"/>
                </w:rPr>
                <w:t>BSL interpretation services in Worcestershire (PDF)</w:t>
              </w:r>
            </w:hyperlink>
          </w:p>
        </w:tc>
      </w:tr>
      <w:tr w:rsidR="000F77BE" w:rsidRPr="00D854E7" w14:paraId="29EC3CAE" w14:textId="77777777" w:rsidTr="00FF0E22">
        <w:tc>
          <w:tcPr>
            <w:tcW w:w="9918" w:type="dxa"/>
            <w:gridSpan w:val="3"/>
            <w:shd w:val="clear" w:color="auto" w:fill="00B0F0"/>
          </w:tcPr>
          <w:p w14:paraId="5EF2F6A0" w14:textId="77777777" w:rsidR="000F77BE" w:rsidRPr="001B66E2" w:rsidRDefault="000F77BE" w:rsidP="00FF0E22">
            <w:pPr>
              <w:pStyle w:val="NormalWeb"/>
              <w:shd w:val="clear" w:color="auto" w:fill="00B0F0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B66E2">
              <w:rPr>
                <w:rFonts w:asciiTheme="minorHAnsi" w:hAnsiTheme="minorHAnsi" w:cstheme="minorHAnsi"/>
                <w:b/>
                <w:color w:val="FFFFFF" w:themeColor="background1"/>
              </w:rPr>
              <w:t>Autism Spectrum Condition</w:t>
            </w:r>
          </w:p>
        </w:tc>
      </w:tr>
      <w:tr w:rsidR="000F77BE" w:rsidRPr="00D854E7" w14:paraId="67C85FBE" w14:textId="77777777" w:rsidTr="00FF0E22">
        <w:tc>
          <w:tcPr>
            <w:tcW w:w="3338" w:type="dxa"/>
            <w:shd w:val="clear" w:color="auto" w:fill="D5F7FF"/>
          </w:tcPr>
          <w:p w14:paraId="66E0AFE8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hyperlink r:id="rId38" w:history="1">
              <w:r w:rsidRPr="001B66E2">
                <w:rPr>
                  <w:rStyle w:val="Hyperlink"/>
                  <w:rFonts w:asciiTheme="minorHAnsi" w:hAnsiTheme="minorHAnsi" w:cstheme="minorHAnsi"/>
                  <w:b/>
                  <w:color w:val="auto"/>
                </w:rPr>
                <w:t>Ambitious About Autism</w:t>
              </w:r>
            </w:hyperlink>
          </w:p>
          <w:p w14:paraId="54C9492C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B66E2">
              <w:rPr>
                <w:rFonts w:asciiTheme="minorHAnsi" w:hAnsiTheme="minorHAnsi" w:cstheme="minorHAnsi"/>
              </w:rPr>
              <w:t xml:space="preserve">A really friendly and comprehensive website for all kinds of support for families </w:t>
            </w:r>
            <w:r w:rsidRPr="001B66E2">
              <w:rPr>
                <w:rFonts w:asciiTheme="minorHAnsi" w:hAnsiTheme="minorHAnsi" w:cstheme="minorHAnsi"/>
              </w:rPr>
              <w:lastRenderedPageBreak/>
              <w:t xml:space="preserve">living with autism, with a vibrant </w:t>
            </w:r>
            <w:hyperlink r:id="rId39" w:history="1">
              <w:r w:rsidRPr="001B66E2">
                <w:rPr>
                  <w:rStyle w:val="Hyperlink"/>
                  <w:rFonts w:asciiTheme="minorHAnsi" w:hAnsiTheme="minorHAnsi" w:cstheme="minorHAnsi"/>
                  <w:color w:val="auto"/>
                </w:rPr>
                <w:t>Facebook page.</w:t>
              </w:r>
            </w:hyperlink>
          </w:p>
          <w:p w14:paraId="4908FA6B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B66E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2187696" wp14:editId="6F8A1AA7">
                  <wp:extent cx="1982470" cy="534035"/>
                  <wp:effectExtent l="0" t="0" r="0" b="0"/>
                  <wp:docPr id="20" name="Picture 20" descr="Home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Home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  <w:shd w:val="clear" w:color="auto" w:fill="D5F7FF"/>
          </w:tcPr>
          <w:p w14:paraId="787BC81D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hyperlink r:id="rId41" w:history="1">
              <w:r w:rsidRPr="001B66E2">
                <w:rPr>
                  <w:rStyle w:val="Hyperlink"/>
                  <w:rFonts w:asciiTheme="minorHAnsi" w:hAnsiTheme="minorHAnsi" w:cstheme="minorHAnsi"/>
                  <w:b/>
                  <w:color w:val="auto"/>
                </w:rPr>
                <w:t>Arum Autistic Support</w:t>
              </w:r>
            </w:hyperlink>
          </w:p>
          <w:p w14:paraId="3FB8FA4B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1B66E2">
              <w:rPr>
                <w:rFonts w:asciiTheme="minorHAnsi" w:hAnsiTheme="minorHAnsi" w:cstheme="minorHAnsi"/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02D616C" wp14:editId="07FF1D51">
                  <wp:simplePos x="0" y="0"/>
                  <wp:positionH relativeFrom="column">
                    <wp:posOffset>373507</wp:posOffset>
                  </wp:positionH>
                  <wp:positionV relativeFrom="paragraph">
                    <wp:posOffset>435737</wp:posOffset>
                  </wp:positionV>
                  <wp:extent cx="1162685" cy="904240"/>
                  <wp:effectExtent l="0" t="0" r="0" b="0"/>
                  <wp:wrapSquare wrapText="bothSides"/>
                  <wp:docPr id="21" name="Picture 21" descr="https://www.aurumsupport.co.uk/-_-/res/b3c4bbab-ea21-4cc8-97b3-cbb184d3b0c5/images/files/b3c4bbab-ea21-4cc8-97b3-cbb184d3b0c5/97623261-6d6d-4af3-b12f-794c6eda7b33/455-354/1c93460af4f74e1cca4e4cb7c942a6cecea0db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aurumsupport.co.uk/-_-/res/b3c4bbab-ea21-4cc8-97b3-cbb184d3b0c5/images/files/b3c4bbab-ea21-4cc8-97b3-cbb184d3b0c5/97623261-6d6d-4af3-b12f-794c6eda7b33/455-354/1c93460af4f74e1cca4e4cb7c942a6cecea0db4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66E2">
              <w:rPr>
                <w:rFonts w:asciiTheme="minorHAnsi" w:hAnsiTheme="minorHAnsi" w:cstheme="minorHAnsi"/>
                <w:b/>
              </w:rPr>
              <w:t>Specialist support for Autistic women and girls.</w:t>
            </w:r>
            <w:r w:rsidRPr="001B66E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96" w:type="dxa"/>
            <w:shd w:val="clear" w:color="auto" w:fill="D5F7FF"/>
          </w:tcPr>
          <w:p w14:paraId="3666EF88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1B66E2">
              <w:rPr>
                <w:rFonts w:asciiTheme="minorHAnsi" w:hAnsiTheme="minorHAnsi" w:cstheme="minorHAnsi"/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61145EED" wp14:editId="658A9445">
                  <wp:simplePos x="0" y="0"/>
                  <wp:positionH relativeFrom="column">
                    <wp:posOffset>129947</wp:posOffset>
                  </wp:positionH>
                  <wp:positionV relativeFrom="paragraph">
                    <wp:posOffset>36475</wp:posOffset>
                  </wp:positionV>
                  <wp:extent cx="1623695" cy="683260"/>
                  <wp:effectExtent l="0" t="0" r="0" b="2540"/>
                  <wp:wrapSquare wrapText="bothSides"/>
                  <wp:docPr id="22" name="Picture 22" descr="undefined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undefined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5" w:history="1">
              <w:r w:rsidRPr="001B66E2">
                <w:rPr>
                  <w:rStyle w:val="Hyperlink"/>
                  <w:rFonts w:asciiTheme="minorHAnsi" w:hAnsiTheme="minorHAnsi" w:cstheme="minorHAnsi"/>
                  <w:b/>
                  <w:color w:val="auto"/>
                </w:rPr>
                <w:t>National Autistic Society</w:t>
              </w:r>
            </w:hyperlink>
          </w:p>
          <w:p w14:paraId="25FFF78B" w14:textId="77777777" w:rsidR="000F77BE" w:rsidRPr="001B66E2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B66E2">
              <w:rPr>
                <w:rFonts w:asciiTheme="minorHAnsi" w:hAnsiTheme="minorHAnsi" w:cstheme="minorHAnsi"/>
              </w:rPr>
              <w:lastRenderedPageBreak/>
              <w:t xml:space="preserve">This national charity also has a </w:t>
            </w:r>
            <w:hyperlink r:id="rId46" w:history="1">
              <w:r w:rsidRPr="001B66E2">
                <w:rPr>
                  <w:rStyle w:val="Hyperlink"/>
                  <w:rFonts w:asciiTheme="minorHAnsi" w:hAnsiTheme="minorHAnsi" w:cstheme="minorHAnsi"/>
                  <w:color w:val="auto"/>
                </w:rPr>
                <w:t>Worcester Branch</w:t>
              </w:r>
            </w:hyperlink>
            <w:r w:rsidRPr="001B66E2">
              <w:rPr>
                <w:rFonts w:asciiTheme="minorHAnsi" w:hAnsiTheme="minorHAnsi" w:cstheme="minorHAnsi"/>
              </w:rPr>
              <w:t xml:space="preserve"> Facebook Page. They raise funds and awareness for people living with Autism and Asperger’s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0F77BE" w:rsidRPr="00D854E7" w14:paraId="69E8CD64" w14:textId="77777777" w:rsidTr="00FF0E22">
        <w:tc>
          <w:tcPr>
            <w:tcW w:w="9918" w:type="dxa"/>
            <w:gridSpan w:val="3"/>
            <w:shd w:val="clear" w:color="auto" w:fill="00B0F0"/>
          </w:tcPr>
          <w:p w14:paraId="0D0DEA79" w14:textId="77777777" w:rsidR="000F77BE" w:rsidRPr="001B66E2" w:rsidRDefault="000F77BE" w:rsidP="00FF0E22">
            <w:pPr>
              <w:pStyle w:val="NormalWeb"/>
              <w:shd w:val="clear" w:color="auto" w:fill="00B0F0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66E2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Pets and Safety</w:t>
            </w:r>
          </w:p>
        </w:tc>
      </w:tr>
      <w:tr w:rsidR="000F77BE" w:rsidRPr="00D854E7" w14:paraId="1F0BE54E" w14:textId="77777777" w:rsidTr="00FF0E22">
        <w:tc>
          <w:tcPr>
            <w:tcW w:w="3338" w:type="dxa"/>
            <w:shd w:val="clear" w:color="auto" w:fill="D5F7FF"/>
          </w:tcPr>
          <w:p w14:paraId="231C6054" w14:textId="77777777" w:rsidR="000F77BE" w:rsidRPr="00507178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507178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06703AB" wp14:editId="5B048079">
                  <wp:simplePos x="0" y="0"/>
                  <wp:positionH relativeFrom="column">
                    <wp:posOffset>188011</wp:posOffset>
                  </wp:positionH>
                  <wp:positionV relativeFrom="paragraph">
                    <wp:posOffset>434950</wp:posOffset>
                  </wp:positionV>
                  <wp:extent cx="1506855" cy="1002030"/>
                  <wp:effectExtent l="0" t="0" r="0" b="7620"/>
                  <wp:wrapSquare wrapText="bothSides"/>
                  <wp:docPr id="18" name="Picture 18" descr="C:\Users\smurphy\AppData\Local\Microsoft\Windows\INetCache\Content.MSO\E4C9DB3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murphy\AppData\Local\Microsoft\Windows\INetCache\Content.MSO\E4C9DB3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8" w:history="1">
              <w:r w:rsidRPr="00507178">
                <w:rPr>
                  <w:rFonts w:asciiTheme="minorHAnsi" w:hAnsiTheme="minorHAnsi"/>
                  <w:b/>
                </w:rPr>
                <w:t>RSPCA - Keeping children safe around dogs</w:t>
              </w:r>
            </w:hyperlink>
          </w:p>
          <w:p w14:paraId="12A838AE" w14:textId="77777777" w:rsidR="000F77BE" w:rsidRPr="00507178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84" w:type="dxa"/>
            <w:shd w:val="clear" w:color="auto" w:fill="D5F7FF"/>
          </w:tcPr>
          <w:p w14:paraId="5A932D99" w14:textId="77777777" w:rsidR="000F77BE" w:rsidRPr="00507178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507178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56C19B7D" wp14:editId="5C76FC13">
                  <wp:simplePos x="0" y="0"/>
                  <wp:positionH relativeFrom="column">
                    <wp:posOffset>80315</wp:posOffset>
                  </wp:positionH>
                  <wp:positionV relativeFrom="paragraph">
                    <wp:posOffset>650748</wp:posOffset>
                  </wp:positionV>
                  <wp:extent cx="1710718" cy="958291"/>
                  <wp:effectExtent l="0" t="0" r="3810" b="0"/>
                  <wp:wrapSquare wrapText="bothSides"/>
                  <wp:docPr id="19" name="Picture 19" descr="C:\Users\smurphy\AppData\Local\Microsoft\Windows\INetCache\Content.MSO\32EDC6A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murphy\AppData\Local\Microsoft\Windows\INetCache\Content.MSO\32EDC6A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718" cy="95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50" w:history="1">
              <w:r w:rsidRPr="00507178">
                <w:rPr>
                  <w:rStyle w:val="Hyperlink"/>
                  <w:rFonts w:asciiTheme="minorHAnsi" w:hAnsiTheme="minorHAnsi"/>
                  <w:b/>
                  <w:color w:val="auto"/>
                  <w:u w:val="none"/>
                </w:rPr>
                <w:t xml:space="preserve">Nursing Times: Advice for keeping babies safe around dogs in the home </w:t>
              </w:r>
            </w:hyperlink>
          </w:p>
        </w:tc>
        <w:tc>
          <w:tcPr>
            <w:tcW w:w="3396" w:type="dxa"/>
            <w:shd w:val="clear" w:color="auto" w:fill="D5F7FF"/>
          </w:tcPr>
          <w:p w14:paraId="5B491DDF" w14:textId="77777777" w:rsidR="000F77BE" w:rsidRPr="00507178" w:rsidRDefault="000F77BE" w:rsidP="00FF0E22">
            <w:pPr>
              <w:pStyle w:val="NormalWeb"/>
              <w:shd w:val="clear" w:color="auto" w:fill="D5F7FF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2"/>
              </w:rPr>
            </w:pPr>
            <w:r w:rsidRPr="00507178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5BB153CB" wp14:editId="3CE88C5B">
                  <wp:simplePos x="0" y="0"/>
                  <wp:positionH relativeFrom="column">
                    <wp:posOffset>37135</wp:posOffset>
                  </wp:positionH>
                  <wp:positionV relativeFrom="paragraph">
                    <wp:posOffset>614019</wp:posOffset>
                  </wp:positionV>
                  <wp:extent cx="1945005" cy="972820"/>
                  <wp:effectExtent l="0" t="0" r="0" b="0"/>
                  <wp:wrapSquare wrapText="bothSides"/>
                  <wp:docPr id="17" name="Picture 17" descr="C:\Users\smurphy\AppData\Local\Microsoft\Windows\INetCache\Content.MSO\B5B2614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murphy\AppData\Local\Microsoft\Windows\INetCache\Content.MSO\B5B2614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52" w:history="1">
              <w:r w:rsidRPr="00507178">
                <w:rPr>
                  <w:rStyle w:val="Hyperlink"/>
                  <w:rFonts w:asciiTheme="minorHAnsi" w:hAnsiTheme="minorHAnsi" w:cstheme="minorHAnsi"/>
                  <w:b/>
                  <w:color w:val="auto"/>
                  <w:szCs w:val="22"/>
                  <w:u w:val="none"/>
                </w:rPr>
                <w:t>The Dogs Trust – Preparing your dog for a new baby in the home.</w:t>
              </w:r>
            </w:hyperlink>
            <w:r w:rsidRPr="00507178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</w:p>
        </w:tc>
      </w:tr>
    </w:tbl>
    <w:p w14:paraId="2668AD64" w14:textId="77777777" w:rsidR="000F77BE" w:rsidRDefault="000F77BE" w:rsidP="000F77BE">
      <w:pPr>
        <w:ind w:left="-567"/>
        <w:rPr>
          <w:b/>
        </w:rPr>
      </w:pPr>
    </w:p>
    <w:p w14:paraId="18D096D1" w14:textId="77777777" w:rsidR="00D44D0A" w:rsidRDefault="000F77BE"/>
    <w:sectPr w:rsidR="00D44D0A" w:rsidSect="000F77BE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8784B"/>
    <w:multiLevelType w:val="multilevel"/>
    <w:tmpl w:val="3D1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BE"/>
    <w:rsid w:val="000F77BE"/>
    <w:rsid w:val="00777AC6"/>
    <w:rsid w:val="00E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EE4A"/>
  <w15:chartTrackingRefBased/>
  <w15:docId w15:val="{1C3E8CD9-1F29-4BBC-9FB2-3412AEF2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7BE"/>
  </w:style>
  <w:style w:type="paragraph" w:styleId="Heading2">
    <w:name w:val="heading 2"/>
    <w:basedOn w:val="Normal"/>
    <w:link w:val="Heading2Char"/>
    <w:uiPriority w:val="9"/>
    <w:qFormat/>
    <w:rsid w:val="000F7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77B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39"/>
    <w:rsid w:val="000F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77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F7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tel:01905%20768153" TargetMode="External"/><Relationship Id="rId26" Type="http://schemas.openxmlformats.org/officeDocument/2006/relationships/image" Target="media/image6.jpeg"/><Relationship Id="rId39" Type="http://schemas.openxmlformats.org/officeDocument/2006/relationships/hyperlink" Target="https://www.facebook.com/ambitiousaboutautism" TargetMode="External"/><Relationship Id="rId21" Type="http://schemas.openxmlformats.org/officeDocument/2006/relationships/hyperlink" Target="https://www.sightconcern.co.uk/" TargetMode="External"/><Relationship Id="rId34" Type="http://schemas.openxmlformats.org/officeDocument/2006/relationships/hyperlink" Target="https://www.twinkl.co.uk/teaching-wiki/bsl-british-sign-language" TargetMode="External"/><Relationship Id="rId42" Type="http://schemas.openxmlformats.org/officeDocument/2006/relationships/image" Target="media/image10.png"/><Relationship Id="rId47" Type="http://schemas.openxmlformats.org/officeDocument/2006/relationships/image" Target="media/image12.jpeg"/><Relationship Id="rId50" Type="http://schemas.openxmlformats.org/officeDocument/2006/relationships/hyperlink" Target="https://www.nursingtimes.net/news/public-health/advice-on-keeping-babies-safe-around-dogs-in-the-home-13-04-2017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rcestershire.gov.uk/council-services/childrens-services/send-local-offer/all-age-disability-0-25-years-service" TargetMode="External"/><Relationship Id="rId29" Type="http://schemas.openxmlformats.org/officeDocument/2006/relationships/image" Target="media/image7.jpeg"/><Relationship Id="rId11" Type="http://schemas.openxmlformats.org/officeDocument/2006/relationships/hyperlink" Target="https://www.startingwellworcs.nhs.uk/understanding-your-child-group-asd" TargetMode="External"/><Relationship Id="rId24" Type="http://schemas.openxmlformats.org/officeDocument/2006/relationships/hyperlink" Target="https://www.rsbc.org.uk/help-a-blind-child/?utm_medium=paidsearch&amp;utm_source=google&amp;utm_campaign=&amp;utm_term=&amp;utm_content=&amp;gad_source=1&amp;gclid=CjwKCAiAxaCvBhBaEiwAvsLmWNOkiyihJlLXI5dgx5D2eBJ_0pJ_-i4yuZJ4Yb9mO-6Rha-z-zC_-xoCqvoQAvD_BwE" TargetMode="External"/><Relationship Id="rId32" Type="http://schemas.openxmlformats.org/officeDocument/2006/relationships/hyperlink" Target="https://rnid.org.uk/" TargetMode="External"/><Relationship Id="rId37" Type="http://schemas.openxmlformats.org/officeDocument/2006/relationships/hyperlink" Target="https://worcestershirecc.sharepoint.com/Comms%20Team%20Uploads/WCC%20BSL%20Interpretation%20Services%20Leaflet.pdf" TargetMode="External"/><Relationship Id="rId40" Type="http://schemas.openxmlformats.org/officeDocument/2006/relationships/image" Target="media/image9.png"/><Relationship Id="rId45" Type="http://schemas.openxmlformats.org/officeDocument/2006/relationships/hyperlink" Target="https://www.facebook.com/NationalAutisticSociety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19" Type="http://schemas.openxmlformats.org/officeDocument/2006/relationships/hyperlink" Target="https://www.worcestershire.gov.uk/council-services/childrens-services/send-local-offer/support-send-children-young-people-and-their/support-groups-parents-and-carers/send-support" TargetMode="External"/><Relationship Id="rId31" Type="http://schemas.openxmlformats.org/officeDocument/2006/relationships/hyperlink" Target="https://www.ndcs.org.uk/" TargetMode="External"/><Relationship Id="rId44" Type="http://schemas.openxmlformats.org/officeDocument/2006/relationships/image" Target="media/image11.jpeg"/><Relationship Id="rId52" Type="http://schemas.openxmlformats.org/officeDocument/2006/relationships/hyperlink" Target="https://www.dogstrust.org.uk/dog-advice/life-with-your-dog/at-home/preparing-dog-for-new-bab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nourplace.heiapply.com/online-learning/course/6" TargetMode="External"/><Relationship Id="rId14" Type="http://schemas.openxmlformats.org/officeDocument/2006/relationships/hyperlink" Target="https://strengthening-families.net/parenting-courses/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www.guidedogs.org.uk/getting-support/information-and-advice/education-support/learning-at-home-and-activities-for-children-and-young-people/" TargetMode="External"/><Relationship Id="rId30" Type="http://schemas.openxmlformats.org/officeDocument/2006/relationships/image" Target="media/image8.png"/><Relationship Id="rId35" Type="http://schemas.openxmlformats.org/officeDocument/2006/relationships/hyperlink" Target="https://www.british-sign.co.uk/" TargetMode="External"/><Relationship Id="rId43" Type="http://schemas.openxmlformats.org/officeDocument/2006/relationships/hyperlink" Target="https://www.autism.org.uk/" TargetMode="External"/><Relationship Id="rId48" Type="http://schemas.openxmlformats.org/officeDocument/2006/relationships/hyperlink" Target="https://www.rspca.org.uk/adviceandwelfare/pets/dogs/company/children" TargetMode="External"/><Relationship Id="rId8" Type="http://schemas.openxmlformats.org/officeDocument/2006/relationships/webSettings" Target="webSettings.xml"/><Relationship Id="rId51" Type="http://schemas.openxmlformats.org/officeDocument/2006/relationships/image" Target="media/image14.jpeg"/><Relationship Id="rId3" Type="http://schemas.openxmlformats.org/officeDocument/2006/relationships/customXml" Target="../customXml/item3.xml"/><Relationship Id="rId12" Type="http://schemas.openxmlformats.org/officeDocument/2006/relationships/hyperlink" Target="https://www.challengingbehaviour.org.uk/understanding-challenging-behaviour/what-is-challenging-behaviour/" TargetMode="External"/><Relationship Id="rId17" Type="http://schemas.openxmlformats.org/officeDocument/2006/relationships/hyperlink" Target="https://www.worcestershire.gov.uk/sendiass" TargetMode="External"/><Relationship Id="rId25" Type="http://schemas.openxmlformats.org/officeDocument/2006/relationships/hyperlink" Target="https://www.rnib.org.uk/professionals/business-professionals/?utm_source=google&amp;utm_medium=paid_search&amp;utm_campaign=business_services&amp;utm_source=google&amp;utm_medium=cpc&amp;utm_campaign=%5bcampaign%5d&amp;utm_term=rnib%20accessibility&amp;utm_content=%5badgroup%5d&amp;gad_source=1&amp;gclid=CjwKCAiAxaCvBhBaEiwAvsLmWDf2MmoBHksZbhhj1uLcSygoqfynpx26lXXW69rpYWubaIuKChK2txoCVdEQAvD_BwE" TargetMode="External"/><Relationship Id="rId33" Type="http://schemas.openxmlformats.org/officeDocument/2006/relationships/hyperlink" Target="chrome-extension://efaidnbmnnnibpcajpcglclefindmkaj/https:/www.signature.org.uk/wp-content/uploads/2021/06/Deaf-Awareness-tips-Signature-1.pdf" TargetMode="External"/><Relationship Id="rId38" Type="http://schemas.openxmlformats.org/officeDocument/2006/relationships/hyperlink" Target="https://www.ambitiousaboutautism.org.uk/information-about-autism" TargetMode="External"/><Relationship Id="rId46" Type="http://schemas.openxmlformats.org/officeDocument/2006/relationships/hyperlink" Target="https://www.facebook.com/people/Nas-Worcestershire-Branch/pfbid0aTDbU2dyX2dPwxGdFiruET6NYVBU5nsKckU9zh6zXtzc92FNLiVspNKqEafGti9Ql/?hc_ref=ARQgTL0C793mINiDTL7_5fhedoInK5eUea1w8YWx4liq8cFasQi143xfBrH2V-RTz0M&amp;fref=nf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aurumsupport.co.uk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s://www.sightconcern.co.uk/" TargetMode="External"/><Relationship Id="rId28" Type="http://schemas.openxmlformats.org/officeDocument/2006/relationships/hyperlink" Target="https://www.worcestershire.gov.uk/worcestershire-children-first-education-services/support-services/inclusion-support-services/hearing-impairment" TargetMode="External"/><Relationship Id="rId36" Type="http://schemas.openxmlformats.org/officeDocument/2006/relationships/hyperlink" Target="https://www.youtube.com/watch?v=gMNHvXSW4iE" TargetMode="External"/><Relationship Id="rId49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7F88DA216EC44B270555908E49A4A" ma:contentTypeVersion="18" ma:contentTypeDescription="Create a new document." ma:contentTypeScope="" ma:versionID="4c8169d9cdc31a4bd111f2163dbdba37">
  <xsd:schema xmlns:xsd="http://www.w3.org/2001/XMLSchema" xmlns:xs="http://www.w3.org/2001/XMLSchema" xmlns:p="http://schemas.microsoft.com/office/2006/metadata/properties" xmlns:ns2="03869aad-a2b4-4591-84a0-d0facfa4d4a5" xmlns:ns3="6c922197-dab1-420e-a05e-f798b8c2ab36" targetNamespace="http://schemas.microsoft.com/office/2006/metadata/properties" ma:root="true" ma:fieldsID="855bac2bac5e7f0e73e8fffa27197680" ns2:_="" ns3:_="">
    <xsd:import namespace="03869aad-a2b4-4591-84a0-d0facfa4d4a5"/>
    <xsd:import namespace="6c922197-dab1-420e-a05e-f798b8c2a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69aad-a2b4-4591-84a0-d0facfa4d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8a3df9-3b99-442e-81a0-a6042eff4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22197-dab1-420e-a05e-f798b8c2a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cbef29-2400-42fa-bab5-7046b044e635}" ma:internalName="TaxCatchAll" ma:showField="CatchAllData" ma:web="6c922197-dab1-420e-a05e-f798b8c2a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869aad-a2b4-4591-84a0-d0facfa4d4a5">
      <Terms xmlns="http://schemas.microsoft.com/office/infopath/2007/PartnerControls"/>
    </lcf76f155ced4ddcb4097134ff3c332f>
    <TaxCatchAll xmlns="6c922197-dab1-420e-a05e-f798b8c2ab3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EDD9-CC3D-48BF-ADA2-7964FE26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69aad-a2b4-4591-84a0-d0facfa4d4a5"/>
    <ds:schemaRef ds:uri="6c922197-dab1-420e-a05e-f798b8c2a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6082F-1F7E-49C4-811F-508B09077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A154D-9A81-4188-A5C9-AF1121BB98B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c922197-dab1-420e-a05e-f798b8c2ab36"/>
    <ds:schemaRef ds:uri="03869aad-a2b4-4591-84a0-d0facfa4d4a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180DB95-E8F8-403F-8919-092D9501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Wyche C of E Primary School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SMurphy@wyche.worcs.sch.uk</dc:creator>
  <cp:keywords/>
  <dc:description/>
  <cp:lastModifiedBy>SMurphy@wyche.worcs.sch.uk</cp:lastModifiedBy>
  <cp:revision>1</cp:revision>
  <dcterms:created xsi:type="dcterms:W3CDTF">2024-03-07T16:09:00Z</dcterms:created>
  <dcterms:modified xsi:type="dcterms:W3CDTF">2024-03-07T16:11:00Z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0x0101005647F88DA216EC44B270555908E49A4A</vt:lpwstr>
  </property>
</Properties>
</file>